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33" w:rsidRDefault="002A0833" w:rsidP="002A0833">
      <w:pPr>
        <w:jc w:val="center"/>
        <w:rPr>
          <w:b/>
        </w:rPr>
      </w:pPr>
      <w:r>
        <w:rPr>
          <w:b/>
        </w:rPr>
        <w:t>Протокол</w:t>
      </w:r>
    </w:p>
    <w:p w:rsidR="002A0833" w:rsidRDefault="002A0833" w:rsidP="002A0833">
      <w:pPr>
        <w:jc w:val="center"/>
        <w:rPr>
          <w:b/>
        </w:rPr>
      </w:pPr>
      <w:r>
        <w:rPr>
          <w:b/>
        </w:rPr>
        <w:t>«</w:t>
      </w:r>
      <w:r w:rsidR="00D010A5">
        <w:rPr>
          <w:b/>
        </w:rPr>
        <w:t>Символы моей страны</w:t>
      </w:r>
      <w:r>
        <w:rPr>
          <w:b/>
        </w:rPr>
        <w:t>».</w:t>
      </w:r>
    </w:p>
    <w:p w:rsidR="002A0833" w:rsidRDefault="002A0833" w:rsidP="002A0833">
      <w:pPr>
        <w:jc w:val="center"/>
      </w:pPr>
      <w:r>
        <w:t>/</w:t>
      </w:r>
      <w:r w:rsidR="006C3C05">
        <w:t>игра викторина</w:t>
      </w:r>
      <w:bookmarkStart w:id="0" w:name="_GoBack"/>
      <w:bookmarkEnd w:id="0"/>
      <w:r w:rsidR="003647A6">
        <w:t xml:space="preserve"> о государственных символах РК</w:t>
      </w:r>
      <w:r>
        <w:t>/</w:t>
      </w:r>
    </w:p>
    <w:p w:rsidR="002A0833" w:rsidRDefault="002A0833" w:rsidP="002A0833">
      <w:pPr>
        <w:jc w:val="center"/>
      </w:pPr>
    </w:p>
    <w:p w:rsidR="002A0833" w:rsidRDefault="002A0833" w:rsidP="005E277A">
      <w:pPr>
        <w:jc w:val="both"/>
        <w:rPr>
          <w:b/>
        </w:rPr>
      </w:pPr>
      <w:r>
        <w:rPr>
          <w:b/>
        </w:rPr>
        <w:t xml:space="preserve">Дата проведения: </w:t>
      </w:r>
      <w:r w:rsidR="003647A6">
        <w:t>6 ноября</w:t>
      </w:r>
      <w:r w:rsidR="00D95697">
        <w:t xml:space="preserve"> 201</w:t>
      </w:r>
      <w:r w:rsidR="003647A6">
        <w:t>8</w:t>
      </w:r>
      <w:r>
        <w:t xml:space="preserve"> 1</w:t>
      </w:r>
      <w:r w:rsidR="003647A6">
        <w:t>5</w:t>
      </w:r>
      <w:r>
        <w:t>-00ч.</w:t>
      </w:r>
    </w:p>
    <w:p w:rsidR="002A0833" w:rsidRDefault="002A0833" w:rsidP="005E277A">
      <w:pPr>
        <w:jc w:val="both"/>
        <w:rPr>
          <w:b/>
        </w:rPr>
      </w:pPr>
      <w:r>
        <w:rPr>
          <w:b/>
        </w:rPr>
        <w:t>Место проведения:</w:t>
      </w:r>
      <w:r>
        <w:t xml:space="preserve"> литературная гостиная библиотеки филиала № 16</w:t>
      </w:r>
      <w:r>
        <w:rPr>
          <w:b/>
        </w:rPr>
        <w:t xml:space="preserve"> </w:t>
      </w:r>
      <w:r w:rsidRPr="007576FC">
        <w:t>КГУ ЦБС</w:t>
      </w:r>
    </w:p>
    <w:p w:rsidR="002A0833" w:rsidRDefault="002A0833" w:rsidP="005E277A">
      <w:pPr>
        <w:jc w:val="both"/>
        <w:rPr>
          <w:bCs/>
        </w:rPr>
      </w:pPr>
      <w:r>
        <w:rPr>
          <w:b/>
        </w:rPr>
        <w:t xml:space="preserve">Координация: </w:t>
      </w:r>
      <w:r w:rsidR="003647A6">
        <w:t>учащиеся ШИ №4, 5-е классы</w:t>
      </w:r>
      <w:r>
        <w:rPr>
          <w:bCs/>
        </w:rPr>
        <w:t xml:space="preserve"> </w:t>
      </w:r>
    </w:p>
    <w:p w:rsidR="00D95697" w:rsidRDefault="002A0833" w:rsidP="005E277A">
      <w:pPr>
        <w:jc w:val="both"/>
        <w:rPr>
          <w:bCs/>
        </w:rPr>
      </w:pPr>
      <w:r w:rsidRPr="007576FC">
        <w:rPr>
          <w:b/>
          <w:bCs/>
        </w:rPr>
        <w:t>Присутствовало:</w:t>
      </w:r>
      <w:r>
        <w:rPr>
          <w:bCs/>
        </w:rPr>
        <w:t xml:space="preserve"> </w:t>
      </w:r>
      <w:r w:rsidR="003647A6">
        <w:rPr>
          <w:bCs/>
        </w:rPr>
        <w:t>39</w:t>
      </w:r>
      <w:r w:rsidR="00D95697">
        <w:rPr>
          <w:bCs/>
        </w:rPr>
        <w:t xml:space="preserve"> чел.</w:t>
      </w:r>
    </w:p>
    <w:p w:rsidR="00D95697" w:rsidRDefault="002A0833" w:rsidP="005E277A">
      <w:pPr>
        <w:jc w:val="both"/>
      </w:pPr>
      <w:r>
        <w:rPr>
          <w:b/>
        </w:rPr>
        <w:t xml:space="preserve">Ответственные: </w:t>
      </w:r>
      <w:r w:rsidR="003647A6">
        <w:t>зав. филиалом Фирсова Н</w:t>
      </w:r>
      <w:r w:rsidR="006C5705">
        <w:t>.Г.,</w:t>
      </w:r>
      <w:r w:rsidR="003647A6">
        <w:t xml:space="preserve"> завуч</w:t>
      </w:r>
      <w:r w:rsidR="00D010A5">
        <w:t xml:space="preserve"> по воспитательной работе ШИ №4 – Абишева А.Т. </w:t>
      </w:r>
      <w:r w:rsidR="003647A6">
        <w:t>,</w:t>
      </w:r>
      <w:r w:rsidR="006C5705">
        <w:t xml:space="preserve"> </w:t>
      </w:r>
      <w:r w:rsidR="003647A6">
        <w:t>сотрудники библиотеки.</w:t>
      </w:r>
    </w:p>
    <w:p w:rsidR="003647A6" w:rsidRDefault="002A0833" w:rsidP="005E277A">
      <w:pPr>
        <w:jc w:val="both"/>
      </w:pPr>
      <w:r>
        <w:rPr>
          <w:b/>
        </w:rPr>
        <w:t xml:space="preserve">Цель мероприятия: </w:t>
      </w:r>
      <w:r w:rsidR="00D010A5" w:rsidRPr="00D010A5">
        <w:t>воспитание чувства патриотизма, знакомство с символами Р.К. В</w:t>
      </w:r>
      <w:r w:rsidR="003647A6" w:rsidRPr="00D010A5">
        <w:t xml:space="preserve"> связи с плавным переходом на латиницу в </w:t>
      </w:r>
      <w:r w:rsidR="00CD19BC" w:rsidRPr="00D010A5">
        <w:t>герб Республики Казахстан</w:t>
      </w:r>
      <w:r w:rsidR="003647A6" w:rsidRPr="00D010A5">
        <w:t xml:space="preserve"> были внесены</w:t>
      </w:r>
      <w:r w:rsidR="003647A6" w:rsidRPr="003647A6">
        <w:t xml:space="preserve"> изменения в части написания названия </w:t>
      </w:r>
      <w:r w:rsidR="003647A6">
        <w:t>Р</w:t>
      </w:r>
      <w:r w:rsidR="003647A6" w:rsidRPr="003647A6">
        <w:t>еспублики</w:t>
      </w:r>
      <w:r w:rsidR="003647A6">
        <w:t xml:space="preserve">. </w:t>
      </w:r>
    </w:p>
    <w:p w:rsidR="002A0833" w:rsidRDefault="002A0833" w:rsidP="005E277A">
      <w:pPr>
        <w:jc w:val="both"/>
      </w:pPr>
      <w:r>
        <w:rPr>
          <w:b/>
        </w:rPr>
        <w:t xml:space="preserve">Краткое содержание: </w:t>
      </w:r>
      <w:r w:rsidR="00E31CB8" w:rsidRPr="00E31CB8">
        <w:t>В</w:t>
      </w:r>
      <w:r w:rsidR="006C70B5">
        <w:t xml:space="preserve"> начале мероприятия в</w:t>
      </w:r>
      <w:r w:rsidR="00E31CB8" w:rsidRPr="00E31CB8">
        <w:t>едущая рассказала</w:t>
      </w:r>
      <w:r w:rsidR="006C70B5">
        <w:t xml:space="preserve">, что к </w:t>
      </w:r>
      <w:r w:rsidR="00877AD6">
        <w:t>государственным символам</w:t>
      </w:r>
      <w:r w:rsidR="00E31CB8">
        <w:t xml:space="preserve"> нашей страны </w:t>
      </w:r>
      <w:r w:rsidR="00547538">
        <w:t xml:space="preserve">относятся прежде всего - </w:t>
      </w:r>
      <w:r w:rsidR="00E31CB8">
        <w:t xml:space="preserve"> флаг, герб, гимн.</w:t>
      </w:r>
    </w:p>
    <w:p w:rsidR="00E31CB8" w:rsidRDefault="00E31CB8" w:rsidP="005E277A">
      <w:pPr>
        <w:jc w:val="both"/>
      </w:pPr>
      <w:r>
        <w:t xml:space="preserve">   Ребятам был показан видеоролик «</w:t>
      </w:r>
      <w:r w:rsidR="00A03CF2">
        <w:t>Государственные символы РК», в</w:t>
      </w:r>
      <w:r w:rsidR="00CD19BC">
        <w:t xml:space="preserve"> котором подробно рассказывалось</w:t>
      </w:r>
      <w:r w:rsidR="00A03CF2">
        <w:t xml:space="preserve"> о том</w:t>
      </w:r>
      <w:r w:rsidR="00B706EA">
        <w:t>,</w:t>
      </w:r>
      <w:r w:rsidR="00A03CF2">
        <w:t xml:space="preserve"> </w:t>
      </w:r>
      <w:r w:rsidR="00877AD6">
        <w:t>как происходило создание нашего флага</w:t>
      </w:r>
      <w:r w:rsidR="00A03CF2">
        <w:t>, герб</w:t>
      </w:r>
      <w:r w:rsidR="00877AD6">
        <w:t>а</w:t>
      </w:r>
      <w:r w:rsidR="00A03CF2">
        <w:t xml:space="preserve">, </w:t>
      </w:r>
      <w:r w:rsidR="00877AD6">
        <w:t xml:space="preserve">что означает каждый элемент изображенный на них.  </w:t>
      </w:r>
      <w:r w:rsidR="00A03CF2">
        <w:t>и кто стал автором нашего гимна.</w:t>
      </w:r>
      <w:r w:rsidR="00CD19BC">
        <w:t xml:space="preserve"> Рассказывалось</w:t>
      </w:r>
      <w:r w:rsidR="00877AD6">
        <w:t xml:space="preserve"> о том, что такое гимн и какую важную роль, и ключевое значение он имеет. </w:t>
      </w:r>
    </w:p>
    <w:p w:rsidR="006C5705" w:rsidRDefault="006C5705" w:rsidP="005E277A">
      <w:pPr>
        <w:jc w:val="both"/>
      </w:pPr>
      <w:r>
        <w:t xml:space="preserve">    Прозвучал гимн Республики Казахстан, который вызвал у ребят чувство патриотизма и гордости за свою страну.</w:t>
      </w:r>
    </w:p>
    <w:p w:rsidR="006C70B5" w:rsidRDefault="00D010A5" w:rsidP="006C70B5">
      <w:pPr>
        <w:jc w:val="both"/>
      </w:pPr>
      <w:r>
        <w:t xml:space="preserve">    Основной акцент мероприятия был сделан</w:t>
      </w:r>
      <w:r w:rsidR="006C70B5">
        <w:t xml:space="preserve"> на то, что с указом «О переводе алфавита казахского языка с кириллицы на латинскую графику» в обновлённом стандарте на государственном гербе страны будет использоваться надпись «QAZAQSTAN»</w:t>
      </w:r>
      <w:r w:rsidR="00CD19BC">
        <w:t xml:space="preserve">, так как </w:t>
      </w:r>
    </w:p>
    <w:p w:rsidR="006C70B5" w:rsidRDefault="006C70B5" w:rsidP="006C70B5">
      <w:pPr>
        <w:jc w:val="both"/>
      </w:pPr>
      <w:r>
        <w:t xml:space="preserve"> 12 сентября 2018 года в эталонном центре состоялось заседание научно-технической комиссии под председательством руководителя КТРМ Армана Шаккалиева при участии автора государственного герба Жандарбека Малибекова и руководства РГП «КазИнСт».</w:t>
      </w:r>
    </w:p>
    <w:p w:rsidR="00B706EA" w:rsidRDefault="006C70B5" w:rsidP="005E277A">
      <w:pPr>
        <w:jc w:val="both"/>
      </w:pPr>
      <w:r>
        <w:t xml:space="preserve">   Затем была проведена интеллектуальная викторина «Главные символы нашей Родины»</w:t>
      </w:r>
      <w:r w:rsidR="00CD19BC">
        <w:t xml:space="preserve"> в ходе которой ребята показали отличные знания</w:t>
      </w:r>
      <w:r w:rsidR="00877AD6">
        <w:t xml:space="preserve"> о нашей стране</w:t>
      </w:r>
      <w:r w:rsidR="00CD19BC">
        <w:t>.</w:t>
      </w:r>
      <w:r w:rsidR="002503BF">
        <w:t xml:space="preserve"> </w:t>
      </w:r>
      <w:r w:rsidR="00CD19BC">
        <w:t>Быстро и чё</w:t>
      </w:r>
      <w:r w:rsidR="00065071">
        <w:t>тко отвечали они на</w:t>
      </w:r>
      <w:r w:rsidR="00877AD6">
        <w:t xml:space="preserve"> вопросы игры, что еще раз </w:t>
      </w:r>
      <w:r w:rsidR="00065071">
        <w:t>подтв</w:t>
      </w:r>
      <w:r w:rsidR="00CD19BC">
        <w:t>ерждает, молодое поколение растё</w:t>
      </w:r>
      <w:r w:rsidR="00065071">
        <w:t xml:space="preserve">т </w:t>
      </w:r>
      <w:r w:rsidR="00877AD6">
        <w:t xml:space="preserve">настоящими </w:t>
      </w:r>
      <w:r w:rsidR="00065071">
        <w:t>гражданами и патриотами нашей республики. Это наше будущее.</w:t>
      </w:r>
    </w:p>
    <w:p w:rsidR="002503BF" w:rsidRDefault="002503BF" w:rsidP="005E277A">
      <w:pPr>
        <w:jc w:val="both"/>
        <w:rPr>
          <w:bCs/>
          <w:iCs/>
        </w:rPr>
      </w:pPr>
      <w:r>
        <w:t xml:space="preserve">   В завершении мероприятия был проведен обзор литературы </w:t>
      </w:r>
      <w:r w:rsidR="00CD19BC">
        <w:t>у выставки «Основной закон моей страны». Было представлено 28 изданий, выдано 9 изданий.</w:t>
      </w:r>
    </w:p>
    <w:p w:rsidR="002A0833" w:rsidRPr="006C5705" w:rsidRDefault="002A0833" w:rsidP="006C5705">
      <w:pPr>
        <w:jc w:val="both"/>
        <w:rPr>
          <w:bCs/>
          <w:iCs/>
        </w:rPr>
      </w:pPr>
      <w:r>
        <w:rPr>
          <w:bCs/>
          <w:iCs/>
        </w:rPr>
        <w:t xml:space="preserve">    </w:t>
      </w:r>
      <w:r w:rsidR="002503BF">
        <w:rPr>
          <w:bCs/>
          <w:iCs/>
        </w:rPr>
        <w:t xml:space="preserve">Мероприятие прошло интересно, увлекательно и познавательно. </w:t>
      </w:r>
    </w:p>
    <w:p w:rsidR="002A0833" w:rsidRDefault="002A0833" w:rsidP="002A0833">
      <w:pPr>
        <w:jc w:val="center"/>
        <w:rPr>
          <w:b/>
        </w:rPr>
      </w:pPr>
    </w:p>
    <w:p w:rsidR="006C5705" w:rsidRDefault="006C5705" w:rsidP="00C739AC">
      <w:pPr>
        <w:jc w:val="center"/>
      </w:pPr>
      <w:r>
        <w:t xml:space="preserve">Протокол </w:t>
      </w:r>
      <w:r w:rsidR="00CD19BC">
        <w:t>составлен 06.11.2018</w:t>
      </w:r>
      <w:r>
        <w:t xml:space="preserve"> г.</w:t>
      </w:r>
    </w:p>
    <w:p w:rsidR="00C739AC" w:rsidRDefault="00D010A5" w:rsidP="00C739AC">
      <w:r>
        <w:rPr>
          <w:noProof/>
        </w:rPr>
        <w:drawing>
          <wp:inline distT="0" distB="0" distL="0" distR="0">
            <wp:extent cx="2013720" cy="1511166"/>
            <wp:effectExtent l="0" t="0" r="5715" b="0"/>
            <wp:docPr id="3" name="Рисунок 3" descr="C:\Documents and Settings\User\Рабочий стол\ФОТО 2018 год\фото к Дню нац. валюты тенге\символы моей ст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2018 год\фото к Дню нац. валюты тенге\символы моей стран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24" cy="151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5135" cy="1549559"/>
            <wp:effectExtent l="0" t="0" r="3175" b="0"/>
            <wp:docPr id="2" name="Рисунок 2" descr="C:\Documents and Settings\User\Рабочий стол\ФОТО 2018 год\фото к Дню нац. валюты тенге\изменения в символах ст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ФОТО 2018 год\фото к Дню нац. валюты тенге\изменения в символах стран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80" cy="155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9AC">
        <w:t xml:space="preserve"> </w:t>
      </w:r>
      <w:r w:rsidR="00C739AC">
        <w:rPr>
          <w:noProof/>
        </w:rPr>
        <w:drawing>
          <wp:inline distT="0" distB="0" distL="0" distR="0" wp14:anchorId="5F09CDBA">
            <wp:extent cx="2200910" cy="1652270"/>
            <wp:effectExtent l="0" t="0" r="889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8AC" w:rsidRDefault="00A538AC" w:rsidP="00C739AC">
      <w:pPr>
        <w:jc w:val="center"/>
      </w:pPr>
    </w:p>
    <w:sectPr w:rsidR="00A5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AE"/>
    <w:rsid w:val="00065071"/>
    <w:rsid w:val="002503BF"/>
    <w:rsid w:val="002A0833"/>
    <w:rsid w:val="003647A6"/>
    <w:rsid w:val="003E7DAF"/>
    <w:rsid w:val="00404646"/>
    <w:rsid w:val="00547538"/>
    <w:rsid w:val="005E277A"/>
    <w:rsid w:val="006C3C05"/>
    <w:rsid w:val="006C5705"/>
    <w:rsid w:val="006C70B5"/>
    <w:rsid w:val="007F54AE"/>
    <w:rsid w:val="00877AD6"/>
    <w:rsid w:val="009E58D9"/>
    <w:rsid w:val="00A03CF2"/>
    <w:rsid w:val="00A538AC"/>
    <w:rsid w:val="00B706EA"/>
    <w:rsid w:val="00C739AC"/>
    <w:rsid w:val="00CD19BC"/>
    <w:rsid w:val="00D010A5"/>
    <w:rsid w:val="00D95697"/>
    <w:rsid w:val="00DD26BB"/>
    <w:rsid w:val="00E31CB8"/>
    <w:rsid w:val="00E8163D"/>
    <w:rsid w:val="00E8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21</cp:revision>
  <dcterms:created xsi:type="dcterms:W3CDTF">2017-06-02T06:26:00Z</dcterms:created>
  <dcterms:modified xsi:type="dcterms:W3CDTF">2018-11-06T11:29:00Z</dcterms:modified>
</cp:coreProperties>
</file>