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40" w:rsidRPr="002A4AEE" w:rsidRDefault="00B601F4" w:rsidP="00B601F4">
      <w:pPr>
        <w:jc w:val="center"/>
        <w:rPr>
          <w:rFonts w:ascii="Times New Roman" w:hAnsi="Times New Roman" w:cs="Times New Roman"/>
          <w:b/>
          <w:color w:val="C00000"/>
          <w:spacing w:val="3"/>
          <w:sz w:val="32"/>
          <w:szCs w:val="32"/>
          <w:shd w:val="clear" w:color="auto" w:fill="FFFFFF"/>
        </w:rPr>
      </w:pPr>
      <w:r w:rsidRPr="002A4AEE">
        <w:rPr>
          <w:rFonts w:ascii="Times New Roman" w:hAnsi="Times New Roman" w:cs="Times New Roman"/>
          <w:b/>
          <w:color w:val="C00000"/>
          <w:spacing w:val="3"/>
          <w:sz w:val="32"/>
          <w:szCs w:val="32"/>
          <w:shd w:val="clear" w:color="auto" w:fill="FFFFFF"/>
        </w:rPr>
        <w:t>Как обеспечить безопасность ребенка в Интернете</w:t>
      </w:r>
    </w:p>
    <w:p w:rsidR="00B601F4" w:rsidRPr="002A4AEE" w:rsidRDefault="00B601F4" w:rsidP="00B601F4">
      <w:pPr>
        <w:jc w:val="center"/>
        <w:rPr>
          <w:rFonts w:ascii="Arial" w:hAnsi="Arial" w:cs="Arial"/>
          <w:b/>
          <w:color w:val="002060"/>
          <w:spacing w:val="3"/>
          <w:sz w:val="26"/>
          <w:szCs w:val="26"/>
          <w:shd w:val="clear" w:color="auto" w:fill="FFFFFF"/>
        </w:rPr>
      </w:pPr>
      <w:r w:rsidRPr="002A4AEE">
        <w:rPr>
          <w:noProof/>
          <w:color w:val="002060"/>
          <w:lang w:eastAsia="ru-RU"/>
        </w:rPr>
        <w:drawing>
          <wp:inline distT="0" distB="0" distL="0" distR="0" wp14:anchorId="74F7CBF4" wp14:editId="6158438E">
            <wp:extent cx="4467225" cy="2978150"/>
            <wp:effectExtent l="0" t="0" r="9525" b="0"/>
            <wp:docPr id="1" name="Рисунок 1" descr="Мероприятие по интернет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оприятие по интернет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379" w:rsidRPr="002A4AEE" w:rsidRDefault="00D53340" w:rsidP="00B601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</w:pP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Интернет давно стал незаменимым помощником любого современного человека. Наших детей это благо цивилизации не обошло стороной. Глобальная сеть  всецело является источником для новых знаний и открытий, оказывает помощь при приготовлении домашних заданий и рефератов и занимает свободное время детей разного возраста. 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B601F4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      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Именно поэтому дети активно пользуются Интернетом и проводят время у компьютера даже больше, чем взрослые. Служба мгновенных сообщений, социальные сети, форумы, чаты и сетевые игры помогают узнать много нового и найти друзей в любом уголке планеты. 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B601F4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       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Но следует помнить, что, подключаясь к Интернету, ваш ребенок встречается с целым рядом угроз, о которых он даже не подозревает. </w:t>
      </w:r>
    </w:p>
    <w:p w:rsidR="00D53340" w:rsidRPr="002A4AEE" w:rsidRDefault="00B601F4" w:rsidP="00B601F4">
      <w:pPr>
        <w:rPr>
          <w:rFonts w:ascii="Times New Roman" w:hAnsi="Times New Roman" w:cs="Times New Roman"/>
          <w:color w:val="002060"/>
          <w:spacing w:val="3"/>
          <w:sz w:val="26"/>
          <w:szCs w:val="26"/>
          <w:shd w:val="clear" w:color="auto" w:fill="FFFFFF"/>
        </w:rPr>
      </w:pPr>
      <w:r w:rsidRPr="002A4AEE">
        <w:rPr>
          <w:rFonts w:ascii="Times New Roman" w:hAnsi="Times New Roman" w:cs="Times New Roman"/>
          <w:b/>
          <w:color w:val="002060"/>
          <w:spacing w:val="3"/>
          <w:sz w:val="28"/>
          <w:szCs w:val="28"/>
          <w:shd w:val="clear" w:color="auto" w:fill="FFFFFF"/>
        </w:rPr>
        <w:t xml:space="preserve">       </w:t>
      </w:r>
      <w:r w:rsidR="00D53340" w:rsidRPr="002A4AEE">
        <w:rPr>
          <w:rFonts w:ascii="Times New Roman" w:hAnsi="Times New Roman" w:cs="Times New Roman"/>
          <w:b/>
          <w:color w:val="C00000"/>
          <w:spacing w:val="3"/>
          <w:sz w:val="28"/>
          <w:szCs w:val="28"/>
          <w:shd w:val="clear" w:color="auto" w:fill="FFFFFF"/>
        </w:rPr>
        <w:t>Для того</w:t>
      </w:r>
      <w:proofErr w:type="gramStart"/>
      <w:r w:rsidR="00D53340" w:rsidRPr="002A4AEE">
        <w:rPr>
          <w:rFonts w:ascii="Times New Roman" w:hAnsi="Times New Roman" w:cs="Times New Roman"/>
          <w:b/>
          <w:color w:val="C00000"/>
          <w:spacing w:val="3"/>
          <w:sz w:val="28"/>
          <w:szCs w:val="28"/>
          <w:shd w:val="clear" w:color="auto" w:fill="FFFFFF"/>
        </w:rPr>
        <w:t>,</w:t>
      </w:r>
      <w:proofErr w:type="gramEnd"/>
      <w:r w:rsidR="00D53340" w:rsidRPr="002A4AEE">
        <w:rPr>
          <w:rFonts w:ascii="Times New Roman" w:hAnsi="Times New Roman" w:cs="Times New Roman"/>
          <w:b/>
          <w:color w:val="C00000"/>
          <w:spacing w:val="3"/>
          <w:sz w:val="28"/>
          <w:szCs w:val="28"/>
          <w:shd w:val="clear" w:color="auto" w:fill="FFFFFF"/>
        </w:rPr>
        <w:t xml:space="preserve"> чтобы обезопасить детей в Интернете, придерживайтесь следующих правил: </w:t>
      </w:r>
      <w:r w:rsidR="00D53340" w:rsidRPr="002A4AEE">
        <w:rPr>
          <w:rFonts w:ascii="Times New Roman" w:hAnsi="Times New Roman" w:cs="Times New Roman"/>
          <w:b/>
          <w:color w:val="C0000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1. Установите домашний компьютер в том месте, где вы можете наблюдать за тем, какие сайты просматривает ребенок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2. Установите антивирусное программное обеспечение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с функцией «Родительский контроль»;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3.  </w:t>
      </w:r>
      <w:r w:rsidRPr="002A4AEE">
        <w:rPr>
          <w:rFonts w:ascii="Times New Roman" w:hAnsi="Times New Roman" w:cs="Times New Roman"/>
          <w:color w:val="002060"/>
          <w:sz w:val="28"/>
          <w:szCs w:val="28"/>
        </w:rPr>
        <w:t>Понаблюдайте за сменой настроения и поведением вашего ребенка после выхода из Интернета. Проявление таких психических симптомов как подавленность, раздражительность, беспокойство должно насторожить вас и подвигнуть к доверительной беседе;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4. Регулярно проводите лик</w:t>
      </w:r>
      <w:bookmarkStart w:id="0" w:name="_GoBack"/>
      <w:bookmarkEnd w:id="0"/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без с ребенком на тему общения с незнакомцами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5. Не давайте ребенку длительное время проводить за компьютером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lastRenderedPageBreak/>
        <w:t>6. Просматривайте историю сессий браузера, чтобы держать под контролем все сайты, которые посещал ребенок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7. Объясните ребенку, что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бы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в социальных сетях, блогах или других сайтах он не пользовался личными данными или не выкладывал в сеть слишком много информации о себе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;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 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8. 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Создайте семейный электронный адрес, чтобы ребенок при регистрации использовал его. Таким образом</w:t>
      </w:r>
      <w:r w:rsidR="00462185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,</w:t>
      </w:r>
      <w:r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 xml:space="preserve"> вы будете видеть, какие сайты посещает ребенок</w:t>
      </w:r>
      <w:r w:rsidR="00462185" w:rsidRPr="002A4AEE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</w:rPr>
        <w:t>.</w:t>
      </w:r>
      <w:r w:rsidR="00D53340" w:rsidRPr="002A4AEE">
        <w:rPr>
          <w:rFonts w:ascii="Times New Roman" w:hAnsi="Times New Roman" w:cs="Times New Roman"/>
          <w:color w:val="002060"/>
          <w:spacing w:val="3"/>
          <w:sz w:val="28"/>
          <w:szCs w:val="28"/>
        </w:rPr>
        <w:br/>
      </w:r>
    </w:p>
    <w:p w:rsidR="00D53340" w:rsidRPr="002A4AEE" w:rsidRDefault="00D53340" w:rsidP="00A52F1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2060"/>
          <w:sz w:val="22"/>
          <w:szCs w:val="22"/>
        </w:rPr>
      </w:pPr>
      <w:r w:rsidRPr="002A4AEE">
        <w:rPr>
          <w:rFonts w:ascii="Arial" w:hAnsi="Arial" w:cs="Arial"/>
          <w:color w:val="002060"/>
          <w:sz w:val="21"/>
          <w:szCs w:val="21"/>
        </w:rPr>
        <w:br/>
      </w:r>
    </w:p>
    <w:p w:rsidR="00D53340" w:rsidRPr="002A4AEE" w:rsidRDefault="00D53340">
      <w:pPr>
        <w:rPr>
          <w:color w:val="002060"/>
        </w:rPr>
      </w:pPr>
    </w:p>
    <w:sectPr w:rsidR="00D53340" w:rsidRPr="002A4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28"/>
    <w:rsid w:val="00101528"/>
    <w:rsid w:val="001B3F19"/>
    <w:rsid w:val="00281C28"/>
    <w:rsid w:val="002A4AEE"/>
    <w:rsid w:val="00462185"/>
    <w:rsid w:val="00697DB7"/>
    <w:rsid w:val="00A52F17"/>
    <w:rsid w:val="00B601F4"/>
    <w:rsid w:val="00C12379"/>
    <w:rsid w:val="00D53340"/>
    <w:rsid w:val="00D763AD"/>
    <w:rsid w:val="00E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3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5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340"/>
  </w:style>
  <w:style w:type="paragraph" w:styleId="a5">
    <w:name w:val="Balloon Text"/>
    <w:basedOn w:val="a"/>
    <w:link w:val="a6"/>
    <w:uiPriority w:val="99"/>
    <w:semiHidden/>
    <w:unhideWhenUsed/>
    <w:rsid w:val="00B6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3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5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340"/>
  </w:style>
  <w:style w:type="paragraph" w:styleId="a5">
    <w:name w:val="Balloon Text"/>
    <w:basedOn w:val="a"/>
    <w:link w:val="a6"/>
    <w:uiPriority w:val="99"/>
    <w:semiHidden/>
    <w:unhideWhenUsed/>
    <w:rsid w:val="00B6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2018-02-14T09:57:00Z</dcterms:created>
  <dcterms:modified xsi:type="dcterms:W3CDTF">2018-05-24T10:25:00Z</dcterms:modified>
</cp:coreProperties>
</file>