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28" w:type="pct"/>
        <w:tblInd w:w="-1026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387"/>
        <w:gridCol w:w="1170"/>
        <w:gridCol w:w="2855"/>
        <w:gridCol w:w="3202"/>
        <w:gridCol w:w="457"/>
        <w:gridCol w:w="1702"/>
      </w:tblGrid>
      <w:tr w:rsidR="004F455E" w:rsidRPr="00DC2240" w:rsidTr="004B1353">
        <w:trPr>
          <w:cantSplit/>
          <w:trHeight w:hRule="exact" w:val="597"/>
        </w:trPr>
        <w:tc>
          <w:tcPr>
            <w:tcW w:w="2512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LESSON: My Motherland is Kazakhstan.</w:t>
            </w:r>
          </w:p>
        </w:tc>
        <w:tc>
          <w:tcPr>
            <w:tcW w:w="2488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School: </w:t>
            </w: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82</w:t>
            </w:r>
          </w:p>
        </w:tc>
      </w:tr>
      <w:tr w:rsidR="004F455E" w:rsidRPr="00EA3B22" w:rsidTr="004B1353">
        <w:trPr>
          <w:cantSplit/>
          <w:trHeight w:hRule="exact" w:val="554"/>
        </w:trPr>
        <w:tc>
          <w:tcPr>
            <w:tcW w:w="251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Date:</w:t>
            </w: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15.10.2017</w:t>
            </w:r>
          </w:p>
        </w:tc>
        <w:tc>
          <w:tcPr>
            <w:tcW w:w="248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Teacher’s name: </w:t>
            </w:r>
            <w:proofErr w:type="spellStart"/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Komarova</w:t>
            </w:r>
            <w:proofErr w:type="spellEnd"/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N.I.</w:t>
            </w:r>
          </w:p>
        </w:tc>
      </w:tr>
      <w:tr w:rsidR="004F455E" w:rsidRPr="004B4528" w:rsidTr="004B1353">
        <w:trPr>
          <w:cantSplit/>
          <w:trHeight w:hRule="exact" w:val="578"/>
        </w:trPr>
        <w:tc>
          <w:tcPr>
            <w:tcW w:w="251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CLASS</w:t>
            </w: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48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Number present: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13</w:t>
            </w:r>
          </w:p>
        </w:tc>
        <w:tc>
          <w:tcPr>
            <w:tcW w:w="100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4B4528" w:rsidRDefault="004F455E" w:rsidP="004B135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absent: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</w:tr>
      <w:tr w:rsidR="004F455E" w:rsidRPr="00EA3B22" w:rsidTr="004B1353">
        <w:trPr>
          <w:cantSplit/>
          <w:trHeight w:val="1364"/>
        </w:trPr>
        <w:tc>
          <w:tcPr>
            <w:tcW w:w="11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Learning objectives(s) that this lesson is contributing to</w:t>
            </w:r>
          </w:p>
        </w:tc>
        <w:tc>
          <w:tcPr>
            <w:tcW w:w="3813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7.C3Respect different points of view</w:t>
            </w:r>
          </w:p>
          <w:p w:rsidR="004F455E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7.C6Organise and present information clearly to others</w:t>
            </w:r>
          </w:p>
          <w:p w:rsidR="004F455E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7.R2Undrestand specific information and details in text</w:t>
            </w:r>
          </w:p>
          <w:p w:rsidR="004F455E" w:rsidRPr="00DC2240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7.UE1Use gerund on a limited range of familiar general and curricular topic</w:t>
            </w:r>
          </w:p>
        </w:tc>
      </w:tr>
      <w:tr w:rsidR="004F455E" w:rsidRPr="00EA3B22" w:rsidTr="004B1353">
        <w:trPr>
          <w:cantSplit/>
          <w:trHeight w:hRule="exact" w:val="384"/>
        </w:trPr>
        <w:tc>
          <w:tcPr>
            <w:tcW w:w="1187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3813" w:type="pct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4F455E" w:rsidRPr="00DC2240" w:rsidRDefault="004F455E" w:rsidP="004B135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All learners will be able to:</w:t>
            </w:r>
          </w:p>
          <w:p w:rsidR="004F455E" w:rsidRPr="00DC2240" w:rsidRDefault="004F455E" w:rsidP="004B135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4F455E" w:rsidRPr="00DC2240" w:rsidTr="004B1353">
        <w:trPr>
          <w:cantSplit/>
          <w:trHeight w:val="159"/>
        </w:trPr>
        <w:tc>
          <w:tcPr>
            <w:tcW w:w="1187" w:type="pct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4F455E" w:rsidRPr="00DC2240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813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41336C" w:rsidRDefault="004F455E" w:rsidP="004F45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dentify</w:t>
            </w:r>
            <w:proofErr w:type="spellEnd"/>
          </w:p>
          <w:p w:rsidR="004F455E" w:rsidRPr="0041336C" w:rsidRDefault="004F455E" w:rsidP="004F45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ecognize</w:t>
            </w:r>
            <w:proofErr w:type="spellEnd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Teacher’s</w:t>
            </w:r>
            <w:proofErr w:type="spellEnd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instructions</w:t>
            </w:r>
            <w:proofErr w:type="spellEnd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455E" w:rsidRDefault="004F455E" w:rsidP="004F45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</w:t>
            </w:r>
            <w:proofErr w:type="spellEnd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information about Kazakhstan</w:t>
            </w:r>
          </w:p>
          <w:p w:rsidR="004F455E" w:rsidRPr="00DC2240" w:rsidRDefault="004F455E" w:rsidP="004F45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assess yourself </w:t>
            </w:r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using criteria</w:t>
            </w:r>
          </w:p>
        </w:tc>
      </w:tr>
      <w:tr w:rsidR="004F455E" w:rsidRPr="00EA3B22" w:rsidTr="004B1353">
        <w:trPr>
          <w:cantSplit/>
          <w:trHeight w:val="189"/>
        </w:trPr>
        <w:tc>
          <w:tcPr>
            <w:tcW w:w="1187" w:type="pct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4F455E" w:rsidRPr="00DC2240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Most learners will be able to: </w:t>
            </w:r>
          </w:p>
        </w:tc>
      </w:tr>
      <w:tr w:rsidR="004F455E" w:rsidRPr="00DC2240" w:rsidTr="004B1353">
        <w:trPr>
          <w:cantSplit/>
          <w:trHeight w:val="80"/>
        </w:trPr>
        <w:tc>
          <w:tcPr>
            <w:tcW w:w="1187" w:type="pct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4F455E" w:rsidRPr="00DC2240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813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41336C" w:rsidRDefault="004F455E" w:rsidP="004F45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define the topic and purpose of the lesson with the teacher</w:t>
            </w:r>
          </w:p>
          <w:p w:rsidR="004F455E" w:rsidRPr="0041336C" w:rsidRDefault="004F455E" w:rsidP="004F45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ecognize</w:t>
            </w:r>
            <w:proofErr w:type="spellEnd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Teacher’s</w:t>
            </w:r>
            <w:proofErr w:type="spellEnd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instructions</w:t>
            </w:r>
            <w:proofErr w:type="spellEnd"/>
          </w:p>
          <w:p w:rsidR="004F455E" w:rsidRPr="0041336C" w:rsidRDefault="004F455E" w:rsidP="004F45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 and answer questions abo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 Kazakhstan</w:t>
            </w:r>
          </w:p>
          <w:p w:rsidR="004F455E" w:rsidRPr="00DC2240" w:rsidRDefault="004F455E" w:rsidP="004F45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assess yourself </w:t>
            </w:r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using criteria</w:t>
            </w:r>
          </w:p>
        </w:tc>
      </w:tr>
      <w:tr w:rsidR="004F455E" w:rsidRPr="00EA3B22" w:rsidTr="004B1353">
        <w:trPr>
          <w:cantSplit/>
          <w:trHeight w:val="189"/>
        </w:trPr>
        <w:tc>
          <w:tcPr>
            <w:tcW w:w="1187" w:type="pct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4F455E" w:rsidRPr="00DC2240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Some learners will be able to:</w:t>
            </w:r>
          </w:p>
        </w:tc>
      </w:tr>
      <w:tr w:rsidR="004F455E" w:rsidRPr="0087430A" w:rsidTr="004B1353">
        <w:trPr>
          <w:cantSplit/>
          <w:trHeight w:val="80"/>
        </w:trPr>
        <w:tc>
          <w:tcPr>
            <w:tcW w:w="1187" w:type="pct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4F455E" w:rsidRPr="00DC2240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813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41336C" w:rsidRDefault="004F455E" w:rsidP="004F45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ecognize</w:t>
            </w:r>
            <w:proofErr w:type="spellEnd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Teacher’s</w:t>
            </w:r>
            <w:proofErr w:type="spellEnd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instructions</w:t>
            </w:r>
            <w:proofErr w:type="spellEnd"/>
          </w:p>
          <w:p w:rsidR="004F455E" w:rsidRPr="0041336C" w:rsidRDefault="004F455E" w:rsidP="004F45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tell about Kazakhstan</w:t>
            </w:r>
          </w:p>
          <w:p w:rsidR="004F455E" w:rsidRPr="0041336C" w:rsidRDefault="004F455E" w:rsidP="004F45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prove own point of view</w:t>
            </w:r>
          </w:p>
          <w:p w:rsidR="004F455E" w:rsidRPr="0087430A" w:rsidRDefault="004F455E" w:rsidP="004F45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assess yourself </w:t>
            </w:r>
            <w:r w:rsidRPr="0041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using criteria</w:t>
            </w:r>
          </w:p>
        </w:tc>
      </w:tr>
      <w:tr w:rsidR="004F455E" w:rsidRPr="00DC2240" w:rsidTr="004B1353">
        <w:trPr>
          <w:trHeight w:val="476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</w:t>
            </w:r>
          </w:p>
        </w:tc>
      </w:tr>
      <w:tr w:rsidR="004F455E" w:rsidRPr="00DC2240" w:rsidTr="004B1353">
        <w:trPr>
          <w:trHeight w:hRule="exact" w:val="724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Planned activities (replace the notes below with your planned activities)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4F455E" w:rsidRPr="00DC2240" w:rsidTr="004B1353">
        <w:trPr>
          <w:trHeight w:val="1176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C224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Beginning</w:t>
            </w:r>
            <w:proofErr w:type="spellEnd"/>
          </w:p>
          <w:p w:rsidR="004F455E" w:rsidRPr="00DC2240" w:rsidRDefault="004F455E" w:rsidP="004B1353">
            <w:pPr>
              <w:spacing w:before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DC2240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5 </w:t>
            </w:r>
            <w:proofErr w:type="spellStart"/>
            <w:r w:rsidRPr="00DC224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min</w:t>
            </w:r>
            <w:r w:rsidRPr="00DC2240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utes</w:t>
            </w:r>
            <w:proofErr w:type="spellEnd"/>
          </w:p>
          <w:p w:rsidR="004F455E" w:rsidRPr="00DC2240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Default="004F455E" w:rsidP="004B1353">
            <w:pPr>
              <w:spacing w:after="0"/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240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Leading</w:t>
            </w:r>
            <w:r w:rsidRPr="002C1761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-</w:t>
            </w:r>
            <w:r w:rsidRPr="00DC2240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in</w:t>
            </w:r>
            <w:r w:rsidRPr="002C1761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DC2240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stage</w:t>
            </w:r>
            <w:r w:rsidRPr="002C1761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 xml:space="preserve">. </w:t>
            </w:r>
            <w:r w:rsidRPr="00917ADB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Names</w:t>
            </w:r>
            <w:r w:rsidRPr="00917ADB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and</w:t>
            </w:r>
            <w:r w:rsidRPr="00917ADB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917A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qualities</w:t>
            </w:r>
            <w:r w:rsidRPr="00917ADB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”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.</w:t>
            </w:r>
            <w:r w:rsidRPr="00917ADB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F455E" w:rsidRPr="00917ADB" w:rsidRDefault="004F455E" w:rsidP="004B13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17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Goal: getting acquainted, creating a friendly atmosphere, work on the awareness of themselves as individuals. Each pupil thinks about any personal quality, character, etc., starting with the same letter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the name (for example, Larisa - love</w:t>
            </w:r>
            <w:r w:rsidRPr="00917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917ADB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455E" w:rsidRPr="00DC2240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smiles</w:t>
            </w:r>
          </w:p>
          <w:p w:rsidR="004F455E" w:rsidRPr="00DC2240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455E" w:rsidRPr="00DC2240" w:rsidTr="004B1353">
        <w:trPr>
          <w:trHeight w:val="573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1D27FB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Grouping</w:t>
            </w:r>
            <w:r w:rsidRPr="00DC22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DC2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 class into 3 groups using cards.</w:t>
            </w:r>
          </w:p>
          <w:p w:rsidR="004F455E" w:rsidRPr="001D27FB" w:rsidRDefault="004F455E" w:rsidP="004B13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4408" cy="887751"/>
                  <wp:effectExtent l="19050" t="0" r="0" b="0"/>
                  <wp:docPr id="1" name="Рисунок 1" descr="C:\Users\Пользователь\Desktop\10 КЛАСС\оооо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10 КЛАСС\оооо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857" cy="888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8182" cy="860597"/>
                  <wp:effectExtent l="19050" t="0" r="0" b="0"/>
                  <wp:docPr id="3" name="Рисунок 2" descr="C:\Users\Пользователь\Desktop\10 КЛАСС\ооооооо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10 КЛАСС\ооооооо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32" cy="864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676" cy="815741"/>
                  <wp:effectExtent l="19050" t="0" r="9024" b="0"/>
                  <wp:docPr id="4" name="Рисунок 3" descr="C:\Users\Пользователь\Desktop\10 КЛАСС\ооооооооооо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10 КЛАСС\ооооооооооо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43" cy="8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</w:t>
            </w:r>
          </w:p>
        </w:tc>
      </w:tr>
      <w:tr w:rsidR="004F455E" w:rsidRPr="00DC2240" w:rsidTr="004B1353">
        <w:trPr>
          <w:trHeight w:val="1389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Middle</w:t>
            </w:r>
          </w:p>
          <w:p w:rsidR="004F455E" w:rsidRPr="00DC2240" w:rsidRDefault="004F455E" w:rsidP="004B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30</w:t>
            </w:r>
          </w:p>
          <w:p w:rsidR="004F455E" w:rsidRPr="00DC2240" w:rsidRDefault="004F455E" w:rsidP="004B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minutes</w:t>
            </w: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 xml:space="preserve">Vocabulary. </w:t>
            </w:r>
          </w:p>
          <w:p w:rsidR="004F455E" w:rsidRPr="00917ADB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>“Alive dictionary”</w:t>
            </w:r>
          </w:p>
          <w:p w:rsidR="004F455E" w:rsidRPr="00DC2240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Move and find the translation of words at each other.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Stand up in the order of English alphabet letters. </w:t>
            </w: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Read and translate them.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</w:pPr>
            <w:r w:rsidRPr="00F83A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>Assessment cri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>teria</w:t>
            </w:r>
            <w:r w:rsidRPr="00F83A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 xml:space="preserve">          </w:t>
            </w:r>
            <w:r w:rsidRPr="00F83AF2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Demonstrate</w:t>
            </w:r>
            <w:r w:rsidRPr="00F83A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 xml:space="preserve"> </w:t>
            </w:r>
            <w:r w:rsidRPr="00F83AF2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 xml:space="preserve">the ability to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 xml:space="preserve">use correct translation of words 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(t</w:t>
            </w:r>
            <w:r w:rsidRPr="00DC224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r w:rsidRPr="00DC224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build</w:t>
            </w:r>
            <w:r w:rsidRPr="00F02A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–</w:t>
            </w:r>
            <w:r w:rsidRPr="00F02A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строить</w:t>
            </w:r>
          </w:p>
          <w:p w:rsidR="004F455E" w:rsidRPr="00FA2241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capital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столица</w:t>
            </w:r>
            <w:proofErr w:type="spellEnd"/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(</w:t>
            </w: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)</w:t>
            </w: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celebrate</w:t>
            </w:r>
            <w:r w:rsidRPr="00FA2241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–</w:t>
            </w:r>
            <w:r w:rsidRPr="00FA2241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справлять</w:t>
            </w:r>
          </w:p>
          <w:p w:rsidR="004F455E" w:rsidRPr="00FA2241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huge</w:t>
            </w:r>
            <w:r w:rsidRPr="00FA2241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огромный</w:t>
            </w:r>
          </w:p>
          <w:p w:rsidR="004F455E" w:rsidRPr="00FA2241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(</w:t>
            </w: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)</w:t>
            </w: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reach</w:t>
            </w:r>
            <w:r w:rsidRPr="00FA2241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достигать</w:t>
            </w:r>
          </w:p>
          <w:p w:rsidR="004F455E" w:rsidRPr="00FA2241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steppe</w:t>
            </w:r>
            <w:r w:rsidRPr="00FA2241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степь</w:t>
            </w:r>
          </w:p>
          <w:p w:rsidR="004F455E" w:rsidRPr="00FA2241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subway</w:t>
            </w:r>
            <w:r w:rsidRPr="00FA2241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метро</w:t>
            </w:r>
          </w:p>
          <w:p w:rsidR="004F455E" w:rsidRPr="00DC2240" w:rsidRDefault="004F455E" w:rsidP="004B135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453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Descriptor         </w:t>
            </w:r>
            <w:r w:rsidRPr="00F3453C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                    A learner</w:t>
            </w:r>
          </w:p>
          <w:p w:rsidR="004F455E" w:rsidRPr="00FA2241" w:rsidRDefault="004F455E" w:rsidP="004B1353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453C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                                                 fi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nds the translation of the word</w:t>
            </w:r>
          </w:p>
          <w:p w:rsidR="004F455E" w:rsidRPr="00DC2240" w:rsidRDefault="004F455E" w:rsidP="004B135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453C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                                                 reads and translates the word</w:t>
            </w:r>
            <w:r w:rsidRPr="00DC224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                       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Pr="00DC2240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DC22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sheets of paper</w:t>
            </w:r>
          </w:p>
        </w:tc>
      </w:tr>
      <w:tr w:rsidR="004F455E" w:rsidRPr="00DC2240" w:rsidTr="004B1353">
        <w:trPr>
          <w:trHeight w:val="1389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917ADB"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>Reading.</w:t>
            </w:r>
          </w:p>
          <w:p w:rsidR="004F455E" w:rsidRPr="00917ADB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>“7 facts about Kazakhstan”</w:t>
            </w:r>
          </w:p>
          <w:p w:rsidR="004F455E" w:rsidRPr="00F02AC2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F02AC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Watch the video. Say what will be the next. </w:t>
            </w:r>
          </w:p>
          <w:p w:rsidR="004F455E" w:rsidRPr="00F02AC2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F02AC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Read the fact and write down them</w:t>
            </w:r>
          </w:p>
          <w:p w:rsidR="004F455E" w:rsidRPr="004A147F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</w:pPr>
            <w:r w:rsidRPr="00F3453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 xml:space="preserve">Assessment criteria                       </w:t>
            </w:r>
            <w:r w:rsidRPr="00F3453C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Make a clear plan of writing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</w:pP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Watch the video “7 facts about Kazakhstan” and write them.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F3453C">
              <w:rPr>
                <w:rFonts w:ascii="Times New Roman" w:hAnsi="Times New Roman"/>
                <w:sz w:val="24"/>
                <w:szCs w:val="24"/>
                <w:lang w:val="en-US" w:eastAsia="ja-JP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F3453C">
              <w:rPr>
                <w:rFonts w:ascii="Times New Roman" w:hAnsi="Times New Roman"/>
                <w:sz w:val="24"/>
                <w:szCs w:val="24"/>
                <w:lang w:val="en-US" w:eastAsia="ja-JP"/>
              </w:rPr>
              <w:t>A modern capital city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2. </w:t>
            </w:r>
            <w:r w:rsidRPr="00F3453C">
              <w:rPr>
                <w:rFonts w:ascii="Times New Roman" w:hAnsi="Times New Roman"/>
                <w:sz w:val="24"/>
                <w:szCs w:val="24"/>
                <w:lang w:val="en-US" w:eastAsia="ja-JP"/>
              </w:rPr>
              <w:t>Happy New Years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3. </w:t>
            </w:r>
            <w:r w:rsidRPr="00F3453C">
              <w:rPr>
                <w:rFonts w:ascii="Times New Roman" w:hAnsi="Times New Roman"/>
                <w:sz w:val="24"/>
                <w:szCs w:val="24"/>
                <w:lang w:val="en-US" w:eastAsia="ja-JP"/>
              </w:rPr>
              <w:t>As far as the eyes can see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4. </w:t>
            </w:r>
            <w:r w:rsidRPr="00F3453C">
              <w:rPr>
                <w:rFonts w:ascii="Times New Roman" w:hAnsi="Times New Roman"/>
                <w:sz w:val="24"/>
                <w:szCs w:val="24"/>
                <w:lang w:val="en-US" w:eastAsia="ja-JP"/>
              </w:rPr>
              <w:t>The old capital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5. </w:t>
            </w:r>
            <w:r w:rsidRPr="00F3453C">
              <w:rPr>
                <w:rFonts w:ascii="Times New Roman" w:hAnsi="Times New Roman"/>
                <w:sz w:val="24"/>
                <w:szCs w:val="24"/>
                <w:lang w:val="en-US" w:eastAsia="ja-JP"/>
              </w:rPr>
              <w:t>An eco – disaster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6. </w:t>
            </w:r>
            <w:r w:rsidRPr="00F3453C">
              <w:rPr>
                <w:rFonts w:ascii="Times New Roman" w:hAnsi="Times New Roman"/>
                <w:sz w:val="24"/>
                <w:szCs w:val="24"/>
                <w:lang w:val="en-US" w:eastAsia="ja-JP"/>
              </w:rPr>
              <w:t>Almost a minority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7. </w:t>
            </w:r>
            <w:r w:rsidRPr="00F3453C"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The curious case of lake Balkhash </w:t>
            </w:r>
          </w:p>
          <w:p w:rsidR="004F455E" w:rsidRPr="00DC2240" w:rsidRDefault="004F455E" w:rsidP="004B1353">
            <w:pPr>
              <w:pStyle w:val="a5"/>
              <w:spacing w:after="0"/>
              <w:ind w:left="1440"/>
              <w:jc w:val="both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453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Descriptor         </w:t>
            </w:r>
            <w:r w:rsidRPr="00F3453C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 </w:t>
            </w:r>
            <w:r w:rsidRPr="00F3453C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A learner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ja-JP"/>
              </w:rPr>
            </w:pPr>
            <w:r w:rsidRPr="00F3453C">
              <w:rPr>
                <w:rFonts w:ascii="Times New Roman" w:hAnsi="Times New Roman"/>
                <w:i/>
                <w:sz w:val="24"/>
                <w:szCs w:val="24"/>
                <w:lang w:val="en-US" w:eastAsia="ja-JP"/>
              </w:rPr>
              <w:t xml:space="preserve">                                                   writes 7 facts of Kazakhstan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ja-JP"/>
              </w:rPr>
            </w:pPr>
          </w:p>
          <w:p w:rsidR="004F455E" w:rsidRPr="005665CE" w:rsidRDefault="004F455E" w:rsidP="004B13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</w:pPr>
            <w:r w:rsidRPr="005665CE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 xml:space="preserve">What is the theme of our lesson?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(M</w:t>
            </w:r>
            <w:r w:rsidRPr="005665CE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y Motherland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 xml:space="preserve"> is Kazakhstan</w:t>
            </w:r>
            <w:r w:rsidRPr="005665CE"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  <w:t>)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white board</w:t>
            </w:r>
          </w:p>
          <w:p w:rsidR="004F455E" w:rsidRPr="00DC2240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F455E" w:rsidRPr="00DC2240" w:rsidTr="004B1353">
        <w:trPr>
          <w:trHeight w:val="1389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917ADB"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>Speaking.</w:t>
            </w:r>
          </w:p>
          <w:p w:rsidR="004F455E" w:rsidRPr="00917ADB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>“Clever questions”</w:t>
            </w:r>
          </w:p>
          <w:p w:rsidR="004F455E" w:rsidRPr="00F02AC2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F02AC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Answer the questions. </w:t>
            </w:r>
          </w:p>
          <w:p w:rsidR="004F455E" w:rsidRPr="00F02AC2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</w:pPr>
            <w:r w:rsidRPr="00F3453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 xml:space="preserve">Assessment criteria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Demonstrate the ability to express ideas clearly</w:t>
            </w:r>
          </w:p>
          <w:p w:rsidR="004F455E" w:rsidRPr="00AB24F4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Answer the questions.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1. What does the eastern half of the Lake Balkhash consist of? (salt water)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2. What is the old capital city of Kazakhstan?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Almaty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3. What is the capital of Kazakhstan? (Astana)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4. What temperature can Astana reach? (- 40 Celsius)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5. How many New Years does Kazakhstan celebrate? (3)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6. Is Kazakhstan huge? (Yes, it is.)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7. Has Lake Balkhash a confused personality? Yes, it is.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8. How many years did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Almaty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take to build subway? (26)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9. What lake is disappeared in Kazakhstan? (The Aral Sea)</w:t>
            </w:r>
          </w:p>
          <w:p w:rsidR="004F455E" w:rsidRPr="007B3C5F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10. Are Kazakhs more the masters of their land? (Yes, they are.)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11. What are the names of New Years in Kazakhstan? (The Normal one,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Nauryz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, the Old one)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12. How long has Astana been the capital of Kazakhstan? (Since 1997)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13. 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Almaty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beloved by all Kazakhstanis? (Yes, it is.)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453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Descriptor         </w:t>
            </w:r>
            <w:r w:rsidRPr="00F3453C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                    A learner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</w:pPr>
            <w:r w:rsidRPr="00F3453C">
              <w:rPr>
                <w:rFonts w:ascii="Times New Roman" w:hAnsi="Times New Roman"/>
                <w:i/>
                <w:sz w:val="24"/>
                <w:szCs w:val="24"/>
                <w:lang w:val="en-US" w:eastAsia="ja-JP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a</w:t>
            </w:r>
            <w:r w:rsidRPr="00AB24F4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nswers the questions</w:t>
            </w: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 xml:space="preserve">                                                   chooses the right information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Pr="00DC2240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sheets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papers</w:t>
            </w:r>
          </w:p>
        </w:tc>
      </w:tr>
      <w:tr w:rsidR="004F455E" w:rsidRPr="00DC2240" w:rsidTr="004B1353">
        <w:trPr>
          <w:trHeight w:val="1389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 xml:space="preserve">Grammar box. 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</w:pPr>
            <w:r w:rsidRPr="00F3453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>Assessment criteria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ja-JP"/>
              </w:rPr>
              <w:t xml:space="preserve">                                 </w:t>
            </w:r>
            <w:r w:rsidRPr="00867685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Apply Gerund in the context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</w:pPr>
          </w:p>
          <w:p w:rsidR="004F455E" w:rsidRDefault="004F455E" w:rsidP="004B1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AD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Skiing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my </w:t>
            </w:r>
            <w:proofErr w:type="spellStart"/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(subject) 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2. He began </w:t>
            </w:r>
            <w:r w:rsidRPr="00917AD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reading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book yesterday.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(object)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3. </w:t>
            </w:r>
            <w:r w:rsidRPr="00917AD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Seeing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 w:rsidRPr="00917AD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believing</w:t>
            </w:r>
            <w:proofErr w:type="gramEnd"/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(subject) 4</w:t>
            </w:r>
            <w:r w:rsidRPr="00F2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 want him </w:t>
            </w:r>
            <w:r w:rsidRPr="00917AD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painting</w:t>
            </w:r>
            <w:r w:rsidRPr="00F2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wall. (object) 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Her greatest pleasure is </w:t>
            </w:r>
            <w:r w:rsidRPr="00917AD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reading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such books.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(subject)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6. I remember </w:t>
            </w:r>
            <w:r w:rsidRPr="00917AD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having</w:t>
            </w:r>
            <w:r w:rsidRPr="00B87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seen this match.</w:t>
            </w:r>
            <w:r w:rsidRPr="00B87B4E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17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E8217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17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87B4E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17ADB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val="en-US" w:eastAsia="ru-RU"/>
              </w:rPr>
              <w:t>Swimming</w:t>
            </w:r>
            <w:r w:rsidRPr="00917A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is my hobby. (subject) 8. </w:t>
            </w:r>
            <w:r w:rsidRPr="00917ADB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val="en-US" w:eastAsia="ru-RU"/>
              </w:rPr>
              <w:t>Writing</w:t>
            </w:r>
            <w:r w:rsidRPr="00B87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more difficult than </w:t>
            </w:r>
            <w:r w:rsidRPr="00917ADB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val="en-US" w:eastAsia="ru-RU"/>
              </w:rPr>
              <w:t>reading</w:t>
            </w:r>
            <w:r w:rsidRPr="00B87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(subject) 9.</w:t>
            </w:r>
            <w:r w:rsidRPr="00294F13">
              <w:rPr>
                <w:lang w:val="en-US"/>
              </w:rPr>
              <w:t xml:space="preserve"> </w:t>
            </w:r>
            <w:r w:rsidRPr="0029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 </w:t>
            </w:r>
            <w:r w:rsidRPr="00917ADB">
              <w:rPr>
                <w:rStyle w:val="a7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cycling</w:t>
            </w:r>
            <w:r w:rsidRPr="00917AD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29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r w:rsidRPr="00F2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pleased</w:t>
            </w:r>
            <w:r w:rsidRPr="0029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7AD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meeting</w:t>
            </w:r>
            <w:r w:rsidRPr="0029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(subject)</w:t>
            </w:r>
          </w:p>
          <w:p w:rsidR="004F455E" w:rsidRPr="00294F13" w:rsidRDefault="004F455E" w:rsidP="004B1353">
            <w:pPr>
              <w:pStyle w:val="a3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455E" w:rsidRPr="00F3453C" w:rsidRDefault="004F455E" w:rsidP="004B1353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453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Descriptor       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F3453C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A learner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ja-JP"/>
              </w:rPr>
            </w:pPr>
            <w:r w:rsidRPr="00F3453C">
              <w:rPr>
                <w:rFonts w:ascii="Times New Roman" w:hAnsi="Times New Roman"/>
                <w:i/>
                <w:sz w:val="24"/>
                <w:szCs w:val="24"/>
                <w:lang w:val="en-US" w:eastAsia="ja-JP"/>
              </w:rPr>
              <w:t xml:space="preserve">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ja-JP"/>
              </w:rPr>
              <w:t xml:space="preserve">                  underlines Gerund in sentences</w:t>
            </w:r>
          </w:p>
          <w:p w:rsidR="004F455E" w:rsidRDefault="004F455E" w:rsidP="004B13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31454F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 xml:space="preserve">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 xml:space="preserve">               </w:t>
            </w:r>
            <w:r w:rsidRPr="003145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practice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3145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runds in functions of subject and object</w:t>
            </w:r>
            <w:r w:rsidRPr="00B87B4E"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                            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455E" w:rsidRPr="00DC2240" w:rsidRDefault="004F455E" w:rsidP="004B1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cards</w:t>
            </w:r>
          </w:p>
        </w:tc>
      </w:tr>
      <w:tr w:rsidR="004F455E" w:rsidRPr="00DC2240" w:rsidTr="004B1353">
        <w:trPr>
          <w:trHeight w:val="697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Default="004F455E" w:rsidP="004B13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0D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Assessment.</w:t>
            </w:r>
          </w:p>
          <w:p w:rsidR="004F455E" w:rsidRPr="00EA0D9D" w:rsidRDefault="004F455E" w:rsidP="004B13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F455E" w:rsidRDefault="004F455E" w:rsidP="004B1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the individual sheet               Surname __________________</w:t>
            </w:r>
          </w:p>
          <w:p w:rsidR="004F455E" w:rsidRPr="00EA0D9D" w:rsidRDefault="004F455E" w:rsidP="004B1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7430" w:type="dxa"/>
              <w:tblLayout w:type="fixed"/>
              <w:tblLook w:val="04A0"/>
            </w:tblPr>
            <w:tblGrid>
              <w:gridCol w:w="3036"/>
              <w:gridCol w:w="1560"/>
              <w:gridCol w:w="1417"/>
              <w:gridCol w:w="1417"/>
            </w:tblGrid>
            <w:tr w:rsidR="004F455E" w:rsidRPr="00EA3B22" w:rsidTr="004B1353">
              <w:tc>
                <w:tcPr>
                  <w:tcW w:w="3036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C224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Tasks</w:t>
                  </w:r>
                </w:p>
              </w:tc>
              <w:tc>
                <w:tcPr>
                  <w:tcW w:w="1560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C224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Max point</w:t>
                  </w:r>
                </w:p>
              </w:tc>
              <w:tc>
                <w:tcPr>
                  <w:tcW w:w="1417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C224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My point</w:t>
                  </w:r>
                </w:p>
              </w:tc>
              <w:tc>
                <w:tcPr>
                  <w:tcW w:w="1417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My mark</w:t>
                  </w:r>
                </w:p>
              </w:tc>
            </w:tr>
            <w:tr w:rsidR="004F455E" w:rsidRPr="00EA3B22" w:rsidTr="004B1353">
              <w:tc>
                <w:tcPr>
                  <w:tcW w:w="3036" w:type="dxa"/>
                </w:tcPr>
                <w:p w:rsidR="004F455E" w:rsidRPr="00A45C47" w:rsidRDefault="004F455E" w:rsidP="004B1353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45C4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A45C4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“Find the word”</w:t>
                  </w:r>
                </w:p>
              </w:tc>
              <w:tc>
                <w:tcPr>
                  <w:tcW w:w="1560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4F455E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4F455E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F455E" w:rsidRPr="00EA3B22" w:rsidTr="004B1353">
              <w:tc>
                <w:tcPr>
                  <w:tcW w:w="3036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2. </w:t>
                  </w:r>
                  <w:r w:rsidRPr="00DC2240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ja-JP"/>
                    </w:rPr>
                    <w:t>“7 facts about Kazakhstan”</w:t>
                  </w:r>
                </w:p>
              </w:tc>
              <w:tc>
                <w:tcPr>
                  <w:tcW w:w="1560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F455E" w:rsidRPr="00EA3B22" w:rsidTr="004B1353">
              <w:tc>
                <w:tcPr>
                  <w:tcW w:w="3036" w:type="dxa"/>
                </w:tcPr>
                <w:p w:rsidR="004F455E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 “Clever questions”</w:t>
                  </w:r>
                </w:p>
              </w:tc>
              <w:tc>
                <w:tcPr>
                  <w:tcW w:w="1560" w:type="dxa"/>
                </w:tcPr>
                <w:p w:rsidR="004F455E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F455E" w:rsidRPr="00EA3B22" w:rsidTr="004B1353">
              <w:tc>
                <w:tcPr>
                  <w:tcW w:w="3036" w:type="dxa"/>
                </w:tcPr>
                <w:p w:rsidR="004F455E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4. “Grammar box”</w:t>
                  </w:r>
                </w:p>
              </w:tc>
              <w:tc>
                <w:tcPr>
                  <w:tcW w:w="1560" w:type="dxa"/>
                </w:tcPr>
                <w:p w:rsidR="004F455E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1417" w:type="dxa"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F455E" w:rsidRPr="00DC2240" w:rsidRDefault="004F455E" w:rsidP="004B1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F455E" w:rsidRDefault="004F455E" w:rsidP="004B1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455E" w:rsidRPr="0031454F" w:rsidRDefault="004F455E" w:rsidP="004B1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– 20 </w:t>
            </w:r>
            <w:r w:rsidRPr="003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 5</w:t>
            </w:r>
          </w:p>
          <w:p w:rsidR="004F455E" w:rsidRPr="0031454F" w:rsidRDefault="004F455E" w:rsidP="004B1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19 -18</w:t>
            </w:r>
            <w:r w:rsidRPr="003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points - 4 </w:t>
            </w:r>
          </w:p>
          <w:p w:rsidR="004F455E" w:rsidRPr="00DC2240" w:rsidRDefault="004F455E" w:rsidP="004B1353">
            <w:pPr>
              <w:pStyle w:val="a3"/>
              <w:rPr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 - </w:t>
            </w:r>
            <w:r w:rsidRPr="003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C2240">
              <w:rPr>
                <w:lang w:val="en-US"/>
              </w:rPr>
              <w:t xml:space="preserve"> 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455E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455E" w:rsidRPr="00DC2240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sheets of paper</w:t>
            </w:r>
          </w:p>
        </w:tc>
      </w:tr>
      <w:tr w:rsidR="004F455E" w:rsidRPr="00EA3B22" w:rsidTr="004B1353">
        <w:trPr>
          <w:trHeight w:val="445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DC2240" w:rsidRDefault="004F455E" w:rsidP="004B1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count points and to tell teacher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455E" w:rsidRPr="00EA3B22" w:rsidTr="004B1353">
        <w:trPr>
          <w:trHeight w:val="697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EA0D9D" w:rsidRDefault="004F455E" w:rsidP="004B13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0D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Homework</w:t>
            </w:r>
          </w:p>
          <w:p w:rsidR="004F455E" w:rsidRPr="00DC2240" w:rsidRDefault="004F455E" w:rsidP="004B1353">
            <w:pPr>
              <w:pStyle w:val="a3"/>
              <w:rPr>
                <w:sz w:val="24"/>
                <w:szCs w:val="24"/>
                <w:lang w:val="en-US"/>
              </w:rPr>
            </w:pPr>
            <w:r w:rsidRPr="00DC2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up crossword  on theme: “Kazakhstan –my motherland” (less 20 words)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Pr="00DC2240" w:rsidRDefault="004F455E" w:rsidP="004B13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455E" w:rsidRPr="0041336C" w:rsidTr="004B1353">
        <w:trPr>
          <w:trHeight w:val="458"/>
        </w:trPr>
        <w:tc>
          <w:tcPr>
            <w:tcW w:w="6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F455E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End</w:t>
            </w:r>
          </w:p>
          <w:p w:rsidR="004F455E" w:rsidRPr="00F83AF2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3AF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 minutes</w:t>
            </w:r>
          </w:p>
          <w:p w:rsidR="004F455E" w:rsidRPr="00DC2240" w:rsidRDefault="004F455E" w:rsidP="004B135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56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1E2A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Reflection.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 “5 fingers”</w:t>
            </w:r>
          </w:p>
          <w:p w:rsidR="004F455E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4F455E" w:rsidRPr="00787E10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C2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own opinion about the</w:t>
            </w:r>
            <w:r w:rsidRPr="00DC2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on this lesson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F455E" w:rsidRDefault="004F455E" w:rsidP="004B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pinky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What did you know?</w:t>
            </w:r>
          </w:p>
          <w:p w:rsidR="004F455E" w:rsidRDefault="004F455E" w:rsidP="004B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finger – What did you do ?</w:t>
            </w:r>
          </w:p>
          <w:p w:rsidR="004F455E" w:rsidRDefault="004F455E" w:rsidP="004B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middle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finger – What mood had you got? </w:t>
            </w:r>
          </w:p>
          <w:p w:rsidR="004F455E" w:rsidRPr="00787E10" w:rsidRDefault="004F455E" w:rsidP="004B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finger – </w:t>
            </w:r>
            <w:r w:rsidRPr="00787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did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787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help others?</w:t>
            </w:r>
          </w:p>
          <w:p w:rsidR="004F455E" w:rsidRPr="00787E10" w:rsidRDefault="004F455E" w:rsidP="004B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thumb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787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state of health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had you got?</w:t>
            </w:r>
          </w:p>
          <w:p w:rsidR="004F455E" w:rsidRDefault="004F455E" w:rsidP="004B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455E" w:rsidRPr="00DC2240" w:rsidRDefault="004F455E" w:rsidP="004B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up a circle with paper palms. </w:t>
            </w:r>
          </w:p>
        </w:tc>
        <w:tc>
          <w:tcPr>
            <w:tcW w:w="79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4F455E" w:rsidRPr="0041336C" w:rsidRDefault="004F455E" w:rsidP="004B135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0D59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paper </w:t>
            </w:r>
            <w:r w:rsidRPr="001E2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</w:tbl>
    <w:p w:rsidR="004F455E" w:rsidRPr="004F455E" w:rsidRDefault="004F455E" w:rsidP="004F455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F455E" w:rsidRPr="004F455E" w:rsidSect="005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1813"/>
    <w:multiLevelType w:val="multilevel"/>
    <w:tmpl w:val="9EAC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40373"/>
    <w:multiLevelType w:val="multilevel"/>
    <w:tmpl w:val="F5A2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A2150"/>
    <w:multiLevelType w:val="multilevel"/>
    <w:tmpl w:val="87A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455E"/>
    <w:rsid w:val="004F455E"/>
    <w:rsid w:val="004F5C7D"/>
    <w:rsid w:val="00526DFB"/>
    <w:rsid w:val="00E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55E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4F455E"/>
    <w:rPr>
      <w:rFonts w:ascii="Calibri" w:eastAsia="Calibri" w:hAnsi="Calibri" w:cs="Times New Roman"/>
      <w:lang w:val="en-GB"/>
    </w:rPr>
  </w:style>
  <w:style w:type="paragraph" w:styleId="a5">
    <w:name w:val="List Paragraph"/>
    <w:basedOn w:val="a"/>
    <w:link w:val="a4"/>
    <w:uiPriority w:val="34"/>
    <w:qFormat/>
    <w:rsid w:val="004F455E"/>
    <w:pPr>
      <w:ind w:left="720"/>
      <w:contextualSpacing/>
    </w:pPr>
    <w:rPr>
      <w:rFonts w:ascii="Calibri" w:eastAsia="Calibri" w:hAnsi="Calibri" w:cs="Times New Roman"/>
      <w:lang w:val="en-GB"/>
    </w:rPr>
  </w:style>
  <w:style w:type="table" w:styleId="a6">
    <w:name w:val="Table Grid"/>
    <w:basedOn w:val="a1"/>
    <w:uiPriority w:val="59"/>
    <w:rsid w:val="004F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4F455E"/>
    <w:rPr>
      <w:i/>
      <w:iCs/>
    </w:rPr>
  </w:style>
  <w:style w:type="character" w:styleId="a8">
    <w:name w:val="Strong"/>
    <w:basedOn w:val="a0"/>
    <w:uiPriority w:val="22"/>
    <w:qFormat/>
    <w:rsid w:val="004F45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2017-11-07T16:43:00Z</dcterms:created>
  <dcterms:modified xsi:type="dcterms:W3CDTF">2018-04-07T04:44:00Z</dcterms:modified>
</cp:coreProperties>
</file>