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66F" w:rsidRPr="00FF7595" w:rsidRDefault="00FF7595" w:rsidP="00FF7595">
      <w:pPr>
        <w:jc w:val="center"/>
        <w:rPr>
          <w:sz w:val="28"/>
          <w:szCs w:val="28"/>
          <w:lang w:val="kk-KZ"/>
        </w:rPr>
      </w:pPr>
      <w:r w:rsidRPr="00FF7595">
        <w:rPr>
          <w:sz w:val="28"/>
          <w:szCs w:val="28"/>
          <w:lang w:val="kk-KZ"/>
        </w:rPr>
        <w:t>1 наурыз – Азаматтық қорғаныс күні</w:t>
      </w:r>
    </w:p>
    <w:p w:rsidR="00FF7595" w:rsidRDefault="00FF7595" w:rsidP="00FF7595">
      <w:pPr>
        <w:jc w:val="center"/>
        <w:rPr>
          <w:sz w:val="28"/>
          <w:szCs w:val="28"/>
          <w:lang w:val="kk-KZ"/>
        </w:rPr>
      </w:pPr>
      <w:r w:rsidRPr="00FF7595">
        <w:rPr>
          <w:sz w:val="28"/>
          <w:szCs w:val="28"/>
          <w:lang w:val="kk-KZ"/>
        </w:rPr>
        <w:t>1</w:t>
      </w:r>
      <w:r w:rsidR="00863CBF">
        <w:rPr>
          <w:sz w:val="28"/>
          <w:szCs w:val="28"/>
          <w:lang w:val="en-US"/>
        </w:rPr>
        <w:t xml:space="preserve"> </w:t>
      </w:r>
      <w:bookmarkStart w:id="0" w:name="_GoBack"/>
      <w:bookmarkEnd w:id="0"/>
      <w:r w:rsidRPr="00FF7595">
        <w:rPr>
          <w:sz w:val="28"/>
          <w:szCs w:val="28"/>
          <w:lang w:val="kk-KZ"/>
        </w:rPr>
        <w:t>марта – День гражданской обороны</w:t>
      </w:r>
    </w:p>
    <w:p w:rsidR="00FF7595" w:rsidRDefault="00FF7595" w:rsidP="00FF7595">
      <w:pPr>
        <w:jc w:val="center"/>
        <w:rPr>
          <w:sz w:val="28"/>
          <w:szCs w:val="28"/>
          <w:lang w:val="kk-KZ"/>
        </w:rPr>
      </w:pPr>
    </w:p>
    <w:p w:rsidR="00FF7595" w:rsidRDefault="00863CBF" w:rsidP="00FF7595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262.75pt">
            <v:imagedata r:id="rId5" o:title="b5d0fba9-11eb-44b8-b7d0-fc9dec89652f"/>
          </v:shape>
        </w:pict>
      </w:r>
    </w:p>
    <w:p w:rsidR="00FF7595" w:rsidRDefault="00863CBF" w:rsidP="00FF7595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pict>
          <v:shape id="_x0000_i1026" type="#_x0000_t75" style="width:467.55pt;height:262.75pt">
            <v:imagedata r:id="rId6" o:title="d7847a5b-22f3-4625-ac36-66edbd2597c8"/>
          </v:shape>
        </w:pict>
      </w:r>
    </w:p>
    <w:p w:rsidR="00FF7595" w:rsidRDefault="00FF7595" w:rsidP="00FF7595">
      <w:pPr>
        <w:rPr>
          <w:sz w:val="28"/>
          <w:szCs w:val="28"/>
          <w:lang w:val="kk-KZ"/>
        </w:rPr>
      </w:pPr>
    </w:p>
    <w:p w:rsidR="00FF7595" w:rsidRDefault="00DA222A" w:rsidP="00FF7595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pict>
          <v:shape id="_x0000_i1027" type="#_x0000_t75" style="width:467.55pt;height:262.75pt">
            <v:imagedata r:id="rId7" o:title="c491fe1b-69e9-4bb9-b120-a27996f5a1a1"/>
          </v:shape>
        </w:pict>
      </w:r>
    </w:p>
    <w:p w:rsidR="00FF7595" w:rsidRDefault="00DA222A" w:rsidP="00FF7595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pict>
          <v:shape id="_x0000_i1028" type="#_x0000_t75" style="width:467.55pt;height:350.65pt">
            <v:imagedata r:id="rId8" o:title="3f53c6ec-75f1-4ee9-91c1-7bb0a211368d"/>
          </v:shape>
        </w:pict>
      </w:r>
    </w:p>
    <w:p w:rsidR="00FF7595" w:rsidRDefault="00DA222A" w:rsidP="00FF7595">
      <w:pPr>
        <w:rPr>
          <w:sz w:val="28"/>
          <w:szCs w:val="28"/>
          <w:lang w:val="en-US"/>
        </w:rPr>
      </w:pPr>
      <w:r>
        <w:rPr>
          <w:sz w:val="28"/>
          <w:szCs w:val="28"/>
          <w:lang w:val="kk-KZ"/>
        </w:rPr>
        <w:lastRenderedPageBreak/>
        <w:pict>
          <v:shape id="_x0000_i1029" type="#_x0000_t75" style="width:467.55pt;height:350.65pt">
            <v:imagedata r:id="rId9" o:title="13f087ed-1a85-404a-95d7-feda8c667acb"/>
          </v:shape>
        </w:pict>
      </w:r>
    </w:p>
    <w:p w:rsidR="00FF7595" w:rsidRDefault="00DA222A" w:rsidP="00FF759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30" type="#_x0000_t75" style="width:467.55pt;height:350.65pt">
            <v:imagedata r:id="rId10" o:title="20aad61e-f792-44b8-aeec-e2f829002a06"/>
          </v:shape>
        </w:pict>
      </w:r>
    </w:p>
    <w:p w:rsidR="00FF7595" w:rsidRDefault="00DA222A" w:rsidP="00FF759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pict>
          <v:shape id="_x0000_i1031" type="#_x0000_t75" style="width:467.55pt;height:350.65pt">
            <v:imagedata r:id="rId11" o:title="51819d6e-4802-4c04-8e45-8c79b6b4303d"/>
          </v:shape>
        </w:pict>
      </w:r>
    </w:p>
    <w:p w:rsidR="00FF7595" w:rsidRDefault="00DA222A" w:rsidP="00FF759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32" type="#_x0000_t75" style="width:467.55pt;height:350.65pt">
            <v:imagedata r:id="rId12" o:title="f64311c5-4e48-4e1b-8624-7c9e6bc4c23d"/>
          </v:shape>
        </w:pict>
      </w:r>
    </w:p>
    <w:p w:rsidR="00FF7595" w:rsidRDefault="00DA222A" w:rsidP="00FF759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pict>
          <v:shape id="_x0000_i1033" type="#_x0000_t75" style="width:467.55pt;height:350.65pt">
            <v:imagedata r:id="rId13" o:title="9efdede6-0e14-43e3-91c3-ad9acaf6b25b"/>
          </v:shape>
        </w:pict>
      </w:r>
    </w:p>
    <w:p w:rsidR="00FF7595" w:rsidRDefault="00DA222A" w:rsidP="00FF759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34" type="#_x0000_t75" style="width:467.55pt;height:350.65pt">
            <v:imagedata r:id="rId14" o:title="db48d14b-8dde-4943-81b9-9f8e1731f598"/>
          </v:shape>
        </w:pict>
      </w:r>
    </w:p>
    <w:p w:rsidR="00DA222A" w:rsidRDefault="00DA222A" w:rsidP="00FF759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pict>
          <v:shape id="_x0000_i1035" type="#_x0000_t75" style="width:466.6pt;height:350.65pt">
            <v:imagedata r:id="rId15" o:title="20180301_113339"/>
          </v:shape>
        </w:pict>
      </w:r>
    </w:p>
    <w:p w:rsidR="00DA222A" w:rsidRDefault="00DA222A" w:rsidP="00FF759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36" type="#_x0000_t75" style="width:466.6pt;height:350.65pt">
            <v:imagedata r:id="rId16" o:title="20180301_115111"/>
          </v:shape>
        </w:pict>
      </w:r>
    </w:p>
    <w:p w:rsidR="00DA222A" w:rsidRDefault="00DA222A" w:rsidP="00FF759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pict>
          <v:shape id="_x0000_i1037" type="#_x0000_t75" style="width:467.55pt;height:262.75pt">
            <v:imagedata r:id="rId17" o:title="IMG-20180301-WA0012"/>
          </v:shape>
        </w:pict>
      </w:r>
    </w:p>
    <w:p w:rsidR="00DA222A" w:rsidRDefault="00DA222A" w:rsidP="00FF759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38" type="#_x0000_t75" style="width:467.55pt;height:262.75pt">
            <v:imagedata r:id="rId18" o:title="IMG-20180301-WA0014"/>
          </v:shape>
        </w:pict>
      </w:r>
    </w:p>
    <w:p w:rsidR="00DA222A" w:rsidRDefault="00DA222A" w:rsidP="00FF759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pict>
          <v:shape id="_x0000_i1039" type="#_x0000_t75" style="width:467.55pt;height:262.75pt">
            <v:imagedata r:id="rId19" o:title="IMG-20180301-WA0017"/>
          </v:shape>
        </w:pict>
      </w:r>
    </w:p>
    <w:p w:rsidR="00DA222A" w:rsidRDefault="00DA222A" w:rsidP="00FF759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40" type="#_x0000_t75" style="width:467.55pt;height:262.75pt">
            <v:imagedata r:id="rId20" o:title="IMG-20180301-WA0031"/>
          </v:shape>
        </w:pict>
      </w:r>
    </w:p>
    <w:p w:rsidR="00DA222A" w:rsidRDefault="00DA222A" w:rsidP="00FF759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pict>
          <v:shape id="_x0000_i1041" type="#_x0000_t75" style="width:467.55pt;height:262.75pt">
            <v:imagedata r:id="rId21" o:title="IMG-20180301-WA0025"/>
          </v:shape>
        </w:pict>
      </w:r>
    </w:p>
    <w:p w:rsidR="00DA222A" w:rsidRPr="00FF7595" w:rsidRDefault="00DA222A" w:rsidP="00FF759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42" type="#_x0000_t75" style="width:467.55pt;height:262.75pt">
            <v:imagedata r:id="rId22" o:title="IMG-20180301-WA0032"/>
          </v:shape>
        </w:pict>
      </w:r>
    </w:p>
    <w:sectPr w:rsidR="00DA222A" w:rsidRPr="00FF75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99F"/>
    <w:rsid w:val="0016299F"/>
    <w:rsid w:val="0067266F"/>
    <w:rsid w:val="00863CBF"/>
    <w:rsid w:val="00DA222A"/>
    <w:rsid w:val="00FF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2018-03-02T04:54:00Z</dcterms:created>
  <dcterms:modified xsi:type="dcterms:W3CDTF">2018-03-02T05:05:00Z</dcterms:modified>
</cp:coreProperties>
</file>