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BC" w:rsidRPr="000714F7" w:rsidRDefault="00D67ABC" w:rsidP="00D67ABC">
      <w:pPr>
        <w:numPr>
          <w:ilvl w:val="0"/>
          <w:numId w:val="6"/>
        </w:numPr>
        <w:ind w:left="851" w:hanging="425"/>
        <w:jc w:val="both"/>
        <w:rPr>
          <w:b/>
          <w:sz w:val="28"/>
          <w:szCs w:val="28"/>
        </w:rPr>
      </w:pPr>
      <w:r w:rsidRPr="000714F7">
        <w:rPr>
          <w:b/>
          <w:sz w:val="28"/>
          <w:szCs w:val="28"/>
        </w:rPr>
        <w:t xml:space="preserve">  2-ші сыныптар үшін барлық оқулықтармен  жұмыс дәптерлері және 1 сыныптың жұмыс дәптерлері барлық оқушылар үшін  - 100%;</w:t>
      </w:r>
    </w:p>
    <w:p w:rsidR="00D67ABC" w:rsidRPr="000714F7" w:rsidRDefault="00D67ABC" w:rsidP="00D67ABC">
      <w:pPr>
        <w:numPr>
          <w:ilvl w:val="0"/>
          <w:numId w:val="6"/>
        </w:numPr>
        <w:ind w:left="851" w:hanging="425"/>
        <w:jc w:val="both"/>
        <w:rPr>
          <w:b/>
          <w:color w:val="FF0000"/>
          <w:sz w:val="28"/>
          <w:szCs w:val="28"/>
        </w:rPr>
      </w:pPr>
      <w:r w:rsidRPr="000714F7">
        <w:rPr>
          <w:sz w:val="28"/>
          <w:szCs w:val="28"/>
        </w:rPr>
        <w:t xml:space="preserve">  </w:t>
      </w:r>
      <w:r w:rsidRPr="000714F7">
        <w:rPr>
          <w:b/>
          <w:color w:val="FF0000"/>
          <w:sz w:val="28"/>
          <w:szCs w:val="28"/>
        </w:rPr>
        <w:t xml:space="preserve">Қазақ тілінде оқытатын мектептердегі  5-сынып оқулықтары: 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 тілі»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- авторы Т.Н.Ермекова (баспасы Арман-ПВ) 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«Қазақ әдебиеті» - 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С.Ч.Тұрсынғалиева (баспасы Арман-ПВ)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«Руский язык и литература» -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авторы У.Жанпейс (баспасы Атамұра) 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«Қазақстан тарихы»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- авторы Б.Көмеков (баспасы Атамұра)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«Дүние жүзі тарихы» -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Т.Төлебаев (баспасы Атамұра)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«Математика»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- авторы А.Абылкасымова (баспасы Мектеп)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«Жаратылыстану» - 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авторы Л.А.Верховцева (баспасы Алматыкітап)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«Өзін-өзі тану»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- (баспасы «Бөбек»)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«Ағылшын тілі»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авторы Carol Read, Mark Ormerod  (баспасы Макмиллан)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100%.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«Информатика»  - </w:t>
      </w:r>
      <w:r w:rsidRPr="000714F7">
        <w:rPr>
          <w:rFonts w:ascii="Times New Roman" w:hAnsi="Times New Roman"/>
          <w:sz w:val="28"/>
          <w:szCs w:val="28"/>
          <w:lang w:val="kk-KZ"/>
        </w:rPr>
        <w:t>авторы Г.А.Көпеева (баспасы  Арман-ПВ)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«Музыка»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- авторы Ш.Кульманова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(баспасы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5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«Көркем еңбек»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қыз және ұл балаларға арналған авторы Р.Алимсаева (баспасы    Келешек-2030)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6"/>
        </w:numPr>
        <w:tabs>
          <w:tab w:val="left" w:pos="142"/>
        </w:tabs>
        <w:ind w:left="709"/>
        <w:rPr>
          <w:rFonts w:ascii="Times New Roman" w:eastAsia="Times New Roman" w:hAnsi="Times New Roman"/>
          <w:b/>
          <w:color w:val="FF0000"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0714F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Қазақ тілінде оқытатын мектептердегі  7-сынып оқулықтары: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 тілі»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Т.Н.Ермекова (баспасы Арман-ПВ)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«Руский язык и литература»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авторы У.Жанпейс (баспасы Атамұра)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«Физика»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Р.Башарұлы (баспасы Атамұра)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«Қазақстан тарихы»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Н.Бакина (баспасы Атамұра)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«Химия»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М.Оспанова (баспасы Мектеп)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«Алгебра»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авторы А.Абылкасымова (баспасы Мектеп)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Геометрия»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авторы А.Абылкасымова (баспасы Мектеп)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«Қазақ әдебиеті»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С.Ч.Тұрсынғалиева (баспасы Арман-ПВ)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50 %;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 «География»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авторы А.Егорина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(баспасы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50 %;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«Дүние жүзі тарихы»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авторы Р.Айтбай 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(баспасы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50 %;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«Биология»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авторы Е.Очкур (баспасы Мектеп)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50 %;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«Өзін-өзі тану» -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(баспасы «Бөбек»)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- 49 %; 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«Ағылшын т</w:t>
      </w:r>
      <w:bookmarkStart w:id="0" w:name="_GoBack"/>
      <w:bookmarkEnd w:id="0"/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ілі»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авторы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Malcolm Mann (баспасы Макмиллан)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50 %.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 «Информатика» 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авторы С.Мұхамбетжанова (баспасы  Атамұр)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0%;</w:t>
      </w:r>
    </w:p>
    <w:p w:rsidR="00D67ABC" w:rsidRPr="000714F7" w:rsidRDefault="00D67ABC" w:rsidP="00D67ABC">
      <w:pPr>
        <w:pStyle w:val="a3"/>
        <w:numPr>
          <w:ilvl w:val="0"/>
          <w:numId w:val="1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«Көркем еңбек»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 және ұл балаларға арналған авторы Р.Алимсаева (баспасы Келешек-2030)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tabs>
          <w:tab w:val="left" w:pos="142"/>
        </w:tabs>
        <w:ind w:left="644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D67ABC" w:rsidRDefault="00D67ABC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67ABC" w:rsidRPr="000714F7" w:rsidRDefault="00D67ABC" w:rsidP="00D67ABC">
      <w:pPr>
        <w:pStyle w:val="a3"/>
        <w:numPr>
          <w:ilvl w:val="0"/>
          <w:numId w:val="2"/>
        </w:numPr>
        <w:tabs>
          <w:tab w:val="left" w:pos="142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lastRenderedPageBreak/>
        <w:t>2 класс все учебники и рабочие тетради  и для 1-х классов рабочие тетради– 100</w:t>
      </w:r>
      <w:r w:rsidRPr="000714F7">
        <w:rPr>
          <w:rFonts w:ascii="Times New Roman" w:hAnsi="Times New Roman"/>
          <w:b/>
          <w:sz w:val="28"/>
          <w:szCs w:val="28"/>
          <w:lang w:val="ru-RU"/>
        </w:rPr>
        <w:t>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2"/>
        </w:numPr>
        <w:tabs>
          <w:tab w:val="left" w:pos="142"/>
        </w:tabs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5 класс с русским языком обучения:</w:t>
      </w:r>
      <w:r w:rsidRPr="000714F7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«Руский язык 1,2 части»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З.Сабитова (издательство Мектеп)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«Математика»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А.Абылкасымова  (издательство Мектеп) -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«Русская литература»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автор Е.В.Бодрова (издательство Алматыкітап)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«Естествознание»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автор Л.А.Верховцева (издательство Алматыкітап)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sz w:val="28"/>
          <w:szCs w:val="28"/>
          <w:lang w:val="kk-KZ"/>
        </w:rPr>
        <w:t>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 тілі мен әдебиеті»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Ф.Оразбаева (издательство Көкжиек-Горизонт)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«История Казахстана»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Б.Кумеков (издательство Атамұра)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«Всемирная история»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Т.Төлебаев (издательство Атамұра)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«Самопознание»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– (издательство «Бөбек»)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- 100%. 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«Английский язык»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Carol Read, Mark Ormerod (издательство Макмиллан)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100%. 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hAnsi="Times New Roman"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«Информатика» 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автор Г.А.Көпеева (издательство  Арман-ПВ) -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«Музыка»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автор Ш.Кульманова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(издательство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7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«Художественный труд»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для мальчиков и для девочек автор Р.Алимсаева (издательство Келешек-2030)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3"/>
        </w:numPr>
        <w:tabs>
          <w:tab w:val="left" w:pos="142"/>
        </w:tabs>
        <w:rPr>
          <w:rFonts w:ascii="Times New Roman" w:hAnsi="Times New Roman"/>
          <w:color w:val="FF0000"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7 класс с русским языком обучения: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«Руский язык»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З.Сабитова (издательство Мектеп)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Алгебра»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А.Абылкасымова (издательство Мектеп)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Геометрия»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автор А.Абылкасымова (издательство Мектеп)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«Химия»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М.Оспанова (баспасы Мектеп)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sz w:val="28"/>
          <w:szCs w:val="28"/>
          <w:lang w:val="kk-KZ"/>
        </w:rPr>
        <w:t>«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 тілі мен әдебиеті»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Ф.Оразбаева (издательство Көкжиек-Горизонт)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100%;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«Физика»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Р.Башарұлы (издательство Атамұра)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«История Казахстана»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Н.Бакина (издательство Атамұра)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- 100%</w:t>
      </w:r>
      <w:r w:rsidRPr="000714F7"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>«Русская литература»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автор В.Савельева 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(издательство Атамұра)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-50%;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t xml:space="preserve"> «География»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автор А.Егорина</w:t>
      </w: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издательство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50 %;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«Всемирная история»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автор Р.Айтбай </w:t>
      </w:r>
      <w:r w:rsidRPr="000714F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издательство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Атамұра)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50 %;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«Биология»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 Е.Очкур (</w:t>
      </w:r>
      <w:r w:rsidRPr="000714F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издательство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Мектеп)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50 %;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«Самопознание»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(издательство «Бөбек»)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- 49%. 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«Английский язык»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автор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Malcolm Mann (издательство Макмиллан)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–50%. 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hAnsi="Times New Roman"/>
          <w:sz w:val="28"/>
          <w:szCs w:val="28"/>
          <w:lang w:val="kk-KZ"/>
        </w:rPr>
      </w:pPr>
      <w:r w:rsidRPr="000714F7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«Информатика» </w:t>
      </w:r>
      <w:r w:rsidRPr="000714F7">
        <w:rPr>
          <w:rFonts w:ascii="Times New Roman" w:hAnsi="Times New Roman"/>
          <w:sz w:val="28"/>
          <w:szCs w:val="28"/>
          <w:lang w:val="kk-KZ"/>
        </w:rPr>
        <w:t>автор С.Мұхамбетжанова (издательство  Атамұра)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D67ABC" w:rsidRPr="000714F7" w:rsidRDefault="00D67ABC" w:rsidP="00D67ABC">
      <w:pPr>
        <w:pStyle w:val="a3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«Художественный труд»</w:t>
      </w:r>
      <w:r w:rsidRPr="000714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для мальчиков и для девочек автор Р.Алимсаева (издательство Келешек-2030) – </w:t>
      </w:r>
      <w:r w:rsidRPr="000714F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0%.</w:t>
      </w:r>
    </w:p>
    <w:p w:rsidR="000E08CD" w:rsidRDefault="00D67ABC"/>
    <w:sectPr w:rsidR="000E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C54"/>
    <w:multiLevelType w:val="hybridMultilevel"/>
    <w:tmpl w:val="D38A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3FB1"/>
    <w:multiLevelType w:val="hybridMultilevel"/>
    <w:tmpl w:val="61FE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06815"/>
    <w:multiLevelType w:val="hybridMultilevel"/>
    <w:tmpl w:val="884EA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638CE"/>
    <w:multiLevelType w:val="hybridMultilevel"/>
    <w:tmpl w:val="0D1E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43482"/>
    <w:multiLevelType w:val="hybridMultilevel"/>
    <w:tmpl w:val="521A4334"/>
    <w:lvl w:ilvl="0" w:tplc="B554FFE4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6358F3"/>
    <w:multiLevelType w:val="hybridMultilevel"/>
    <w:tmpl w:val="766A4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B710249"/>
    <w:multiLevelType w:val="hybridMultilevel"/>
    <w:tmpl w:val="CE42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D1"/>
    <w:rsid w:val="006C4FD1"/>
    <w:rsid w:val="00775279"/>
    <w:rsid w:val="00D67ABC"/>
    <w:rsid w:val="00E2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C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C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0101</cp:lastModifiedBy>
  <cp:revision>2</cp:revision>
  <dcterms:created xsi:type="dcterms:W3CDTF">2017-07-18T05:25:00Z</dcterms:created>
  <dcterms:modified xsi:type="dcterms:W3CDTF">2017-07-18T05:27:00Z</dcterms:modified>
</cp:coreProperties>
</file>