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6B2" w:rsidRPr="008D66B2" w:rsidRDefault="008D66B2" w:rsidP="008D66B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D66B2">
        <w:rPr>
          <w:rFonts w:ascii="Times New Roman" w:eastAsia="Times New Roman" w:hAnsi="Times New Roman" w:cs="Times New Roman"/>
          <w:b/>
          <w:bCs/>
          <w:sz w:val="24"/>
          <w:szCs w:val="24"/>
          <w:lang w:eastAsia="ru-RU"/>
        </w:rPr>
        <w:t>Қ</w:t>
      </w:r>
      <w:r w:rsidRPr="008D66B2">
        <w:rPr>
          <w:rFonts w:ascii="Cambria" w:eastAsia="Times New Roman" w:hAnsi="Cambria" w:cs="Cambria"/>
          <w:b/>
          <w:bCs/>
          <w:sz w:val="24"/>
          <w:szCs w:val="24"/>
          <w:lang w:eastAsia="ru-RU"/>
        </w:rPr>
        <w:t>аза</w:t>
      </w:r>
      <w:r w:rsidRPr="008D66B2">
        <w:rPr>
          <w:rFonts w:ascii="Times New Roman" w:eastAsia="Times New Roman" w:hAnsi="Times New Roman" w:cs="Times New Roman"/>
          <w:b/>
          <w:bCs/>
          <w:sz w:val="24"/>
          <w:szCs w:val="24"/>
          <w:lang w:eastAsia="ru-RU"/>
        </w:rPr>
        <w:t>қ</w:t>
      </w:r>
      <w:r w:rsidRPr="008D66B2">
        <w:rPr>
          <w:rFonts w:ascii="Cambria" w:eastAsia="Times New Roman" w:hAnsi="Cambria" w:cs="Cambria"/>
          <w:b/>
          <w:bCs/>
          <w:sz w:val="24"/>
          <w:szCs w:val="24"/>
          <w:lang w:eastAsia="ru-RU"/>
        </w:rPr>
        <w:t>стан</w:t>
      </w:r>
      <w:r w:rsidRPr="008D66B2">
        <w:rPr>
          <w:rFonts w:ascii="Times New Roman" w:eastAsia="Times New Roman" w:hAnsi="Times New Roman" w:cs="Times New Roman"/>
          <w:b/>
          <w:bCs/>
          <w:sz w:val="24"/>
          <w:szCs w:val="24"/>
          <w:lang w:eastAsia="ru-RU"/>
        </w:rPr>
        <w:t xml:space="preserve"> Республикасының</w:t>
      </w:r>
      <w:r w:rsidRPr="008D66B2">
        <w:rPr>
          <w:rFonts w:ascii="Cambria" w:eastAsia="Times New Roman" w:hAnsi="Cambria" w:cs="Cambria"/>
          <w:b/>
          <w:bCs/>
          <w:sz w:val="24"/>
          <w:szCs w:val="24"/>
          <w:lang w:eastAsia="ru-RU"/>
        </w:rPr>
        <w:t xml:space="preserve"> За</w:t>
      </w:r>
      <w:r w:rsidRPr="008D66B2">
        <w:rPr>
          <w:rFonts w:ascii="Times New Roman" w:eastAsia="Times New Roman" w:hAnsi="Times New Roman" w:cs="Times New Roman"/>
          <w:b/>
          <w:bCs/>
          <w:sz w:val="24"/>
          <w:szCs w:val="24"/>
          <w:lang w:eastAsia="ru-RU"/>
        </w:rPr>
        <w:t>ң</w:t>
      </w:r>
      <w:r w:rsidRPr="008D66B2">
        <w:rPr>
          <w:rFonts w:ascii="Cambria" w:eastAsia="Times New Roman" w:hAnsi="Cambria" w:cs="Cambria"/>
          <w:b/>
          <w:bCs/>
          <w:sz w:val="24"/>
          <w:szCs w:val="24"/>
          <w:lang w:eastAsia="ru-RU"/>
        </w:rPr>
        <w:t>ы 18.11.2015 жыл</w:t>
      </w:r>
      <w:r w:rsidRPr="008D66B2">
        <w:rPr>
          <w:rFonts w:ascii="Times New Roman" w:eastAsia="Times New Roman" w:hAnsi="Times New Roman" w:cs="Times New Roman"/>
          <w:b/>
          <w:bCs/>
          <w:sz w:val="24"/>
          <w:szCs w:val="24"/>
          <w:lang w:eastAsia="ru-RU"/>
        </w:rPr>
        <w:t>ғ</w:t>
      </w:r>
      <w:r w:rsidRPr="008D66B2">
        <w:rPr>
          <w:rFonts w:ascii="Cambria" w:eastAsia="Times New Roman" w:hAnsi="Cambria" w:cs="Cambria"/>
          <w:b/>
          <w:bCs/>
          <w:sz w:val="24"/>
          <w:szCs w:val="24"/>
          <w:lang w:eastAsia="ru-RU"/>
        </w:rPr>
        <w:t xml:space="preserve">ы № 410-V </w:t>
      </w:r>
      <w:r w:rsidRPr="008D66B2">
        <w:rPr>
          <w:rFonts w:ascii="Times New Roman" w:eastAsia="Times New Roman" w:hAnsi="Times New Roman" w:cs="Times New Roman"/>
          <w:b/>
          <w:bCs/>
          <w:sz w:val="24"/>
          <w:szCs w:val="24"/>
          <w:lang w:eastAsia="ru-RU"/>
        </w:rPr>
        <w:t>Қ</w:t>
      </w:r>
      <w:r w:rsidRPr="008D66B2">
        <w:rPr>
          <w:rFonts w:ascii="Cambria" w:eastAsia="Times New Roman" w:hAnsi="Cambria" w:cs="Cambria"/>
          <w:b/>
          <w:bCs/>
          <w:sz w:val="24"/>
          <w:szCs w:val="24"/>
          <w:lang w:eastAsia="ru-RU"/>
        </w:rPr>
        <w:t>РЗ «Сыбайлас жем</w:t>
      </w:r>
      <w:r w:rsidRPr="008D66B2">
        <w:rPr>
          <w:rFonts w:ascii="Times New Roman" w:eastAsia="Times New Roman" w:hAnsi="Times New Roman" w:cs="Times New Roman"/>
          <w:b/>
          <w:bCs/>
          <w:sz w:val="24"/>
          <w:szCs w:val="24"/>
          <w:lang w:eastAsia="ru-RU"/>
        </w:rPr>
        <w:t>қ</w:t>
      </w:r>
      <w:r w:rsidRPr="008D66B2">
        <w:rPr>
          <w:rFonts w:ascii="Cambria" w:eastAsia="Times New Roman" w:hAnsi="Cambria" w:cs="Cambria"/>
          <w:b/>
          <w:bCs/>
          <w:sz w:val="24"/>
          <w:szCs w:val="24"/>
          <w:lang w:eastAsia="ru-RU"/>
        </w:rPr>
        <w:t>орлы</w:t>
      </w:r>
      <w:r w:rsidRPr="008D66B2">
        <w:rPr>
          <w:rFonts w:ascii="Times New Roman" w:eastAsia="Times New Roman" w:hAnsi="Times New Roman" w:cs="Times New Roman"/>
          <w:b/>
          <w:bCs/>
          <w:sz w:val="24"/>
          <w:szCs w:val="24"/>
          <w:lang w:eastAsia="ru-RU"/>
        </w:rPr>
        <w:t>ққ</w:t>
      </w:r>
      <w:r w:rsidRPr="008D66B2">
        <w:rPr>
          <w:rFonts w:ascii="Cambria" w:eastAsia="Times New Roman" w:hAnsi="Cambria" w:cs="Cambria"/>
          <w:b/>
          <w:bCs/>
          <w:sz w:val="24"/>
          <w:szCs w:val="24"/>
          <w:lang w:eastAsia="ru-RU"/>
        </w:rPr>
        <w:t xml:space="preserve">а </w:t>
      </w:r>
      <w:r w:rsidRPr="008D66B2">
        <w:rPr>
          <w:rFonts w:ascii="Times New Roman" w:eastAsia="Times New Roman" w:hAnsi="Times New Roman" w:cs="Times New Roman"/>
          <w:b/>
          <w:bCs/>
          <w:sz w:val="24"/>
          <w:szCs w:val="24"/>
          <w:lang w:eastAsia="ru-RU"/>
        </w:rPr>
        <w:t>қ</w:t>
      </w:r>
      <w:r w:rsidRPr="008D66B2">
        <w:rPr>
          <w:rFonts w:ascii="Cambria" w:eastAsia="Times New Roman" w:hAnsi="Cambria" w:cs="Cambria"/>
          <w:b/>
          <w:bCs/>
          <w:sz w:val="24"/>
          <w:szCs w:val="24"/>
          <w:lang w:eastAsia="ru-RU"/>
        </w:rPr>
        <w:t>арсы іс-</w:t>
      </w:r>
      <w:r w:rsidRPr="008D66B2">
        <w:rPr>
          <w:rFonts w:ascii="Times New Roman" w:eastAsia="Times New Roman" w:hAnsi="Times New Roman" w:cs="Times New Roman"/>
          <w:b/>
          <w:bCs/>
          <w:sz w:val="24"/>
          <w:szCs w:val="24"/>
          <w:lang w:eastAsia="ru-RU"/>
        </w:rPr>
        <w:t>қ</w:t>
      </w:r>
      <w:r w:rsidRPr="008D66B2">
        <w:rPr>
          <w:rFonts w:ascii="Cambria" w:eastAsia="Times New Roman" w:hAnsi="Cambria" w:cs="Cambria"/>
          <w:b/>
          <w:bCs/>
          <w:sz w:val="24"/>
          <w:szCs w:val="24"/>
          <w:lang w:eastAsia="ru-RU"/>
        </w:rPr>
        <w:t>имыл туралы</w:t>
      </w:r>
      <w:r w:rsidRPr="008D66B2">
        <w:rPr>
          <w:rFonts w:ascii="Times New Roman" w:eastAsia="Times New Roman" w:hAnsi="Times New Roman" w:cs="Times New Roman"/>
          <w:b/>
          <w:bCs/>
          <w:sz w:val="24"/>
          <w:szCs w:val="24"/>
          <w:lang w:eastAsia="ru-RU"/>
        </w:rPr>
        <w:t>»</w:t>
      </w:r>
    </w:p>
    <w:p w:rsidR="008D66B2" w:rsidRPr="008D66B2" w:rsidRDefault="008D66B2" w:rsidP="008D66B2">
      <w:pPr>
        <w:spacing w:after="0"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Жарияланған күні: 10.12.2015 10:33</w:t>
      </w:r>
    </w:p>
    <w:p w:rsidR="008D66B2" w:rsidRPr="008D66B2" w:rsidRDefault="008D66B2" w:rsidP="008D66B2">
      <w:pPr>
        <w:spacing w:after="0"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Өзгертілген күні: 10.12.2015 12:06</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0.1pt;height:44.85pt"/>
        </w:pic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b/>
          <w:bCs/>
          <w:sz w:val="24"/>
          <w:szCs w:val="24"/>
          <w:lang w:eastAsia="ru-RU"/>
        </w:rPr>
        <w:t>Сыбайлас жемқорлыққа қарсы іс-қимыл туралы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Қазақстан Республикасының Заңы 2015 жылғы 18 қарашадағы № 410-V ҚРЗ</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РҚАО-ның ескертпесі!</w:t>
      </w:r>
      <w:r w:rsidRPr="008D66B2">
        <w:rPr>
          <w:rFonts w:ascii="Times New Roman" w:eastAsia="Times New Roman" w:hAnsi="Times New Roman" w:cs="Times New Roman"/>
          <w:sz w:val="24"/>
          <w:szCs w:val="24"/>
          <w:lang w:eastAsia="ru-RU"/>
        </w:rPr>
        <w:br/>
        <w:t>       Осы Заңның қолданысқа енгізілу тәртібін 27-баптан қараңыз.</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Қолданушылар назарына!</w:t>
      </w:r>
      <w:r w:rsidRPr="008D66B2">
        <w:rPr>
          <w:rFonts w:ascii="Times New Roman" w:eastAsia="Times New Roman" w:hAnsi="Times New Roman" w:cs="Times New Roman"/>
          <w:sz w:val="24"/>
          <w:szCs w:val="24"/>
          <w:lang w:eastAsia="ru-RU"/>
        </w:rPr>
        <w:br/>
        <w:t>      Қолданушыларға ыңғайлы болуы үшін РҚАО мазмұнды жасады.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МАЗМҰНЫ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b/>
          <w:bCs/>
          <w:sz w:val="24"/>
          <w:szCs w:val="24"/>
          <w:lang w:eastAsia="ru-RU"/>
        </w:rPr>
        <w:t>   1-тарау. ЖАЛПЫ ЕРЕЖЕЛЕР</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1-бап. Осы Заңда қамтылатын кейбір ұғымдарды түсіндіру</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Осы Заңда қамтылатын ұғымдар мынадай мағынада қолданылады:</w:t>
      </w:r>
      <w:r w:rsidRPr="008D66B2">
        <w:rPr>
          <w:rFonts w:ascii="Times New Roman" w:eastAsia="Times New Roman" w:hAnsi="Times New Roman" w:cs="Times New Roman"/>
          <w:sz w:val="24"/>
          <w:szCs w:val="24"/>
          <w:lang w:eastAsia="ru-RU"/>
        </w:rPr>
        <w:br/>
        <w:t>      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r w:rsidRPr="008D66B2">
        <w:rPr>
          <w:rFonts w:ascii="Times New Roman" w:eastAsia="Times New Roman" w:hAnsi="Times New Roman" w:cs="Times New Roman"/>
          <w:sz w:val="24"/>
          <w:szCs w:val="24"/>
          <w:lang w:eastAsia="ru-RU"/>
        </w:rPr>
        <w:br/>
        <w:t>      2) лауазымды адам – тұрақты, уақытша немесе арнаулы уәкiлеттiк бойынша билік өкілінің функцияларын жүзеге асыратын не мемлекеттік органдарда, квазимемлекеттік сектор субъектілерінде, жергiлiктi өзiн-өзi басқару органдарында, сондай-ақ Қазақстан Республикасының Қарулы Күштерінде, басқа да әскерлері мен әскери құралымдарында ұйымдық-өкімдік немесе әкiмшiлiк-шаруашылық функцияларды орындайтын адам;</w:t>
      </w:r>
      <w:r w:rsidRPr="008D66B2">
        <w:rPr>
          <w:rFonts w:ascii="Times New Roman" w:eastAsia="Times New Roman" w:hAnsi="Times New Roman" w:cs="Times New Roman"/>
          <w:sz w:val="24"/>
          <w:szCs w:val="24"/>
          <w:lang w:eastAsia="ru-RU"/>
        </w:rPr>
        <w:br/>
        <w:t>      3) мемлекеттік функцияларды орындауға уәкілеттік 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r w:rsidRPr="008D66B2">
        <w:rPr>
          <w:rFonts w:ascii="Times New Roman" w:eastAsia="Times New Roman" w:hAnsi="Times New Roman" w:cs="Times New Roman"/>
          <w:sz w:val="24"/>
          <w:szCs w:val="24"/>
          <w:lang w:eastAsia="ru-RU"/>
        </w:rPr>
        <w:br/>
        <w:t xml:space="preserve">      4)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w:t>
      </w:r>
      <w:r w:rsidRPr="008D66B2">
        <w:rPr>
          <w:rFonts w:ascii="Times New Roman" w:eastAsia="Times New Roman" w:hAnsi="Times New Roman" w:cs="Times New Roman"/>
          <w:sz w:val="24"/>
          <w:szCs w:val="24"/>
          <w:lang w:eastAsia="ru-RU"/>
        </w:rPr>
        <w:lastRenderedPageBreak/>
        <w:t>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Қазақстан Республикасы Ұлттық Банкі мен оның ведомстволарының қызметшілері;</w:t>
      </w:r>
      <w:r w:rsidRPr="008D66B2">
        <w:rPr>
          <w:rFonts w:ascii="Times New Roman" w:eastAsia="Times New Roman" w:hAnsi="Times New Roman" w:cs="Times New Roman"/>
          <w:sz w:val="24"/>
          <w:szCs w:val="24"/>
          <w:lang w:eastAsia="ru-RU"/>
        </w:rPr>
        <w:b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осы аталған адамдардың жеке мүдделері олардың өздерінің лауазымдық өкілеттіктерін тиісінше орындамауына әкеп соғуы мүмкін;</w:t>
      </w:r>
      <w:r w:rsidRPr="008D66B2">
        <w:rPr>
          <w:rFonts w:ascii="Times New Roman" w:eastAsia="Times New Roman" w:hAnsi="Times New Roman" w:cs="Times New Roman"/>
          <w:sz w:val="24"/>
          <w:szCs w:val="24"/>
          <w:lang w:eastAsia="ru-RU"/>
        </w:rPr>
        <w:br/>
        <w:t>      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r w:rsidRPr="008D66B2">
        <w:rPr>
          <w:rFonts w:ascii="Times New Roman" w:eastAsia="Times New Roman" w:hAnsi="Times New Roman" w:cs="Times New Roman"/>
          <w:sz w:val="24"/>
          <w:szCs w:val="24"/>
          <w:lang w:eastAsia="ru-RU"/>
        </w:rPr>
        <w:b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r w:rsidRPr="008D66B2">
        <w:rPr>
          <w:rFonts w:ascii="Times New Roman" w:eastAsia="Times New Roman" w:hAnsi="Times New Roman" w:cs="Times New Roman"/>
          <w:sz w:val="24"/>
          <w:szCs w:val="24"/>
          <w:lang w:eastAsia="ru-RU"/>
        </w:rPr>
        <w:br/>
        <w:t>      8) сыбайлас жемқорлыққа қарсы шектеулер – осы Заңда белгіленген және сыбайлас жемқорлық құқық бұзушылықтардың алдын алуға бағытталған шектеулер;</w:t>
      </w:r>
      <w:r w:rsidRPr="008D66B2">
        <w:rPr>
          <w:rFonts w:ascii="Times New Roman" w:eastAsia="Times New Roman" w:hAnsi="Times New Roman" w:cs="Times New Roman"/>
          <w:sz w:val="24"/>
          <w:szCs w:val="24"/>
          <w:lang w:eastAsia="ru-RU"/>
        </w:rPr>
        <w:br/>
        <w:t>      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r w:rsidRPr="008D66B2">
        <w:rPr>
          <w:rFonts w:ascii="Times New Roman" w:eastAsia="Times New Roman" w:hAnsi="Times New Roman" w:cs="Times New Roman"/>
          <w:sz w:val="24"/>
          <w:szCs w:val="24"/>
          <w:lang w:eastAsia="ru-RU"/>
        </w:rPr>
        <w:br/>
        <w:t>      10) сыбайлас жемқорлыққа қарсы іс-қимыл жөніндегі уәкілетті орган – Қазақстан Республикасының Президентіне тікелей бағынатын және есеп беретін, өз өкілеттіктері шегінде Қазақстан Республикасында сыбайлас жемқорлыққа қарсы саясатты іске асыру және сыбайлас жемқорлыққа қарсы іс-қимыл саласын үйлестіру жөніндегі функцияларды жүзеге асыратын мемлекеттік орган және оның аумақтық бөлімшелері;</w:t>
      </w:r>
      <w:r w:rsidRPr="008D66B2">
        <w:rPr>
          <w:rFonts w:ascii="Times New Roman" w:eastAsia="Times New Roman" w:hAnsi="Times New Roman" w:cs="Times New Roman"/>
          <w:sz w:val="24"/>
          <w:szCs w:val="24"/>
          <w:lang w:eastAsia="ru-RU"/>
        </w:rPr>
        <w:b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r w:rsidRPr="008D66B2">
        <w:rPr>
          <w:rFonts w:ascii="Times New Roman" w:eastAsia="Times New Roman" w:hAnsi="Times New Roman" w:cs="Times New Roman"/>
          <w:sz w:val="24"/>
          <w:szCs w:val="24"/>
          <w:lang w:eastAsia="ru-RU"/>
        </w:rPr>
        <w:br/>
        <w:t>      12) сыбайлас жемқорлық тәуекелі – сыбайлас жемқорлық құқық бұзушылықтарды жасауға ықпал ететін себептер мен жағдайлардың туындау мүмкіндігі;</w:t>
      </w:r>
      <w:r w:rsidRPr="008D66B2">
        <w:rPr>
          <w:rFonts w:ascii="Times New Roman" w:eastAsia="Times New Roman" w:hAnsi="Times New Roman" w:cs="Times New Roman"/>
          <w:sz w:val="24"/>
          <w:szCs w:val="24"/>
          <w:lang w:eastAsia="ru-RU"/>
        </w:rPr>
        <w:br/>
        <w:t>      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2-бап. Осы Заңның қолданылу аясы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xml:space="preserve">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w:t>
      </w:r>
      <w:r w:rsidRPr="008D66B2">
        <w:rPr>
          <w:rFonts w:ascii="Times New Roman" w:eastAsia="Times New Roman" w:hAnsi="Times New Roman" w:cs="Times New Roman"/>
          <w:sz w:val="24"/>
          <w:szCs w:val="24"/>
          <w:lang w:eastAsia="ru-RU"/>
        </w:rPr>
        <w:lastRenderedPageBreak/>
        <w:t>Қазақстан Республикасының азаматтары мен Қазақстан Республикасында тіркелген заңды тұлғаларға қатысты қолданылады.</w:t>
      </w:r>
      <w:r w:rsidRPr="008D66B2">
        <w:rPr>
          <w:rFonts w:ascii="Times New Roman" w:eastAsia="Times New Roman" w:hAnsi="Times New Roman" w:cs="Times New Roman"/>
          <w:sz w:val="24"/>
          <w:szCs w:val="24"/>
          <w:lang w:eastAsia="ru-RU"/>
        </w:rPr>
        <w:br/>
        <w:t>      2. Сыбайлас жемқорлық қылмыстар үшін қылмыстық жауаптылық пен жаза – Қазақстан Республикасының Қылмыстық кодексінде, әкімшілік сыбайлас 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3-бап. Қазақстан Республикасының сыбайлас жемқорлыққа</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қарсы іс-қимыл туралы заңнамасы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Қазақстан Республикасының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rsidRPr="008D66B2">
        <w:rPr>
          <w:rFonts w:ascii="Times New Roman" w:eastAsia="Times New Roman" w:hAnsi="Times New Roman" w:cs="Times New Roman"/>
          <w:sz w:val="24"/>
          <w:szCs w:val="24"/>
          <w:lang w:eastAsia="ru-RU"/>
        </w:rPr>
        <w:br/>
        <w:t>      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4-бап. Сыбайлас жемқорлыққа қарсы іс-қимылдың негізгі</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қағидаттары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Сыбайлас жемқорлыққа қарсы іс-қимыл:</w:t>
      </w:r>
      <w:r w:rsidRPr="008D66B2">
        <w:rPr>
          <w:rFonts w:ascii="Times New Roman" w:eastAsia="Times New Roman" w:hAnsi="Times New Roman" w:cs="Times New Roman"/>
          <w:sz w:val="24"/>
          <w:szCs w:val="24"/>
          <w:lang w:eastAsia="ru-RU"/>
        </w:rPr>
        <w:br/>
        <w:t>      1) заңдылық;</w:t>
      </w:r>
      <w:r w:rsidRPr="008D66B2">
        <w:rPr>
          <w:rFonts w:ascii="Times New Roman" w:eastAsia="Times New Roman" w:hAnsi="Times New Roman" w:cs="Times New Roman"/>
          <w:sz w:val="24"/>
          <w:szCs w:val="24"/>
          <w:lang w:eastAsia="ru-RU"/>
        </w:rPr>
        <w:br/>
        <w:t>      2) адам мен азаматтың құқықтарын, бостандықтары мен заңды мүдделерін қорғау басымдығы;</w:t>
      </w:r>
      <w:r w:rsidRPr="008D66B2">
        <w:rPr>
          <w:rFonts w:ascii="Times New Roman" w:eastAsia="Times New Roman" w:hAnsi="Times New Roman" w:cs="Times New Roman"/>
          <w:sz w:val="24"/>
          <w:szCs w:val="24"/>
          <w:lang w:eastAsia="ru-RU"/>
        </w:rPr>
        <w:br/>
        <w:t>      3) жариялылық пен ашықтық;</w:t>
      </w:r>
      <w:r w:rsidRPr="008D66B2">
        <w:rPr>
          <w:rFonts w:ascii="Times New Roman" w:eastAsia="Times New Roman" w:hAnsi="Times New Roman" w:cs="Times New Roman"/>
          <w:sz w:val="24"/>
          <w:szCs w:val="24"/>
          <w:lang w:eastAsia="ru-RU"/>
        </w:rPr>
        <w:br/>
        <w:t>      4) мемлекет пен азаматтық қоғамның өзара іс-қимыл жасауы;</w:t>
      </w:r>
      <w:r w:rsidRPr="008D66B2">
        <w:rPr>
          <w:rFonts w:ascii="Times New Roman" w:eastAsia="Times New Roman" w:hAnsi="Times New Roman" w:cs="Times New Roman"/>
          <w:sz w:val="24"/>
          <w:szCs w:val="24"/>
          <w:lang w:eastAsia="ru-RU"/>
        </w:rPr>
        <w:br/>
        <w:t>      5) сыбайлас жемқорлыққа қарсы іс-қимыл шараларын жүйелі және кешенді пайдалану;</w:t>
      </w:r>
      <w:r w:rsidRPr="008D66B2">
        <w:rPr>
          <w:rFonts w:ascii="Times New Roman" w:eastAsia="Times New Roman" w:hAnsi="Times New Roman" w:cs="Times New Roman"/>
          <w:sz w:val="24"/>
          <w:szCs w:val="24"/>
          <w:lang w:eastAsia="ru-RU"/>
        </w:rPr>
        <w:br/>
        <w:t>      6) сыбайлас жемқорлықтың алдын алу шараларын басым қолдану;</w:t>
      </w:r>
      <w:r w:rsidRPr="008D66B2">
        <w:rPr>
          <w:rFonts w:ascii="Times New Roman" w:eastAsia="Times New Roman" w:hAnsi="Times New Roman" w:cs="Times New Roman"/>
          <w:sz w:val="24"/>
          <w:szCs w:val="24"/>
          <w:lang w:eastAsia="ru-RU"/>
        </w:rPr>
        <w:br/>
        <w:t>      7) сыбайлас жемқорлыққа қарсы іс-қимылға жәрдем көрсететін адамдарды көтермелеу;</w:t>
      </w:r>
      <w:r w:rsidRPr="008D66B2">
        <w:rPr>
          <w:rFonts w:ascii="Times New Roman" w:eastAsia="Times New Roman" w:hAnsi="Times New Roman" w:cs="Times New Roman"/>
          <w:sz w:val="24"/>
          <w:szCs w:val="24"/>
          <w:lang w:eastAsia="ru-RU"/>
        </w:rPr>
        <w:br/>
        <w:t>      8) сыбайлас жемқорлық құқық бұзушылықтарды жасағаны үшін жазаның бұлтартпастығы қағидаттары негізінде жүзеге асырылады.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5-бап. Сыбайлас жемқорлыққа қарсы іс-қимылдың мақсаты мен</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міндеттері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іс-қимылдың мақсаты қоғамда сыбайлас жемқорлықты жою болып табылады.</w:t>
      </w:r>
      <w:r w:rsidRPr="008D66B2">
        <w:rPr>
          <w:rFonts w:ascii="Times New Roman" w:eastAsia="Times New Roman" w:hAnsi="Times New Roman" w:cs="Times New Roman"/>
          <w:sz w:val="24"/>
          <w:szCs w:val="24"/>
          <w:lang w:eastAsia="ru-RU"/>
        </w:rPr>
        <w:br/>
        <w:t>      2. Сыбайлас жемқорлыққа қарсы іс-қимыл мақсатына қол жеткізу мынадай:</w:t>
      </w:r>
      <w:r w:rsidRPr="008D66B2">
        <w:rPr>
          <w:rFonts w:ascii="Times New Roman" w:eastAsia="Times New Roman" w:hAnsi="Times New Roman" w:cs="Times New Roman"/>
          <w:sz w:val="24"/>
          <w:szCs w:val="24"/>
          <w:lang w:eastAsia="ru-RU"/>
        </w:rPr>
        <w:br/>
        <w:t>      1) қоғамда сыбайлас жемқорлыққа төзбестік ахуалын қалыптастыру;</w:t>
      </w:r>
      <w:r w:rsidRPr="008D66B2">
        <w:rPr>
          <w:rFonts w:ascii="Times New Roman" w:eastAsia="Times New Roman" w:hAnsi="Times New Roman" w:cs="Times New Roman"/>
          <w:sz w:val="24"/>
          <w:szCs w:val="24"/>
          <w:lang w:eastAsia="ru-RU"/>
        </w:rPr>
        <w:br/>
        <w:t>      2) сыбайлас жемқорлық құқық бұзушылықтар жасауға ықпал ететін жағдайлар мен себептерді анықтау және олардың салдарларын жою;</w:t>
      </w:r>
      <w:r w:rsidRPr="008D66B2">
        <w:rPr>
          <w:rFonts w:ascii="Times New Roman" w:eastAsia="Times New Roman" w:hAnsi="Times New Roman" w:cs="Times New Roman"/>
          <w:sz w:val="24"/>
          <w:szCs w:val="24"/>
          <w:lang w:eastAsia="ru-RU"/>
        </w:rPr>
        <w:br/>
        <w:t>      3) сыбайлас жемқорлыққа қарсы іс-қимыл субъектілерінің өзара іс-қимылын нығайту;</w:t>
      </w:r>
      <w:r w:rsidRPr="008D66B2">
        <w:rPr>
          <w:rFonts w:ascii="Times New Roman" w:eastAsia="Times New Roman" w:hAnsi="Times New Roman" w:cs="Times New Roman"/>
          <w:sz w:val="24"/>
          <w:szCs w:val="24"/>
          <w:lang w:eastAsia="ru-RU"/>
        </w:rPr>
        <w:br/>
        <w:t>      4) сыбайлас жемқорлыққа қарсы іс-қимыл жөніндегі халықаралық ынтымақтастықты дамыту;</w:t>
      </w:r>
      <w:r w:rsidRPr="008D66B2">
        <w:rPr>
          <w:rFonts w:ascii="Times New Roman" w:eastAsia="Times New Roman" w:hAnsi="Times New Roman" w:cs="Times New Roman"/>
          <w:sz w:val="24"/>
          <w:szCs w:val="24"/>
          <w:lang w:eastAsia="ru-RU"/>
        </w:rPr>
        <w:br/>
        <w:t>      5) сыбайлас жемқорлық құқық бұзушылықтарды анықтау, жолын кесу, ашу және тергеп-тексеру міндеттерін шешу арқылы іске асырылады.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b/>
          <w:bCs/>
          <w:sz w:val="24"/>
          <w:szCs w:val="24"/>
          <w:lang w:eastAsia="ru-RU"/>
        </w:rPr>
        <w:t>   2-тарау. СЫБАЙЛАС ЖЕМҚОРЛЫҚҚА ҚАРСЫ ІС-ҚИМЫЛ ШАРАЛАРЫ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6-бап. Сыбайлас жемқорлыққа қарсы іс-қимыл шараларының</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жүйесі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lastRenderedPageBreak/>
        <w:t>      Сыбайлас жемқорлыққа қарсы іс-қимыл шараларының жүйесі:</w:t>
      </w:r>
      <w:r w:rsidRPr="008D66B2">
        <w:rPr>
          <w:rFonts w:ascii="Times New Roman" w:eastAsia="Times New Roman" w:hAnsi="Times New Roman" w:cs="Times New Roman"/>
          <w:sz w:val="24"/>
          <w:szCs w:val="24"/>
          <w:lang w:eastAsia="ru-RU"/>
        </w:rPr>
        <w:br/>
        <w:t>      1) сыбайлас жемқорлыққа қарсы мониторингті;</w:t>
      </w:r>
      <w:r w:rsidRPr="008D66B2">
        <w:rPr>
          <w:rFonts w:ascii="Times New Roman" w:eastAsia="Times New Roman" w:hAnsi="Times New Roman" w:cs="Times New Roman"/>
          <w:sz w:val="24"/>
          <w:szCs w:val="24"/>
          <w:lang w:eastAsia="ru-RU"/>
        </w:rPr>
        <w:br/>
        <w:t>      2) сыбайлас жемқорлық тәуекелдерін талдауды;</w:t>
      </w:r>
      <w:r w:rsidRPr="008D66B2">
        <w:rPr>
          <w:rFonts w:ascii="Times New Roman" w:eastAsia="Times New Roman" w:hAnsi="Times New Roman" w:cs="Times New Roman"/>
          <w:sz w:val="24"/>
          <w:szCs w:val="24"/>
          <w:lang w:eastAsia="ru-RU"/>
        </w:rPr>
        <w:br/>
        <w:t>      3) сыбайлас жемқорлыққа қарсы мәдениетті қалыптастыруды;</w:t>
      </w:r>
      <w:r w:rsidRPr="008D66B2">
        <w:rPr>
          <w:rFonts w:ascii="Times New Roman" w:eastAsia="Times New Roman" w:hAnsi="Times New Roman" w:cs="Times New Roman"/>
          <w:sz w:val="24"/>
          <w:szCs w:val="24"/>
          <w:lang w:eastAsia="ru-RU"/>
        </w:rPr>
        <w:br/>
        <w:t>      4) Қазақстан Республикасының заңнамасына сәйкес заңдық сараптама жүргізу кезінде сыбайлас жемқорлық сипаты бар нормаларды анықтауды;</w:t>
      </w:r>
      <w:r w:rsidRPr="008D66B2">
        <w:rPr>
          <w:rFonts w:ascii="Times New Roman" w:eastAsia="Times New Roman" w:hAnsi="Times New Roman" w:cs="Times New Roman"/>
          <w:sz w:val="24"/>
          <w:szCs w:val="24"/>
          <w:lang w:eastAsia="ru-RU"/>
        </w:rPr>
        <w:br/>
        <w:t>      5) сыбайлас жемқорлыққа қарсы стандарттарды қалыптастыруды және сақтауды;</w:t>
      </w:r>
      <w:r w:rsidRPr="008D66B2">
        <w:rPr>
          <w:rFonts w:ascii="Times New Roman" w:eastAsia="Times New Roman" w:hAnsi="Times New Roman" w:cs="Times New Roman"/>
          <w:sz w:val="24"/>
          <w:szCs w:val="24"/>
          <w:lang w:eastAsia="ru-RU"/>
        </w:rPr>
        <w:br/>
        <w:t>      6) қаржылық бақылауды;</w:t>
      </w:r>
      <w:r w:rsidRPr="008D66B2">
        <w:rPr>
          <w:rFonts w:ascii="Times New Roman" w:eastAsia="Times New Roman" w:hAnsi="Times New Roman" w:cs="Times New Roman"/>
          <w:sz w:val="24"/>
          <w:szCs w:val="24"/>
          <w:lang w:eastAsia="ru-RU"/>
        </w:rPr>
        <w:br/>
        <w:t>      7) сыбайлас жемқорлыққа қарсы шектеулерді;</w:t>
      </w:r>
      <w:r w:rsidRPr="008D66B2">
        <w:rPr>
          <w:rFonts w:ascii="Times New Roman" w:eastAsia="Times New Roman" w:hAnsi="Times New Roman" w:cs="Times New Roman"/>
          <w:sz w:val="24"/>
          <w:szCs w:val="24"/>
          <w:lang w:eastAsia="ru-RU"/>
        </w:rPr>
        <w:br/>
        <w:t>      8) мүдделер қақтығысын болғызбауды және шешуді;</w:t>
      </w:r>
      <w:r w:rsidRPr="008D66B2">
        <w:rPr>
          <w:rFonts w:ascii="Times New Roman" w:eastAsia="Times New Roman" w:hAnsi="Times New Roman" w:cs="Times New Roman"/>
          <w:sz w:val="24"/>
          <w:szCs w:val="24"/>
          <w:lang w:eastAsia="ru-RU"/>
        </w:rPr>
        <w:br/>
        <w:t>      9) кәсіпкерлік саласында сыбайлас жемқорлыққа қарсы іс-қимыл шараларын;</w:t>
      </w:r>
      <w:r w:rsidRPr="008D66B2">
        <w:rPr>
          <w:rFonts w:ascii="Times New Roman" w:eastAsia="Times New Roman" w:hAnsi="Times New Roman" w:cs="Times New Roman"/>
          <w:sz w:val="24"/>
          <w:szCs w:val="24"/>
          <w:lang w:eastAsia="ru-RU"/>
        </w:rPr>
        <w:br/>
        <w:t>      10) сыбайлас жемқорлық құқық бұзушылықтарды анықтауды, жолын кесуді, ашуды және тергеп-тексеруді;</w:t>
      </w:r>
      <w:r w:rsidRPr="008D66B2">
        <w:rPr>
          <w:rFonts w:ascii="Times New Roman" w:eastAsia="Times New Roman" w:hAnsi="Times New Roman" w:cs="Times New Roman"/>
          <w:sz w:val="24"/>
          <w:szCs w:val="24"/>
          <w:lang w:eastAsia="ru-RU"/>
        </w:rPr>
        <w:br/>
        <w:t>      11) сыбайлас жемқорлық құқық бұзушылықтар туралы хабарлауды;</w:t>
      </w:r>
      <w:r w:rsidRPr="008D66B2">
        <w:rPr>
          <w:rFonts w:ascii="Times New Roman" w:eastAsia="Times New Roman" w:hAnsi="Times New Roman" w:cs="Times New Roman"/>
          <w:sz w:val="24"/>
          <w:szCs w:val="24"/>
          <w:lang w:eastAsia="ru-RU"/>
        </w:rPr>
        <w:br/>
        <w:t>      12) сыбайлас жемқорлық құқық бұзушылықтардың салдарларын жоюды;</w:t>
      </w:r>
      <w:r w:rsidRPr="008D66B2">
        <w:rPr>
          <w:rFonts w:ascii="Times New Roman" w:eastAsia="Times New Roman" w:hAnsi="Times New Roman" w:cs="Times New Roman"/>
          <w:sz w:val="24"/>
          <w:szCs w:val="24"/>
          <w:lang w:eastAsia="ru-RU"/>
        </w:rPr>
        <w:br/>
        <w:t>      13) Сыбайлас жемқорлыққа қарсы іс-қимыл туралы ұлттық баяндаманы қалыптастыруды және жариялауды қамтиды.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7-бап. Сыбайлас жемқорлыққа қарсы мониторинг</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r w:rsidRPr="008D66B2">
        <w:rPr>
          <w:rFonts w:ascii="Times New Roman" w:eastAsia="Times New Roman" w:hAnsi="Times New Roman" w:cs="Times New Roman"/>
          <w:sz w:val="24"/>
          <w:szCs w:val="24"/>
          <w:lang w:eastAsia="ru-RU"/>
        </w:rPr>
        <w:br/>
        <w:t>      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r w:rsidRPr="008D66B2">
        <w:rPr>
          <w:rFonts w:ascii="Times New Roman" w:eastAsia="Times New Roman" w:hAnsi="Times New Roman" w:cs="Times New Roman"/>
          <w:sz w:val="24"/>
          <w:szCs w:val="24"/>
          <w:lang w:eastAsia="ru-RU"/>
        </w:rPr>
        <w:br/>
        <w:t>      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r w:rsidRPr="008D66B2">
        <w:rPr>
          <w:rFonts w:ascii="Times New Roman" w:eastAsia="Times New Roman" w:hAnsi="Times New Roman" w:cs="Times New Roman"/>
          <w:sz w:val="24"/>
          <w:szCs w:val="24"/>
          <w:lang w:eastAsia="ru-RU"/>
        </w:rPr>
        <w:br/>
        <w:t>      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r w:rsidRPr="008D66B2">
        <w:rPr>
          <w:rFonts w:ascii="Times New Roman" w:eastAsia="Times New Roman" w:hAnsi="Times New Roman" w:cs="Times New Roman"/>
          <w:sz w:val="24"/>
          <w:szCs w:val="24"/>
          <w:lang w:eastAsia="ru-RU"/>
        </w:rPr>
        <w:br/>
        <w:t>      5. Осы баптың ережелері арнаулы мемлекеттік органдардың қызметіне қолданылмайды.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8-бап. Сыбайлас жемқорлық тәуекелдерін талдау</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r w:rsidRPr="008D66B2">
        <w:rPr>
          <w:rFonts w:ascii="Times New Roman" w:eastAsia="Times New Roman" w:hAnsi="Times New Roman" w:cs="Times New Roman"/>
          <w:sz w:val="24"/>
          <w:szCs w:val="24"/>
          <w:lang w:eastAsia="ru-RU"/>
        </w:rPr>
        <w:br/>
        <w:t>      2. Сыбайлас жемқорлық тәуекелдерін сыртқы талдауды Қазақстан Республикасының Президенті айқындайтын тәртіппен сыбайлас жемқорлыққа қарсы іс-қимыл жөніндегі уәкілетті орган мынадай бағыттар:</w:t>
      </w:r>
      <w:r w:rsidRPr="008D66B2">
        <w:rPr>
          <w:rFonts w:ascii="Times New Roman" w:eastAsia="Times New Roman" w:hAnsi="Times New Roman" w:cs="Times New Roman"/>
          <w:sz w:val="24"/>
          <w:szCs w:val="24"/>
          <w:lang w:eastAsia="ru-RU"/>
        </w:rPr>
        <w:br/>
        <w:t>      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r w:rsidRPr="008D66B2">
        <w:rPr>
          <w:rFonts w:ascii="Times New Roman" w:eastAsia="Times New Roman" w:hAnsi="Times New Roman" w:cs="Times New Roman"/>
          <w:sz w:val="24"/>
          <w:szCs w:val="24"/>
          <w:lang w:eastAsia="ru-RU"/>
        </w:rPr>
        <w:b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r w:rsidRPr="008D66B2">
        <w:rPr>
          <w:rFonts w:ascii="Times New Roman" w:eastAsia="Times New Roman" w:hAnsi="Times New Roman" w:cs="Times New Roman"/>
          <w:sz w:val="24"/>
          <w:szCs w:val="24"/>
          <w:lang w:eastAsia="ru-RU"/>
        </w:rPr>
        <w:br/>
      </w:r>
      <w:r w:rsidRPr="008D66B2">
        <w:rPr>
          <w:rFonts w:ascii="Times New Roman" w:eastAsia="Times New Roman" w:hAnsi="Times New Roman" w:cs="Times New Roman"/>
          <w:sz w:val="24"/>
          <w:szCs w:val="24"/>
          <w:lang w:eastAsia="ru-RU"/>
        </w:rPr>
        <w:lastRenderedPageBreak/>
        <w:t>      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r w:rsidRPr="008D66B2">
        <w:rPr>
          <w:rFonts w:ascii="Times New Roman" w:eastAsia="Times New Roman" w:hAnsi="Times New Roman" w:cs="Times New Roman"/>
          <w:sz w:val="24"/>
          <w:szCs w:val="24"/>
          <w:lang w:eastAsia="ru-RU"/>
        </w:rPr>
        <w:br/>
        <w:t>      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r w:rsidRPr="008D66B2">
        <w:rPr>
          <w:rFonts w:ascii="Times New Roman" w:eastAsia="Times New Roman" w:hAnsi="Times New Roman" w:cs="Times New Roman"/>
          <w:sz w:val="24"/>
          <w:szCs w:val="24"/>
          <w:lang w:eastAsia="ru-RU"/>
        </w:rPr>
        <w:br/>
        <w:t>      3. Осы баптың 2-тармағының күші мына салалардағы қатынастарға:</w:t>
      </w:r>
      <w:r w:rsidRPr="008D66B2">
        <w:rPr>
          <w:rFonts w:ascii="Times New Roman" w:eastAsia="Times New Roman" w:hAnsi="Times New Roman" w:cs="Times New Roman"/>
          <w:sz w:val="24"/>
          <w:szCs w:val="24"/>
          <w:lang w:eastAsia="ru-RU"/>
        </w:rPr>
        <w:br/>
        <w:t>      1) прокуратура жүзеге асыратын жоғары қадағалауға;</w:t>
      </w:r>
      <w:r w:rsidRPr="008D66B2">
        <w:rPr>
          <w:rFonts w:ascii="Times New Roman" w:eastAsia="Times New Roman" w:hAnsi="Times New Roman" w:cs="Times New Roman"/>
          <w:sz w:val="24"/>
          <w:szCs w:val="24"/>
          <w:lang w:eastAsia="ru-RU"/>
        </w:rPr>
        <w:br/>
        <w:t>      2) қылмыстық істер бойынша сотқа дейінгі іс жүргізуге;</w:t>
      </w:r>
      <w:r w:rsidRPr="008D66B2">
        <w:rPr>
          <w:rFonts w:ascii="Times New Roman" w:eastAsia="Times New Roman" w:hAnsi="Times New Roman" w:cs="Times New Roman"/>
          <w:sz w:val="24"/>
          <w:szCs w:val="24"/>
          <w:lang w:eastAsia="ru-RU"/>
        </w:rPr>
        <w:br/>
        <w:t>      3) әкімшілік құқық бұзушылықтар туралы істер бойынша іс жүргізуге;</w:t>
      </w:r>
      <w:r w:rsidRPr="008D66B2">
        <w:rPr>
          <w:rFonts w:ascii="Times New Roman" w:eastAsia="Times New Roman" w:hAnsi="Times New Roman" w:cs="Times New Roman"/>
          <w:sz w:val="24"/>
          <w:szCs w:val="24"/>
          <w:lang w:eastAsia="ru-RU"/>
        </w:rPr>
        <w:br/>
        <w:t>      4) сот төрелігіне;</w:t>
      </w:r>
      <w:r w:rsidRPr="008D66B2">
        <w:rPr>
          <w:rFonts w:ascii="Times New Roman" w:eastAsia="Times New Roman" w:hAnsi="Times New Roman" w:cs="Times New Roman"/>
          <w:sz w:val="24"/>
          <w:szCs w:val="24"/>
          <w:lang w:eastAsia="ru-RU"/>
        </w:rPr>
        <w:br/>
        <w:t>      5) жедел-іздестіру қызметіне;</w:t>
      </w:r>
      <w:r w:rsidRPr="008D66B2">
        <w:rPr>
          <w:rFonts w:ascii="Times New Roman" w:eastAsia="Times New Roman" w:hAnsi="Times New Roman" w:cs="Times New Roman"/>
          <w:sz w:val="24"/>
          <w:szCs w:val="24"/>
          <w:lang w:eastAsia="ru-RU"/>
        </w:rPr>
        <w:br/>
        <w:t>      6) қылмыстық-атқару қызметіне;</w:t>
      </w:r>
      <w:r w:rsidRPr="008D66B2">
        <w:rPr>
          <w:rFonts w:ascii="Times New Roman" w:eastAsia="Times New Roman" w:hAnsi="Times New Roman" w:cs="Times New Roman"/>
          <w:sz w:val="24"/>
          <w:szCs w:val="24"/>
          <w:lang w:eastAsia="ru-RU"/>
        </w:rPr>
        <w:br/>
        <w:t>      7) Қазақстан Республикасының мемлекеттік құпиялар туралы заңнамасының талаптарының сақталуын бақылауға қолданылмайды.</w:t>
      </w:r>
      <w:r w:rsidRPr="008D66B2">
        <w:rPr>
          <w:rFonts w:ascii="Times New Roman" w:eastAsia="Times New Roman" w:hAnsi="Times New Roman" w:cs="Times New Roman"/>
          <w:sz w:val="24"/>
          <w:szCs w:val="24"/>
          <w:lang w:eastAsia="ru-RU"/>
        </w:rPr>
        <w:br/>
        <w:t>      4. Осы баптың 2-тармағының ережелері арнаулы мемлекеттік органдардың қызметіне қолданылмайды.</w:t>
      </w:r>
      <w:r w:rsidRPr="008D66B2">
        <w:rPr>
          <w:rFonts w:ascii="Times New Roman" w:eastAsia="Times New Roman" w:hAnsi="Times New Roman" w:cs="Times New Roman"/>
          <w:sz w:val="24"/>
          <w:szCs w:val="24"/>
          <w:lang w:eastAsia="ru-RU"/>
        </w:rPr>
        <w:b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r w:rsidRPr="008D66B2">
        <w:rPr>
          <w:rFonts w:ascii="Times New Roman" w:eastAsia="Times New Roman" w:hAnsi="Times New Roman" w:cs="Times New Roman"/>
          <w:sz w:val="24"/>
          <w:szCs w:val="24"/>
          <w:lang w:eastAsia="ru-RU"/>
        </w:rPr>
        <w:b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9-бап. Сыбайлас жемқорлыққа қарсы мәдениетті қалыптастыру</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r w:rsidRPr="008D66B2">
        <w:rPr>
          <w:rFonts w:ascii="Times New Roman" w:eastAsia="Times New Roman" w:hAnsi="Times New Roman" w:cs="Times New Roman"/>
          <w:sz w:val="24"/>
          <w:szCs w:val="24"/>
          <w:lang w:eastAsia="ru-RU"/>
        </w:rPr>
        <w:br/>
        <w:t>      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r w:rsidRPr="008D66B2">
        <w:rPr>
          <w:rFonts w:ascii="Times New Roman" w:eastAsia="Times New Roman" w:hAnsi="Times New Roman" w:cs="Times New Roman"/>
          <w:sz w:val="24"/>
          <w:szCs w:val="24"/>
          <w:lang w:eastAsia="ru-RU"/>
        </w:rPr>
        <w:br/>
        <w:t>      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r w:rsidRPr="008D66B2">
        <w:rPr>
          <w:rFonts w:ascii="Times New Roman" w:eastAsia="Times New Roman" w:hAnsi="Times New Roman" w:cs="Times New Roman"/>
          <w:sz w:val="24"/>
          <w:szCs w:val="24"/>
          <w:lang w:eastAsia="ru-RU"/>
        </w:rPr>
        <w:br/>
        <w:t>      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10-бап. Сыбайлас жемқорлыққа қарсы стандарттар</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r w:rsidRPr="008D66B2">
        <w:rPr>
          <w:rFonts w:ascii="Times New Roman" w:eastAsia="Times New Roman" w:hAnsi="Times New Roman" w:cs="Times New Roman"/>
          <w:sz w:val="24"/>
          <w:szCs w:val="24"/>
          <w:lang w:eastAsia="ru-RU"/>
        </w:rPr>
        <w:br/>
        <w:t>      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lastRenderedPageBreak/>
        <w:t>      РҚАО-ның ескертпесі!</w:t>
      </w:r>
      <w:r w:rsidRPr="008D66B2">
        <w:rPr>
          <w:rFonts w:ascii="Times New Roman" w:eastAsia="Times New Roman" w:hAnsi="Times New Roman" w:cs="Times New Roman"/>
          <w:sz w:val="24"/>
          <w:szCs w:val="24"/>
          <w:lang w:eastAsia="ru-RU"/>
        </w:rPr>
        <w:br/>
        <w:t>      11-баптың 9-тармағының қолданысқа енгізілу тәртібін ҚР 18.11.2015 № 410-V Заңының 27-бабынан қараңыз.</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11-бап. Қаржылық бақылау шаралары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Қаржылық бақылау шараларын жүзеге асыру мақсатында осы бапта айқындалған адамдар жеке тұлғалардың мынадай декларацияларын:</w:t>
      </w:r>
      <w:r w:rsidRPr="008D66B2">
        <w:rPr>
          <w:rFonts w:ascii="Times New Roman" w:eastAsia="Times New Roman" w:hAnsi="Times New Roman" w:cs="Times New Roman"/>
          <w:sz w:val="24"/>
          <w:szCs w:val="24"/>
          <w:lang w:eastAsia="ru-RU"/>
        </w:rPr>
        <w:br/>
        <w:t>      1) активтері мен міндеттемелері туралы декларацияны;</w:t>
      </w:r>
      <w:r w:rsidRPr="008D66B2">
        <w:rPr>
          <w:rFonts w:ascii="Times New Roman" w:eastAsia="Times New Roman" w:hAnsi="Times New Roman" w:cs="Times New Roman"/>
          <w:sz w:val="24"/>
          <w:szCs w:val="24"/>
          <w:lang w:eastAsia="ru-RU"/>
        </w:rPr>
        <w:br/>
        <w:t>      2) кірістері мен мүлкі туралы декларацияны ұсынады.</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sz w:val="24"/>
          <w:szCs w:val="24"/>
          <w:lang w:eastAsia="ru-RU"/>
        </w:rPr>
        <w:br/>
        <w:t>      2. Активтері мен міндеттемелері туралы декларацияны Қазақстан Республикасының Президенттігіне, Қазақстан Республикасының Парламенті мен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мен олардың жұбайлары (зайыптары) кандидат ретінде тіркелгенге дейін ұсынады.</w:t>
      </w:r>
      <w:r w:rsidRPr="008D66B2">
        <w:rPr>
          <w:rFonts w:ascii="Times New Roman" w:eastAsia="Times New Roman" w:hAnsi="Times New Roman" w:cs="Times New Roman"/>
          <w:sz w:val="24"/>
          <w:szCs w:val="24"/>
          <w:lang w:eastAsia="ru-RU"/>
        </w:rPr>
        <w:br/>
        <w:t>      3. Кірістері мен мүлкі туралы декларацияны:</w:t>
      </w:r>
      <w:r w:rsidRPr="008D66B2">
        <w:rPr>
          <w:rFonts w:ascii="Times New Roman" w:eastAsia="Times New Roman" w:hAnsi="Times New Roman" w:cs="Times New Roman"/>
          <w:sz w:val="24"/>
          <w:szCs w:val="24"/>
          <w:lang w:eastAsia="ru-RU"/>
        </w:rPr>
        <w:br/>
        <w:t>      1) жауапты мемлекеттік лауазымды атқаратын адамдар мен олардың жұбайлары (зайыптары);</w:t>
      </w:r>
      <w:r w:rsidRPr="008D66B2">
        <w:rPr>
          <w:rFonts w:ascii="Times New Roman" w:eastAsia="Times New Roman" w:hAnsi="Times New Roman" w:cs="Times New Roman"/>
          <w:sz w:val="24"/>
          <w:szCs w:val="24"/>
          <w:lang w:eastAsia="ru-RU"/>
        </w:rPr>
        <w:br/>
        <w:t>      2) мемлекеттік функцияларды орындауға уәкілеттік берілген адамдар мен олардың жұбайлары (зайыптары);</w:t>
      </w:r>
      <w:r w:rsidRPr="008D66B2">
        <w:rPr>
          <w:rFonts w:ascii="Times New Roman" w:eastAsia="Times New Roman" w:hAnsi="Times New Roman" w:cs="Times New Roman"/>
          <w:sz w:val="24"/>
          <w:szCs w:val="24"/>
          <w:lang w:eastAsia="ru-RU"/>
        </w:rPr>
        <w:br/>
        <w:t>      3) лауазымды адамдар мен олардың жұбайлары (зайыптары);</w:t>
      </w:r>
      <w:r w:rsidRPr="008D66B2">
        <w:rPr>
          <w:rFonts w:ascii="Times New Roman" w:eastAsia="Times New Roman" w:hAnsi="Times New Roman" w:cs="Times New Roman"/>
          <w:sz w:val="24"/>
          <w:szCs w:val="24"/>
          <w:lang w:eastAsia="ru-RU"/>
        </w:rPr>
        <w:br/>
        <w:t>      4) мемлекеттік функцияларды орындауға уәкілеттік берілген адамдарға теңестірілген адамдар мен олардың жұбайлары (зайыптары) ұсынады.</w:t>
      </w:r>
      <w:r w:rsidRPr="008D66B2">
        <w:rPr>
          <w:rFonts w:ascii="Times New Roman" w:eastAsia="Times New Roman" w:hAnsi="Times New Roman" w:cs="Times New Roman"/>
          <w:sz w:val="24"/>
          <w:szCs w:val="24"/>
          <w:lang w:eastAsia="ru-RU"/>
        </w:rPr>
        <w:br/>
        <w:t>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r w:rsidRPr="008D66B2">
        <w:rPr>
          <w:rFonts w:ascii="Times New Roman" w:eastAsia="Times New Roman" w:hAnsi="Times New Roman" w:cs="Times New Roman"/>
          <w:sz w:val="24"/>
          <w:szCs w:val="24"/>
          <w:lang w:eastAsia="ru-RU"/>
        </w:rPr>
        <w:br/>
        <w:t>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r w:rsidRPr="008D66B2">
        <w:rPr>
          <w:rFonts w:ascii="Times New Roman" w:eastAsia="Times New Roman" w:hAnsi="Times New Roman" w:cs="Times New Roman"/>
          <w:sz w:val="24"/>
          <w:szCs w:val="24"/>
          <w:lang w:eastAsia="ru-RU"/>
        </w:rPr>
        <w:br/>
        <w:t>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r w:rsidRPr="008D66B2">
        <w:rPr>
          <w:rFonts w:ascii="Times New Roman" w:eastAsia="Times New Roman" w:hAnsi="Times New Roman" w:cs="Times New Roman"/>
          <w:sz w:val="24"/>
          <w:szCs w:val="24"/>
          <w:lang w:eastAsia="ru-RU"/>
        </w:rPr>
        <w:br/>
        <w:t>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r w:rsidRPr="008D66B2">
        <w:rPr>
          <w:rFonts w:ascii="Times New Roman" w:eastAsia="Times New Roman" w:hAnsi="Times New Roman" w:cs="Times New Roman"/>
          <w:sz w:val="24"/>
          <w:szCs w:val="24"/>
          <w:lang w:eastAsia="ru-RU"/>
        </w:rPr>
        <w:br/>
        <w:t>      8. Мыналардың:</w:t>
      </w:r>
      <w:r w:rsidRPr="008D66B2">
        <w:rPr>
          <w:rFonts w:ascii="Times New Roman" w:eastAsia="Times New Roman" w:hAnsi="Times New Roman" w:cs="Times New Roman"/>
          <w:sz w:val="24"/>
          <w:szCs w:val="24"/>
          <w:lang w:eastAsia="ru-RU"/>
        </w:rPr>
        <w:br/>
        <w:t>      осы баптың 2-тармағында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r w:rsidRPr="008D66B2">
        <w:rPr>
          <w:rFonts w:ascii="Times New Roman" w:eastAsia="Times New Roman" w:hAnsi="Times New Roman" w:cs="Times New Roman"/>
          <w:sz w:val="24"/>
          <w:szCs w:val="24"/>
          <w:lang w:eastAsia="ru-RU"/>
        </w:rPr>
        <w:br/>
        <w:t xml:space="preserve">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w:t>
      </w:r>
      <w:r w:rsidRPr="008D66B2">
        <w:rPr>
          <w:rFonts w:ascii="Times New Roman" w:eastAsia="Times New Roman" w:hAnsi="Times New Roman" w:cs="Times New Roman"/>
          <w:sz w:val="24"/>
          <w:szCs w:val="24"/>
          <w:lang w:eastAsia="ru-RU"/>
        </w:rPr>
        <w:lastRenderedPageBreak/>
        <w:t>жауаптылыққа әкеп соғады.</w:t>
      </w:r>
      <w:r w:rsidRPr="008D66B2">
        <w:rPr>
          <w:rFonts w:ascii="Times New Roman" w:eastAsia="Times New Roman" w:hAnsi="Times New Roman" w:cs="Times New Roman"/>
          <w:sz w:val="24"/>
          <w:szCs w:val="24"/>
          <w:lang w:eastAsia="ru-RU"/>
        </w:rPr>
        <w:br/>
        <w:t>      9. Мыналар:</w:t>
      </w:r>
      <w:r w:rsidRPr="008D66B2">
        <w:rPr>
          <w:rFonts w:ascii="Times New Roman" w:eastAsia="Times New Roman" w:hAnsi="Times New Roman" w:cs="Times New Roman"/>
          <w:sz w:val="24"/>
          <w:szCs w:val="24"/>
          <w:lang w:eastAsia="ru-RU"/>
        </w:rPr>
        <w:br/>
        <w:t>      1) саяси мемлекеттік лауазымды атқаратын адамдар мен олардың жұбайлары (зайыптары);</w:t>
      </w:r>
      <w:r w:rsidRPr="008D66B2">
        <w:rPr>
          <w:rFonts w:ascii="Times New Roman" w:eastAsia="Times New Roman" w:hAnsi="Times New Roman" w:cs="Times New Roman"/>
          <w:sz w:val="24"/>
          <w:szCs w:val="24"/>
          <w:lang w:eastAsia="ru-RU"/>
        </w:rPr>
        <w:br/>
        <w:t>      2) «А» корпусындағы мемлекеттік әкімшілік лауазымды атқаратын адамдар мен олардың жұбайлары (зайыптары);</w:t>
      </w:r>
      <w:r w:rsidRPr="008D66B2">
        <w:rPr>
          <w:rFonts w:ascii="Times New Roman" w:eastAsia="Times New Roman" w:hAnsi="Times New Roman" w:cs="Times New Roman"/>
          <w:sz w:val="24"/>
          <w:szCs w:val="24"/>
          <w:lang w:eastAsia="ru-RU"/>
        </w:rPr>
        <w:br/>
        <w:t>      3) Қазақстан Республикасы Парламентінің депутаттары мен олардың жұбайлары (зайыптары);</w:t>
      </w:r>
      <w:r w:rsidRPr="008D66B2">
        <w:rPr>
          <w:rFonts w:ascii="Times New Roman" w:eastAsia="Times New Roman" w:hAnsi="Times New Roman" w:cs="Times New Roman"/>
          <w:sz w:val="24"/>
          <w:szCs w:val="24"/>
          <w:lang w:eastAsia="ru-RU"/>
        </w:rPr>
        <w:br/>
        <w:t>      4) Қазақстан Республикасының судьялары мен олардың жұбайлары (зайыптары);</w:t>
      </w:r>
      <w:r w:rsidRPr="008D66B2">
        <w:rPr>
          <w:rFonts w:ascii="Times New Roman" w:eastAsia="Times New Roman" w:hAnsi="Times New Roman" w:cs="Times New Roman"/>
          <w:sz w:val="24"/>
          <w:szCs w:val="24"/>
          <w:lang w:eastAsia="ru-RU"/>
        </w:rPr>
        <w:b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r w:rsidRPr="008D66B2">
        <w:rPr>
          <w:rFonts w:ascii="Times New Roman" w:eastAsia="Times New Roman" w:hAnsi="Times New Roman" w:cs="Times New Roman"/>
          <w:sz w:val="24"/>
          <w:szCs w:val="24"/>
          <w:lang w:eastAsia="ru-RU"/>
        </w:rPr>
        <w:br/>
        <w:t>      Жариялануға жататын мәліметтер тізбесін сыбайлас жемқорлыққа қарсы іс-қимыл жөніндегі уәкілетті орган айқындайды.</w:t>
      </w:r>
      <w:r w:rsidRPr="008D66B2">
        <w:rPr>
          <w:rFonts w:ascii="Times New Roman" w:eastAsia="Times New Roman" w:hAnsi="Times New Roman" w:cs="Times New Roman"/>
          <w:sz w:val="24"/>
          <w:szCs w:val="24"/>
          <w:lang w:eastAsia="ru-RU"/>
        </w:rPr>
        <w:b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r w:rsidRPr="008D66B2">
        <w:rPr>
          <w:rFonts w:ascii="Times New Roman" w:eastAsia="Times New Roman" w:hAnsi="Times New Roman" w:cs="Times New Roman"/>
          <w:sz w:val="24"/>
          <w:szCs w:val="24"/>
          <w:lang w:eastAsia="ru-RU"/>
        </w:rPr>
        <w:br/>
        <w:t>      10. Осы баптың 7-тармағының және 9-тармағының 1) және 2) тармақшаларының талаптары мемлекеттік құпияларды құрайтын мәліметтерге қолданылмайды.</w:t>
      </w:r>
      <w:r w:rsidRPr="008D66B2">
        <w:rPr>
          <w:rFonts w:ascii="Times New Roman" w:eastAsia="Times New Roman" w:hAnsi="Times New Roman" w:cs="Times New Roman"/>
          <w:sz w:val="24"/>
          <w:szCs w:val="24"/>
          <w:lang w:eastAsia="ru-RU"/>
        </w:rPr>
        <w:br/>
        <w:t>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r w:rsidRPr="008D66B2">
        <w:rPr>
          <w:rFonts w:ascii="Times New Roman" w:eastAsia="Times New Roman" w:hAnsi="Times New Roman" w:cs="Times New Roman"/>
          <w:sz w:val="24"/>
          <w:szCs w:val="24"/>
          <w:lang w:eastAsia="ru-RU"/>
        </w:rPr>
        <w:br/>
        <w:t>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r w:rsidRPr="008D66B2">
        <w:rPr>
          <w:rFonts w:ascii="Times New Roman" w:eastAsia="Times New Roman" w:hAnsi="Times New Roman" w:cs="Times New Roman"/>
          <w:sz w:val="24"/>
          <w:szCs w:val="24"/>
          <w:lang w:eastAsia="ru-RU"/>
        </w:rPr>
        <w:br/>
        <w:t>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r w:rsidRPr="008D66B2">
        <w:rPr>
          <w:rFonts w:ascii="Times New Roman" w:eastAsia="Times New Roman" w:hAnsi="Times New Roman" w:cs="Times New Roman"/>
          <w:sz w:val="24"/>
          <w:szCs w:val="24"/>
          <w:lang w:eastAsia="ru-RU"/>
        </w:rPr>
        <w:br/>
        <w:t>      Ескертпелер.</w:t>
      </w:r>
      <w:r w:rsidRPr="008D66B2">
        <w:rPr>
          <w:rFonts w:ascii="Times New Roman" w:eastAsia="Times New Roman" w:hAnsi="Times New Roman" w:cs="Times New Roman"/>
          <w:sz w:val="24"/>
          <w:szCs w:val="24"/>
          <w:lang w:eastAsia="ru-RU"/>
        </w:rPr>
        <w:br/>
        <w:t>      1. Осы бапта квазимемлекеттік сектор субъектілерінде басқарушылық функцияларды орындайтын адамдар деп – аталған ұйымдарда тұрақты, уақытша не арнайы өкілеттік бойынша ұйымдық-өкімдік немесе әкімшілік-шаруашылық функцияларды орындайтын адамдар танылады.</w:t>
      </w:r>
      <w:r w:rsidRPr="008D66B2">
        <w:rPr>
          <w:rFonts w:ascii="Times New Roman" w:eastAsia="Times New Roman" w:hAnsi="Times New Roman" w:cs="Times New Roman"/>
          <w:sz w:val="24"/>
          <w:szCs w:val="24"/>
          <w:lang w:eastAsia="ru-RU"/>
        </w:rPr>
        <w:br/>
        <w:t>      2. Осы бапта ұйымдық-өкімдік функциялар деп – адамдардың заңнамада және құрылтай құжаттарында көзделген, ұйымның атқарушы органының өкілеттіктерін жүзеге асыру жөніндегі қызметі түсініледі. Осы функцияларға ұжымды жалпы басқару, кадрларды іріктеу мен орналастыру, бағынысты адамдардың еңбегін ұйымдастыру және бақылау, көтермелеу және тәртіптік жаза қолдану шараларын қолданудан көрінетін, тәртіпті қолдау жатады.</w:t>
      </w:r>
      <w:r w:rsidRPr="008D66B2">
        <w:rPr>
          <w:rFonts w:ascii="Times New Roman" w:eastAsia="Times New Roman" w:hAnsi="Times New Roman" w:cs="Times New Roman"/>
          <w:sz w:val="24"/>
          <w:szCs w:val="24"/>
          <w:lang w:eastAsia="ru-RU"/>
        </w:rPr>
        <w:br/>
        <w:t>      3. Осы бапта әкімшілік-шаруашылық функциялар деп – толық материалдық жауаптылық жүктелген адамдардың берілген өкілеттіктер шеңберінде мүлікті, оның ішінде ұйымның балансындағы және банк шоттарындағы ақшаны басқару және оған билік ету жөніндегі қызметті жүзеге асыруы түсініледі.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12-бап. Сыбайлас жемқорлыққа қарсы шектеулер</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lastRenderedPageBreak/>
        <w:t>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13, 14 және 15-баптарында белгіленген ерекшеліктерді ескере отырып, өздеріне:</w:t>
      </w:r>
      <w:r w:rsidRPr="008D66B2">
        <w:rPr>
          <w:rFonts w:ascii="Times New Roman" w:eastAsia="Times New Roman" w:hAnsi="Times New Roman" w:cs="Times New Roman"/>
          <w:sz w:val="24"/>
          <w:szCs w:val="24"/>
          <w:lang w:eastAsia="ru-RU"/>
        </w:rPr>
        <w:br/>
        <w:t>      1) мемлекеттік функцияларды орындаумен сыйыспайтын қызметті жүзеге асыру;</w:t>
      </w:r>
      <w:r w:rsidRPr="008D66B2">
        <w:rPr>
          <w:rFonts w:ascii="Times New Roman" w:eastAsia="Times New Roman" w:hAnsi="Times New Roman" w:cs="Times New Roman"/>
          <w:sz w:val="24"/>
          <w:szCs w:val="24"/>
          <w:lang w:eastAsia="ru-RU"/>
        </w:rPr>
        <w:br/>
        <w:t>      2) жақын туыстарының, жұбайлары (зайыптары) мен жекжаттарының бірге қызмет (жұмыс) істеуіне жол бермеу;</w:t>
      </w:r>
      <w:r w:rsidRPr="008D66B2">
        <w:rPr>
          <w:rFonts w:ascii="Times New Roman" w:eastAsia="Times New Roman" w:hAnsi="Times New Roman" w:cs="Times New Roman"/>
          <w:sz w:val="24"/>
          <w:szCs w:val="24"/>
          <w:lang w:eastAsia="ru-RU"/>
        </w:rPr>
        <w:br/>
        <w:t>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r w:rsidRPr="008D66B2">
        <w:rPr>
          <w:rFonts w:ascii="Times New Roman" w:eastAsia="Times New Roman" w:hAnsi="Times New Roman" w:cs="Times New Roman"/>
          <w:sz w:val="24"/>
          <w:szCs w:val="24"/>
          <w:lang w:eastAsia="ru-RU"/>
        </w:rPr>
        <w:br/>
        <w:t>      4) Қазақстан Республикасының заңнамасына сәйкес қызметтік өкілеттіктерін орындауына байланысты сыйлықтар қабылдау бойынша сыбайлас жемқорлыққа қарсы шектеулерді қабылдайды.</w:t>
      </w:r>
      <w:r w:rsidRPr="008D66B2">
        <w:rPr>
          <w:rFonts w:ascii="Times New Roman" w:eastAsia="Times New Roman" w:hAnsi="Times New Roman" w:cs="Times New Roman"/>
          <w:sz w:val="24"/>
          <w:szCs w:val="24"/>
          <w:lang w:eastAsia="ru-RU"/>
        </w:rPr>
        <w:br/>
        <w:t>      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r w:rsidRPr="008D66B2">
        <w:rPr>
          <w:rFonts w:ascii="Times New Roman" w:eastAsia="Times New Roman" w:hAnsi="Times New Roman" w:cs="Times New Roman"/>
          <w:sz w:val="24"/>
          <w:szCs w:val="24"/>
          <w:lang w:eastAsia="ru-RU"/>
        </w:rPr>
        <w:br/>
        <w:t>      3. Сыбайлас жемқорлыққа қарсы шектеулерді қабылдауға осы баптың 1-тармағында аталған адамдардың келісімін тиісті ұйымдардың персоналды басқару қызметтері (кадр қызметтері) жазбаша нысанда тіркейді.</w:t>
      </w:r>
      <w:r w:rsidRPr="008D66B2">
        <w:rPr>
          <w:rFonts w:ascii="Times New Roman" w:eastAsia="Times New Roman" w:hAnsi="Times New Roman" w:cs="Times New Roman"/>
          <w:sz w:val="24"/>
          <w:szCs w:val="24"/>
          <w:lang w:eastAsia="ru-RU"/>
        </w:rPr>
        <w:br/>
        <w:t>      4. Осы баптың 1-тармағында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13-бап. Мемлекеттiк функцияларды орындаумен сыйыспайтын</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қызмет</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r w:rsidRPr="008D66B2">
        <w:rPr>
          <w:rFonts w:ascii="Times New Roman" w:eastAsia="Times New Roman" w:hAnsi="Times New Roman" w:cs="Times New Roman"/>
          <w:sz w:val="24"/>
          <w:szCs w:val="24"/>
          <w:lang w:eastAsia="ru-RU"/>
        </w:rPr>
        <w:br/>
        <w:t>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r w:rsidRPr="008D66B2">
        <w:rPr>
          <w:rFonts w:ascii="Times New Roman" w:eastAsia="Times New Roman" w:hAnsi="Times New Roman" w:cs="Times New Roman"/>
          <w:sz w:val="24"/>
          <w:szCs w:val="24"/>
          <w:lang w:eastAsia="ru-RU"/>
        </w:rPr>
        <w:br/>
        <w:t xml:space="preserve">      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w:t>
      </w:r>
      <w:r w:rsidRPr="008D66B2">
        <w:rPr>
          <w:rFonts w:ascii="Times New Roman" w:eastAsia="Times New Roman" w:hAnsi="Times New Roman" w:cs="Times New Roman"/>
          <w:sz w:val="24"/>
          <w:szCs w:val="24"/>
          <w:lang w:eastAsia="ru-RU"/>
        </w:rPr>
        <w:lastRenderedPageBreak/>
        <w:t>алуды және (немесе) өткізуді қоспағанда, кәсіпкерлік қызметпен айналысуға;</w:t>
      </w:r>
      <w:r w:rsidRPr="008D66B2">
        <w:rPr>
          <w:rFonts w:ascii="Times New Roman" w:eastAsia="Times New Roman" w:hAnsi="Times New Roman" w:cs="Times New Roman"/>
          <w:sz w:val="24"/>
          <w:szCs w:val="24"/>
          <w:lang w:eastAsia="ru-RU"/>
        </w:rPr>
        <w:br/>
        <w:t>      3) педагогтік, ғылыми және өзге де шығармашылық қызметті қоспағанда, ақы төленетін басқа да қызметпен айналысуға тыйым салынады.</w:t>
      </w:r>
      <w:r w:rsidRPr="008D66B2">
        <w:rPr>
          <w:rFonts w:ascii="Times New Roman" w:eastAsia="Times New Roman" w:hAnsi="Times New Roman" w:cs="Times New Roman"/>
          <w:sz w:val="24"/>
          <w:szCs w:val="24"/>
          <w:lang w:eastAsia="ru-RU"/>
        </w:rPr>
        <w:br/>
        <w:t>      2. Ұлттық әл-ауқат қорының тобына кіретін ұйымдарда басқарушылық функцияларын орындайтын адамдар Ұлттық әл-ауқат қорының тобына кіретін өзге де ұйымдардың басқару органдарында, байқау кеңестерінде, атқарушы органдарында ақы төленетін лауазымды атқаруға құқылы.</w:t>
      </w:r>
      <w:r w:rsidRPr="008D66B2">
        <w:rPr>
          <w:rFonts w:ascii="Times New Roman" w:eastAsia="Times New Roman" w:hAnsi="Times New Roman" w:cs="Times New Roman"/>
          <w:sz w:val="24"/>
          <w:szCs w:val="24"/>
          <w:lang w:eastAsia="ru-RU"/>
        </w:rPr>
        <w:br/>
        <w:t>      3. Осы баптың 1 және 2-тармақтарында аталған адамдар өздеріне меншік құқығымен тиесілі тұрғын үйді мүліктік жалдауға (жалға) беруге және осындай тапсырудан кіріс алуға құқылы.</w:t>
      </w:r>
      <w:r w:rsidRPr="008D66B2">
        <w:rPr>
          <w:rFonts w:ascii="Times New Roman" w:eastAsia="Times New Roman" w:hAnsi="Times New Roman" w:cs="Times New Roman"/>
          <w:sz w:val="24"/>
          <w:szCs w:val="24"/>
          <w:lang w:eastAsia="ru-RU"/>
        </w:rPr>
        <w:br/>
        <w:t>      4. Қазақстан Республикасы Ұлттық Банкінің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r w:rsidRPr="008D66B2">
        <w:rPr>
          <w:rFonts w:ascii="Times New Roman" w:eastAsia="Times New Roman" w:hAnsi="Times New Roman" w:cs="Times New Roman"/>
          <w:sz w:val="24"/>
          <w:szCs w:val="24"/>
          <w:lang w:eastAsia="ru-RU"/>
        </w:rPr>
        <w:br/>
        <w:t>      Қазақстан Республикасы Ұлттық Банкінің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r w:rsidRPr="008D66B2">
        <w:rPr>
          <w:rFonts w:ascii="Times New Roman" w:eastAsia="Times New Roman" w:hAnsi="Times New Roman" w:cs="Times New Roman"/>
          <w:sz w:val="24"/>
          <w:szCs w:val="24"/>
          <w:lang w:eastAsia="ru-RU"/>
        </w:rPr>
        <w:br/>
        <w:t>      5. Осы баптың 1-тармағында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r w:rsidRPr="008D66B2">
        <w:rPr>
          <w:rFonts w:ascii="Times New Roman" w:eastAsia="Times New Roman" w:hAnsi="Times New Roman" w:cs="Times New Roman"/>
          <w:sz w:val="24"/>
          <w:szCs w:val="24"/>
          <w:lang w:eastAsia="ru-RU"/>
        </w:rPr>
        <w:br/>
        <w:t>      6. Мүлікті сенімгерлік басқару шарты нотариаттық куәландыруға жатады.</w:t>
      </w:r>
      <w:r w:rsidRPr="008D66B2">
        <w:rPr>
          <w:rFonts w:ascii="Times New Roman" w:eastAsia="Times New Roman" w:hAnsi="Times New Roman" w:cs="Times New Roman"/>
          <w:sz w:val="24"/>
          <w:szCs w:val="24"/>
          <w:lang w:eastAsia="ru-RU"/>
        </w:rPr>
        <w:br/>
        <w:t>      7. Акцияларды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 куәландырғаннан кейін он жұмыс күні ішінде мүлікті сенімгерлік басқаруға арналған шарттың нотариаттық куәландырылған көшірмесін ұсынуға міндетті.</w:t>
      </w:r>
      <w:r w:rsidRPr="008D66B2">
        <w:rPr>
          <w:rFonts w:ascii="Times New Roman" w:eastAsia="Times New Roman" w:hAnsi="Times New Roman" w:cs="Times New Roman"/>
          <w:sz w:val="24"/>
          <w:szCs w:val="24"/>
          <w:lang w:eastAsia="ru-RU"/>
        </w:rPr>
        <w:br/>
        <w:t>      8. Жауапты мемлекеттік лауазымды атқаратын адамдардың, мемлекеттік функцияларды орындауға уәкілеттік берілген адамдардың және мемлекеттік функцияларды орындауға уәкілеттік берілген адамдарға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және лауазымды адамдардың осы баптың 4 және 6-тармақтарында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14-бап. Жақын туыстардың, ерлі-зайыптылардың немесе</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жекжаттардың бiрге қызмет (жұмыс) iстеуiне жол</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бермеу</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xml:space="preserve">      1. Жауапты мемлекеттік лауазымды атқаратын адамдар, мемлекеттiк функцияларды орындауға уәкілеттік берілген адамдар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w:t>
      </w:r>
      <w:r w:rsidRPr="008D66B2">
        <w:rPr>
          <w:rFonts w:ascii="Times New Roman" w:eastAsia="Times New Roman" w:hAnsi="Times New Roman" w:cs="Times New Roman"/>
          <w:sz w:val="24"/>
          <w:szCs w:val="24"/>
          <w:lang w:eastAsia="ru-RU"/>
        </w:rPr>
        <w:lastRenderedPageBreak/>
        <w:t>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және (немесе) жұбайы (зайыбы), сондай-ақ жекжаттары атқаратын лауазымдарға тiкелей бағынысты лауазымдарды атқара алмайды.</w:t>
      </w:r>
      <w:r w:rsidRPr="008D66B2">
        <w:rPr>
          <w:rFonts w:ascii="Times New Roman" w:eastAsia="Times New Roman" w:hAnsi="Times New Roman" w:cs="Times New Roman"/>
          <w:sz w:val="24"/>
          <w:szCs w:val="24"/>
          <w:lang w:eastAsia="ru-RU"/>
        </w:rPr>
        <w:br/>
        <w:t>      2. Осы баптың 1-тармағының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r w:rsidRPr="008D66B2">
        <w:rPr>
          <w:rFonts w:ascii="Times New Roman" w:eastAsia="Times New Roman" w:hAnsi="Times New Roman" w:cs="Times New Roman"/>
          <w:sz w:val="24"/>
          <w:szCs w:val="24"/>
          <w:lang w:eastAsia="ru-RU"/>
        </w:rPr>
        <w:br/>
        <w:t>      Ескертпе. Осы Заңда жақын туыстар деп ата-аналар (ата-анасы), балалары, асырап алушылар, асырып алынғандар, ата-анасы бір және ата-анасы бөлек аға-інілері мен апа-қарындас-сіңлілері, атасы, әжесі, немерелері, жекжаттар деп – жұбайының (зайыбының) аға-інілері, апа-қарындас-сіңлілері, ата-аналары мен балалары түсініледі.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15-бап. Мүдделер қақтығысы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r w:rsidRPr="008D66B2">
        <w:rPr>
          <w:rFonts w:ascii="Times New Roman" w:eastAsia="Times New Roman" w:hAnsi="Times New Roman" w:cs="Times New Roman"/>
          <w:sz w:val="24"/>
          <w:szCs w:val="24"/>
          <w:lang w:eastAsia="ru-RU"/>
        </w:rPr>
        <w:br/>
        <w:t>      2. Осы баптың 1-тармағында аталған адамдар мүдделер қақтығысын болғызбау және шешу бойынша шаралар қабылдауға тиіс.</w:t>
      </w:r>
      <w:r w:rsidRPr="008D66B2">
        <w:rPr>
          <w:rFonts w:ascii="Times New Roman" w:eastAsia="Times New Roman" w:hAnsi="Times New Roman" w:cs="Times New Roman"/>
          <w:sz w:val="24"/>
          <w:szCs w:val="24"/>
          <w:lang w:eastAsia="ru-RU"/>
        </w:rPr>
        <w:br/>
        <w:t>      3. Осы баптың 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r w:rsidRPr="008D66B2">
        <w:rPr>
          <w:rFonts w:ascii="Times New Roman" w:eastAsia="Times New Roman" w:hAnsi="Times New Roman" w:cs="Times New Roman"/>
          <w:sz w:val="24"/>
          <w:szCs w:val="24"/>
          <w:lang w:eastAsia="ru-RU"/>
        </w:rPr>
        <w:br/>
        <w:t>      Тікелей басшысы не ұйымның басшылығы осы баптың 1-тармағында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r w:rsidRPr="008D66B2">
        <w:rPr>
          <w:rFonts w:ascii="Times New Roman" w:eastAsia="Times New Roman" w:hAnsi="Times New Roman" w:cs="Times New Roman"/>
          <w:sz w:val="24"/>
          <w:szCs w:val="24"/>
          <w:lang w:eastAsia="ru-RU"/>
        </w:rPr>
        <w:br/>
        <w:t>      1) осы баптың 1-тармағында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r w:rsidRPr="008D66B2">
        <w:rPr>
          <w:rFonts w:ascii="Times New Roman" w:eastAsia="Times New Roman" w:hAnsi="Times New Roman" w:cs="Times New Roman"/>
          <w:sz w:val="24"/>
          <w:szCs w:val="24"/>
          <w:lang w:eastAsia="ru-RU"/>
        </w:rPr>
        <w:br/>
        <w:t>      2) лауазымдық міндеттерін өзгертуге;</w:t>
      </w:r>
      <w:r w:rsidRPr="008D66B2">
        <w:rPr>
          <w:rFonts w:ascii="Times New Roman" w:eastAsia="Times New Roman" w:hAnsi="Times New Roman" w:cs="Times New Roman"/>
          <w:sz w:val="24"/>
          <w:szCs w:val="24"/>
          <w:lang w:eastAsia="ru-RU"/>
        </w:rPr>
        <w:br/>
        <w:t>      3) мүдделер қақтығысын жою бойынша өзге де шаралар қабылдауға міндетті.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16-бап. Кәсіпкерлік саласындағы сыбайлас жемқорлыққа қарсы</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іс-қимыл шаралары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r w:rsidRPr="008D66B2">
        <w:rPr>
          <w:rFonts w:ascii="Times New Roman" w:eastAsia="Times New Roman" w:hAnsi="Times New Roman" w:cs="Times New Roman"/>
          <w:sz w:val="24"/>
          <w:szCs w:val="24"/>
          <w:lang w:eastAsia="ru-RU"/>
        </w:rPr>
        <w:br/>
        <w:t>      1) шешімдер қабылдау рәсімдерінің есептілігін, бақылауда болуын және ашықтығын қамтамасыз ететін ұйымдық-құқықтық тетіктерді белгілеу;</w:t>
      </w:r>
      <w:r w:rsidRPr="008D66B2">
        <w:rPr>
          <w:rFonts w:ascii="Times New Roman" w:eastAsia="Times New Roman" w:hAnsi="Times New Roman" w:cs="Times New Roman"/>
          <w:sz w:val="24"/>
          <w:szCs w:val="24"/>
          <w:lang w:eastAsia="ru-RU"/>
        </w:rPr>
        <w:br/>
        <w:t>      2) адал бәсекелестік қағидаттарын сақтау;</w:t>
      </w:r>
      <w:r w:rsidRPr="008D66B2">
        <w:rPr>
          <w:rFonts w:ascii="Times New Roman" w:eastAsia="Times New Roman" w:hAnsi="Times New Roman" w:cs="Times New Roman"/>
          <w:sz w:val="24"/>
          <w:szCs w:val="24"/>
          <w:lang w:eastAsia="ru-RU"/>
        </w:rPr>
        <w:br/>
        <w:t>      3) мүдделер қақтығыстарын болғызбау;</w:t>
      </w:r>
      <w:r w:rsidRPr="008D66B2">
        <w:rPr>
          <w:rFonts w:ascii="Times New Roman" w:eastAsia="Times New Roman" w:hAnsi="Times New Roman" w:cs="Times New Roman"/>
          <w:sz w:val="24"/>
          <w:szCs w:val="24"/>
          <w:lang w:eastAsia="ru-RU"/>
        </w:rPr>
        <w:br/>
        <w:t>      4) іскерлік әдеп нормаларын қабылдау және сақтау;</w:t>
      </w:r>
      <w:r w:rsidRPr="008D66B2">
        <w:rPr>
          <w:rFonts w:ascii="Times New Roman" w:eastAsia="Times New Roman" w:hAnsi="Times New Roman" w:cs="Times New Roman"/>
          <w:sz w:val="24"/>
          <w:szCs w:val="24"/>
          <w:lang w:eastAsia="ru-RU"/>
        </w:rPr>
        <w:br/>
        <w:t>      5) сыбайлас жемқорлыққа қарсы мәдениетті қалыптастыру жөніндегі шараларды қабылдау;</w:t>
      </w:r>
      <w:r w:rsidRPr="008D66B2">
        <w:rPr>
          <w:rFonts w:ascii="Times New Roman" w:eastAsia="Times New Roman" w:hAnsi="Times New Roman" w:cs="Times New Roman"/>
          <w:sz w:val="24"/>
          <w:szCs w:val="24"/>
          <w:lang w:eastAsia="ru-RU"/>
        </w:rPr>
        <w:br/>
        <w:t>      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r w:rsidRPr="008D66B2">
        <w:rPr>
          <w:rFonts w:ascii="Times New Roman" w:eastAsia="Times New Roman" w:hAnsi="Times New Roman" w:cs="Times New Roman"/>
          <w:sz w:val="24"/>
          <w:szCs w:val="24"/>
          <w:lang w:eastAsia="ru-RU"/>
        </w:rPr>
        <w:br/>
      </w:r>
      <w:r w:rsidRPr="008D66B2">
        <w:rPr>
          <w:rFonts w:ascii="Times New Roman" w:eastAsia="Times New Roman" w:hAnsi="Times New Roman" w:cs="Times New Roman"/>
          <w:sz w:val="24"/>
          <w:szCs w:val="24"/>
          <w:lang w:eastAsia="ru-RU"/>
        </w:rPr>
        <w:lastRenderedPageBreak/>
        <w:t>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17-бап. Сыбайлас жемқорлыққа қарсы іс-қимыл туралы ұлттық</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баяндама</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r w:rsidRPr="008D66B2">
        <w:rPr>
          <w:rFonts w:ascii="Times New Roman" w:eastAsia="Times New Roman" w:hAnsi="Times New Roman" w:cs="Times New Roman"/>
          <w:sz w:val="24"/>
          <w:szCs w:val="24"/>
          <w:lang w:eastAsia="ru-RU"/>
        </w:rPr>
        <w:b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r w:rsidRPr="008D66B2">
        <w:rPr>
          <w:rFonts w:ascii="Times New Roman" w:eastAsia="Times New Roman" w:hAnsi="Times New Roman" w:cs="Times New Roman"/>
          <w:sz w:val="24"/>
          <w:szCs w:val="24"/>
          <w:lang w:eastAsia="ru-RU"/>
        </w:rPr>
        <w:br/>
        <w:t>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r w:rsidRPr="008D66B2">
        <w:rPr>
          <w:rFonts w:ascii="Times New Roman" w:eastAsia="Times New Roman" w:hAnsi="Times New Roman" w:cs="Times New Roman"/>
          <w:sz w:val="24"/>
          <w:szCs w:val="24"/>
          <w:lang w:eastAsia="ru-RU"/>
        </w:rPr>
        <w:br/>
        <w:t>      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b/>
          <w:bCs/>
          <w:sz w:val="24"/>
          <w:szCs w:val="24"/>
          <w:lang w:eastAsia="ru-RU"/>
        </w:rPr>
        <w:t>   3-тарау. СЫБАЙЛАС ЖЕМҚОРЛЫҚҚА ҚАРСЫ ІС-ҚИМЫЛ СУБЪЕКТІЛЕРІ</w:t>
      </w:r>
      <w:r w:rsidRPr="008D66B2">
        <w:rPr>
          <w:rFonts w:ascii="Times New Roman" w:eastAsia="Times New Roman" w:hAnsi="Times New Roman" w:cs="Times New Roman"/>
          <w:sz w:val="24"/>
          <w:szCs w:val="24"/>
          <w:lang w:eastAsia="ru-RU"/>
        </w:rPr>
        <w:br/>
      </w:r>
      <w:r w:rsidRPr="008D66B2">
        <w:rPr>
          <w:rFonts w:ascii="Times New Roman" w:eastAsia="Times New Roman" w:hAnsi="Times New Roman" w:cs="Times New Roman"/>
          <w:b/>
          <w:bCs/>
          <w:sz w:val="24"/>
          <w:szCs w:val="24"/>
          <w:lang w:eastAsia="ru-RU"/>
        </w:rPr>
        <w:t>ЖӘНЕ ОЛАРДЫҢ ӨКІЛЕТТІКТЕРІ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18-бап. Сыбайлас жемқорлыққа қарсы іс-қимыл субъектілері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Сыбайлас жемқорлыққа қарсы іс-қимыл субъектілеріне:</w:t>
      </w:r>
      <w:r w:rsidRPr="008D66B2">
        <w:rPr>
          <w:rFonts w:ascii="Times New Roman" w:eastAsia="Times New Roman" w:hAnsi="Times New Roman" w:cs="Times New Roman"/>
          <w:sz w:val="24"/>
          <w:szCs w:val="24"/>
          <w:lang w:eastAsia="ru-RU"/>
        </w:rPr>
        <w:br/>
        <w:t>      1) сыбайлас жемқорлыққа қарсы іс-қимыл жөніндегі уәкілетті орган;</w:t>
      </w:r>
      <w:r w:rsidRPr="008D66B2">
        <w:rPr>
          <w:rFonts w:ascii="Times New Roman" w:eastAsia="Times New Roman" w:hAnsi="Times New Roman" w:cs="Times New Roman"/>
          <w:sz w:val="24"/>
          <w:szCs w:val="24"/>
          <w:lang w:eastAsia="ru-RU"/>
        </w:rPr>
        <w:br/>
        <w:t>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19-бап. Сыбайлас жемқорлыққа қарсы қызмет</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қызмет – сыбайлас жемқорлыққа қарсы іс-қимыл жөніндегі уәкілетті органның сыбайлас жемқорлық қылмыстар мен құқық бұзушылықтардың алдын алуға, анықтауға, жолын кесуге, ашуға және тергеп-тексеруге бағытталған қызметті жүзеге асыратын жедел-тергеу бөлімшелері.</w:t>
      </w:r>
      <w:r w:rsidRPr="008D66B2">
        <w:rPr>
          <w:rFonts w:ascii="Times New Roman" w:eastAsia="Times New Roman" w:hAnsi="Times New Roman" w:cs="Times New Roman"/>
          <w:sz w:val="24"/>
          <w:szCs w:val="24"/>
          <w:lang w:eastAsia="ru-RU"/>
        </w:rPr>
        <w:br/>
        <w:t>      2. Сыбайлас жемқорлыққа қарсы қызметтің қызметкерлері өздерінің қызметтік міндеттерін орындау кезінде «Құқық қорғау қызметі туралы» Қазақстан Республикасының Заңында және Қазақстан Республикасының өзге де заңнамалық актілерінде белгіленген өкілеттіктерге ие болады.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20-бап. Сыбайлас жемқорлыққа қарсы іс-қимыл жөніндегі</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уәкілетті органның құзыреті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Сыбайлас жемқорлыққа қарсы іс-қимыл жөніндегі уәкілетті орган мынадай функцияларды:</w:t>
      </w:r>
      <w:r w:rsidRPr="008D66B2">
        <w:rPr>
          <w:rFonts w:ascii="Times New Roman" w:eastAsia="Times New Roman" w:hAnsi="Times New Roman" w:cs="Times New Roman"/>
          <w:sz w:val="24"/>
          <w:szCs w:val="24"/>
          <w:lang w:eastAsia="ru-RU"/>
        </w:rPr>
        <w:br/>
        <w:t xml:space="preserve">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w:t>
      </w:r>
      <w:r w:rsidRPr="008D66B2">
        <w:rPr>
          <w:rFonts w:ascii="Times New Roman" w:eastAsia="Times New Roman" w:hAnsi="Times New Roman" w:cs="Times New Roman"/>
          <w:sz w:val="24"/>
          <w:szCs w:val="24"/>
          <w:lang w:eastAsia="ru-RU"/>
        </w:rPr>
        <w:lastRenderedPageBreak/>
        <w:t>қабылдауды;</w:t>
      </w:r>
      <w:r w:rsidRPr="008D66B2">
        <w:rPr>
          <w:rFonts w:ascii="Times New Roman" w:eastAsia="Times New Roman" w:hAnsi="Times New Roman" w:cs="Times New Roman"/>
          <w:sz w:val="24"/>
          <w:szCs w:val="24"/>
          <w:lang w:eastAsia="ru-RU"/>
        </w:rPr>
        <w:br/>
        <w:t>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r w:rsidRPr="008D66B2">
        <w:rPr>
          <w:rFonts w:ascii="Times New Roman" w:eastAsia="Times New Roman" w:hAnsi="Times New Roman" w:cs="Times New Roman"/>
          <w:sz w:val="24"/>
          <w:szCs w:val="24"/>
          <w:lang w:eastAsia="ru-RU"/>
        </w:rPr>
        <w:br/>
        <w:t>      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r w:rsidRPr="008D66B2">
        <w:rPr>
          <w:rFonts w:ascii="Times New Roman" w:eastAsia="Times New Roman" w:hAnsi="Times New Roman" w:cs="Times New Roman"/>
          <w:sz w:val="24"/>
          <w:szCs w:val="24"/>
          <w:lang w:eastAsia="ru-RU"/>
        </w:rPr>
        <w:br/>
        <w:t>      4) Қазақстан Республикасының Президентіне Сыбайлас жемқорлыққа қарсы іс-қимыл туралы ұлттық баяндаманы жыл сайын ұсынуды;</w:t>
      </w:r>
      <w:r w:rsidRPr="008D66B2">
        <w:rPr>
          <w:rFonts w:ascii="Times New Roman" w:eastAsia="Times New Roman" w:hAnsi="Times New Roman" w:cs="Times New Roman"/>
          <w:sz w:val="24"/>
          <w:szCs w:val="24"/>
          <w:lang w:eastAsia="ru-RU"/>
        </w:rPr>
        <w:br/>
        <w:t>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r w:rsidRPr="008D66B2">
        <w:rPr>
          <w:rFonts w:ascii="Times New Roman" w:eastAsia="Times New Roman" w:hAnsi="Times New Roman" w:cs="Times New Roman"/>
          <w:sz w:val="24"/>
          <w:szCs w:val="24"/>
          <w:lang w:eastAsia="ru-RU"/>
        </w:rPr>
        <w:br/>
        <w:t>      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r w:rsidRPr="008D66B2">
        <w:rPr>
          <w:rFonts w:ascii="Times New Roman" w:eastAsia="Times New Roman" w:hAnsi="Times New Roman" w:cs="Times New Roman"/>
          <w:sz w:val="24"/>
          <w:szCs w:val="24"/>
          <w:lang w:eastAsia="ru-RU"/>
        </w:rPr>
        <w:br/>
        <w:t>      7) сыбайлас жемқорлыққа қарсы іс-қимылдың оң тәжірибесін зерделеуді және таратуды;</w:t>
      </w:r>
      <w:r w:rsidRPr="008D66B2">
        <w:rPr>
          <w:rFonts w:ascii="Times New Roman" w:eastAsia="Times New Roman" w:hAnsi="Times New Roman" w:cs="Times New Roman"/>
          <w:sz w:val="24"/>
          <w:szCs w:val="24"/>
          <w:lang w:eastAsia="ru-RU"/>
        </w:rPr>
        <w:br/>
        <w:t>      8) сыбайлас жемқорлыққа қарсы мәдениетті қалыптастыру саласында білім беру бағдарламаларын жетілдіру жөнінде ұсыныстар тұжырымдауды;</w:t>
      </w:r>
      <w:r w:rsidRPr="008D66B2">
        <w:rPr>
          <w:rFonts w:ascii="Times New Roman" w:eastAsia="Times New Roman" w:hAnsi="Times New Roman" w:cs="Times New Roman"/>
          <w:sz w:val="24"/>
          <w:szCs w:val="24"/>
          <w:lang w:eastAsia="ru-RU"/>
        </w:rPr>
        <w:br/>
        <w:t>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r w:rsidRPr="008D66B2">
        <w:rPr>
          <w:rFonts w:ascii="Times New Roman" w:eastAsia="Times New Roman" w:hAnsi="Times New Roman" w:cs="Times New Roman"/>
          <w:sz w:val="24"/>
          <w:szCs w:val="24"/>
          <w:lang w:eastAsia="ru-RU"/>
        </w:rPr>
        <w:br/>
        <w:t>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r w:rsidRPr="008D66B2">
        <w:rPr>
          <w:rFonts w:ascii="Times New Roman" w:eastAsia="Times New Roman" w:hAnsi="Times New Roman" w:cs="Times New Roman"/>
          <w:sz w:val="24"/>
          <w:szCs w:val="24"/>
          <w:lang w:eastAsia="ru-RU"/>
        </w:rPr>
        <w:br/>
        <w:t>      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r w:rsidRPr="008D66B2">
        <w:rPr>
          <w:rFonts w:ascii="Times New Roman" w:eastAsia="Times New Roman" w:hAnsi="Times New Roman" w:cs="Times New Roman"/>
          <w:sz w:val="24"/>
          <w:szCs w:val="24"/>
          <w:lang w:eastAsia="ru-RU"/>
        </w:rPr>
        <w:br/>
        <w:t>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21-бап. Сыбайлас жемқорлыққа қарсы іс-қимыл жөніндегі</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уәкілетті органның өкілеттіктері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іс-қимыл жөніндегі уәкілетті орган өзіне жүктелген функцияларды орындау кезінде:</w:t>
      </w:r>
      <w:r w:rsidRPr="008D66B2">
        <w:rPr>
          <w:rFonts w:ascii="Times New Roman" w:eastAsia="Times New Roman" w:hAnsi="Times New Roman" w:cs="Times New Roman"/>
          <w:sz w:val="24"/>
          <w:szCs w:val="24"/>
          <w:lang w:eastAsia="ru-RU"/>
        </w:rPr>
        <w:br/>
        <w:t>      1) мемлекеттік органдардан, ұйымдардан және лауазымды адамдардан Қазақстан Республикасының заңнамасында белгіленген тәртіппен ақпарат пен материалдарды сұратады;</w:t>
      </w:r>
      <w:r w:rsidRPr="008D66B2">
        <w:rPr>
          <w:rFonts w:ascii="Times New Roman" w:eastAsia="Times New Roman" w:hAnsi="Times New Roman" w:cs="Times New Roman"/>
          <w:sz w:val="24"/>
          <w:szCs w:val="24"/>
          <w:lang w:eastAsia="ru-RU"/>
        </w:rPr>
        <w:br/>
        <w:t>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r w:rsidRPr="008D66B2">
        <w:rPr>
          <w:rFonts w:ascii="Times New Roman" w:eastAsia="Times New Roman" w:hAnsi="Times New Roman" w:cs="Times New Roman"/>
          <w:sz w:val="24"/>
          <w:szCs w:val="24"/>
          <w:lang w:eastAsia="ru-RU"/>
        </w:rPr>
        <w:br/>
        <w:t>      3) сыбайлас жемқорлыққа қарсы мониторингті жүргізу тәртібін айқындайды;</w:t>
      </w:r>
      <w:r w:rsidRPr="008D66B2">
        <w:rPr>
          <w:rFonts w:ascii="Times New Roman" w:eastAsia="Times New Roman" w:hAnsi="Times New Roman" w:cs="Times New Roman"/>
          <w:sz w:val="24"/>
          <w:szCs w:val="24"/>
          <w:lang w:eastAsia="ru-RU"/>
        </w:rPr>
        <w:br/>
        <w:t>      4) Қазақстан Республикасының заңдарымен, сондай-ақ Қазақстан Республикасы Президентінің актілерімен жүктелген өзге де құқықтарды жүзеге асырады.</w:t>
      </w:r>
      <w:r w:rsidRPr="008D66B2">
        <w:rPr>
          <w:rFonts w:ascii="Times New Roman" w:eastAsia="Times New Roman" w:hAnsi="Times New Roman" w:cs="Times New Roman"/>
          <w:sz w:val="24"/>
          <w:szCs w:val="24"/>
          <w:lang w:eastAsia="ru-RU"/>
        </w:rPr>
        <w:br/>
        <w:t>      2. Сыбайлас жемқорлыққа қарсы іс-қимыл жөніндегі уәкілетті органның сыбайлас жемқорлыққа қарсы қызметі өз өкілеттіктері шегінде:</w:t>
      </w:r>
      <w:r w:rsidRPr="008D66B2">
        <w:rPr>
          <w:rFonts w:ascii="Times New Roman" w:eastAsia="Times New Roman" w:hAnsi="Times New Roman" w:cs="Times New Roman"/>
          <w:sz w:val="24"/>
          <w:szCs w:val="24"/>
          <w:lang w:eastAsia="ru-RU"/>
        </w:rPr>
        <w:br/>
      </w:r>
      <w:r w:rsidRPr="008D66B2">
        <w:rPr>
          <w:rFonts w:ascii="Times New Roman" w:eastAsia="Times New Roman" w:hAnsi="Times New Roman" w:cs="Times New Roman"/>
          <w:sz w:val="24"/>
          <w:szCs w:val="24"/>
          <w:lang w:eastAsia="ru-RU"/>
        </w:rPr>
        <w:lastRenderedPageBreak/>
        <w:t>      1) сыбайлас жемқорлық қылмыстар бойынша жедел-іздестіру және тергеу қызметінің практикасына, сотқа дейінгі тергеп-тексеруге, сондай-ақ әкімшілік құқық бұзушылық туралы істер бойынша іс жүргізуге талдау жүргізуге;</w:t>
      </w:r>
      <w:r w:rsidRPr="008D66B2">
        <w:rPr>
          <w:rFonts w:ascii="Times New Roman" w:eastAsia="Times New Roman" w:hAnsi="Times New Roman" w:cs="Times New Roman"/>
          <w:sz w:val="24"/>
          <w:szCs w:val="24"/>
          <w:lang w:eastAsia="ru-RU"/>
        </w:rPr>
        <w:br/>
        <w:t>      2) іс жүргізудегі қылмыстық істер бойынша шақырту бойынша келуден жалтарған адамдарды күштеп әкелуге;</w:t>
      </w:r>
      <w:r w:rsidRPr="008D66B2">
        <w:rPr>
          <w:rFonts w:ascii="Times New Roman" w:eastAsia="Times New Roman" w:hAnsi="Times New Roman" w:cs="Times New Roman"/>
          <w:sz w:val="24"/>
          <w:szCs w:val="24"/>
          <w:lang w:eastAsia="ru-RU"/>
        </w:rPr>
        <w:br/>
        <w:t>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r w:rsidRPr="008D66B2">
        <w:rPr>
          <w:rFonts w:ascii="Times New Roman" w:eastAsia="Times New Roman" w:hAnsi="Times New Roman" w:cs="Times New Roman"/>
          <w:sz w:val="24"/>
          <w:szCs w:val="24"/>
          <w:lang w:eastAsia="ru-RU"/>
        </w:rPr>
        <w:br/>
        <w:t>      4) Қазақстан Республикасының заңнамасында көзделген тәртіппен уақытша ұстау изоляторларын, тергеу изоляторларын пайдалануға;</w:t>
      </w:r>
      <w:r w:rsidRPr="008D66B2">
        <w:rPr>
          <w:rFonts w:ascii="Times New Roman" w:eastAsia="Times New Roman" w:hAnsi="Times New Roman" w:cs="Times New Roman"/>
          <w:sz w:val="24"/>
          <w:szCs w:val="24"/>
          <w:lang w:eastAsia="ru-RU"/>
        </w:rPr>
        <w:br/>
        <w:t>      5) мемлекеттік органдарға, ұйымдарға және оларда басқарушылық функцияларды орындайтын адамдарға Қазақстан Республикасының қылмыстық-процестік заңнамасында белгіленген тәртіппен, мән-жайларды немесе заңды басқа да бұзушылықтарды жою жөнінде шаралар қабылдау туралы ұсынулар енгізуге;</w:t>
      </w:r>
      <w:r w:rsidRPr="008D66B2">
        <w:rPr>
          <w:rFonts w:ascii="Times New Roman" w:eastAsia="Times New Roman" w:hAnsi="Times New Roman" w:cs="Times New Roman"/>
          <w:sz w:val="24"/>
          <w:szCs w:val="24"/>
          <w:lang w:eastAsia="ru-RU"/>
        </w:rPr>
        <w:br/>
        <w:t>      6) әкімшілік құқық бұзушылық туралы хаттамалар жасауға, әкімшілік ұстауды қолдануға, сондай-ақ Қазақстан Республикасының Әкімшілік құқық бұзушылық туралы кодексінде көзделген басқа да шараларды қолдануға;</w:t>
      </w:r>
      <w:r w:rsidRPr="008D66B2">
        <w:rPr>
          <w:rFonts w:ascii="Times New Roman" w:eastAsia="Times New Roman" w:hAnsi="Times New Roman" w:cs="Times New Roman"/>
          <w:sz w:val="24"/>
          <w:szCs w:val="24"/>
          <w:lang w:eastAsia="ru-RU"/>
        </w:rPr>
        <w:br/>
        <w:t>      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бағалау жүргізуді талап етуге;</w:t>
      </w:r>
      <w:r w:rsidRPr="008D66B2">
        <w:rPr>
          <w:rFonts w:ascii="Times New Roman" w:eastAsia="Times New Roman" w:hAnsi="Times New Roman" w:cs="Times New Roman"/>
          <w:sz w:val="24"/>
          <w:szCs w:val="24"/>
          <w:lang w:eastAsia="ru-RU"/>
        </w:rPr>
        <w:br/>
        <w:t>      8) сыбайлас жемқорлық қылмыстарға және құқық бұзушылықтарға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r w:rsidRPr="008D66B2">
        <w:rPr>
          <w:rFonts w:ascii="Times New Roman" w:eastAsia="Times New Roman" w:hAnsi="Times New Roman" w:cs="Times New Roman"/>
          <w:sz w:val="24"/>
          <w:szCs w:val="24"/>
          <w:lang w:eastAsia="ru-RU"/>
        </w:rPr>
        <w:br/>
        <w:t>      9) 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r w:rsidRPr="008D66B2">
        <w:rPr>
          <w:rFonts w:ascii="Times New Roman" w:eastAsia="Times New Roman" w:hAnsi="Times New Roman" w:cs="Times New Roman"/>
          <w:sz w:val="24"/>
          <w:szCs w:val="24"/>
          <w:lang w:eastAsia="ru-RU"/>
        </w:rPr>
        <w:br/>
        <w:t>      10) ұстап алынған және күзетпен ұсталатын адамдарды айдауылмен алып жүруге;</w:t>
      </w:r>
      <w:r w:rsidRPr="008D66B2">
        <w:rPr>
          <w:rFonts w:ascii="Times New Roman" w:eastAsia="Times New Roman" w:hAnsi="Times New Roman" w:cs="Times New Roman"/>
          <w:sz w:val="24"/>
          <w:szCs w:val="24"/>
          <w:lang w:eastAsia="ru-RU"/>
        </w:rPr>
        <w:br/>
        <w:t>      11) Қазақстан Республикасының заңдарымен, сондай-ақ Қазақстан Республикасы Президентінің актілерімен жүктелген өзге де өкілеттіктерді жүзеге асыруға құқылы.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22-бап. Мемлекеттік органдардың, ұйымдардың,</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квазимемлекеттік сектор субъектілері мен сыбайлас</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жемқорлыққа қарсы іс-қимыл жөніндегі лауазымды</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адамдардың өкілеттіктері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r w:rsidRPr="008D66B2">
        <w:rPr>
          <w:rFonts w:ascii="Times New Roman" w:eastAsia="Times New Roman" w:hAnsi="Times New Roman" w:cs="Times New Roman"/>
          <w:sz w:val="24"/>
          <w:szCs w:val="24"/>
          <w:lang w:eastAsia="ru-RU"/>
        </w:rPr>
        <w:br/>
        <w:t>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мемлекеттік кіріс, әскери полиция органдары, Қазақстан Республикасы Ұлттық қауіпсіздік комитетінің Шекара қызметі жүзеге асырады.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23-бап. Жұртшылықтың сыбайлас жемқорлыққа қарсы іс-қимылға</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қатысуы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Жеке тұлғалар, қоғамдық бірлестіктер және өзге де заңды тұлғалар сыбайлас жемқорлыққа қарсы іс-қимыл кезінде мынадай шаралар қолданады:</w:t>
      </w:r>
      <w:r w:rsidRPr="008D66B2">
        <w:rPr>
          <w:rFonts w:ascii="Times New Roman" w:eastAsia="Times New Roman" w:hAnsi="Times New Roman" w:cs="Times New Roman"/>
          <w:sz w:val="24"/>
          <w:szCs w:val="24"/>
          <w:lang w:eastAsia="ru-RU"/>
        </w:rPr>
        <w:br/>
      </w:r>
      <w:r w:rsidRPr="008D66B2">
        <w:rPr>
          <w:rFonts w:ascii="Times New Roman" w:eastAsia="Times New Roman" w:hAnsi="Times New Roman" w:cs="Times New Roman"/>
          <w:sz w:val="24"/>
          <w:szCs w:val="24"/>
          <w:lang w:eastAsia="ru-RU"/>
        </w:rPr>
        <w:lastRenderedPageBreak/>
        <w:t>      1) өздеріне мәлім болған сыбайлас жемқорлық құқық бұзушылық жасау фактілері туралы Қазақстан Республикасының заңнамасында белгіленген тәртіппен хабарлайды;</w:t>
      </w:r>
      <w:r w:rsidRPr="008D66B2">
        <w:rPr>
          <w:rFonts w:ascii="Times New Roman" w:eastAsia="Times New Roman" w:hAnsi="Times New Roman" w:cs="Times New Roman"/>
          <w:sz w:val="24"/>
          <w:szCs w:val="24"/>
          <w:lang w:eastAsia="ru-RU"/>
        </w:rPr>
        <w:br/>
        <w:t>      2) сыбайлас жемқорлыққа қарсы іс-қимыл мәселелері бойынша заңнама мен құқық қолдану практикасын жетілдіру жөнінде ұсыныстар енгізеді;</w:t>
      </w:r>
      <w:r w:rsidRPr="008D66B2">
        <w:rPr>
          <w:rFonts w:ascii="Times New Roman" w:eastAsia="Times New Roman" w:hAnsi="Times New Roman" w:cs="Times New Roman"/>
          <w:sz w:val="24"/>
          <w:szCs w:val="24"/>
          <w:lang w:eastAsia="ru-RU"/>
        </w:rPr>
        <w:br/>
        <w:t>      3) сыбайлас жемқорлыққа қарсы мәдениетті қалыптастыруға қатысады;</w:t>
      </w:r>
      <w:r w:rsidRPr="008D66B2">
        <w:rPr>
          <w:rFonts w:ascii="Times New Roman" w:eastAsia="Times New Roman" w:hAnsi="Times New Roman" w:cs="Times New Roman"/>
          <w:sz w:val="24"/>
          <w:szCs w:val="24"/>
          <w:lang w:eastAsia="ru-RU"/>
        </w:rPr>
        <w:br/>
        <w:t>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r w:rsidRPr="008D66B2">
        <w:rPr>
          <w:rFonts w:ascii="Times New Roman" w:eastAsia="Times New Roman" w:hAnsi="Times New Roman" w:cs="Times New Roman"/>
          <w:sz w:val="24"/>
          <w:szCs w:val="24"/>
          <w:lang w:eastAsia="ru-RU"/>
        </w:rPr>
        <w:br/>
        <w:t>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r w:rsidRPr="008D66B2">
        <w:rPr>
          <w:rFonts w:ascii="Times New Roman" w:eastAsia="Times New Roman" w:hAnsi="Times New Roman" w:cs="Times New Roman"/>
          <w:sz w:val="24"/>
          <w:szCs w:val="24"/>
          <w:lang w:eastAsia="ru-RU"/>
        </w:rPr>
        <w:br/>
        <w:t>      6) сыбайлас жемқорлыққа қарсы іс-қимыл мәселелері бойынша зерттеулер, оның ішінде ғылыми және әлеуметтік зерттеулер жүргізеді;</w:t>
      </w:r>
      <w:r w:rsidRPr="008D66B2">
        <w:rPr>
          <w:rFonts w:ascii="Times New Roman" w:eastAsia="Times New Roman" w:hAnsi="Times New Roman" w:cs="Times New Roman"/>
          <w:sz w:val="24"/>
          <w:szCs w:val="24"/>
          <w:lang w:eastAsia="ru-RU"/>
        </w:rPr>
        <w:br/>
        <w:t>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24-бап. Сыбайлас жемқорлық құқық бұзушылықтар туралы</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хабарлау</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 құқық бұзушылық туралы ақпаратқа ие адам өзі қызметкері болып табылатын мемлекеттік органның не ұйымның басшылығына не сыбайлас жемқорлыққа қарсы іс-қимыл жөніндегі уәкілетті органға хабар береді.</w:t>
      </w:r>
      <w:r w:rsidRPr="008D66B2">
        <w:rPr>
          <w:rFonts w:ascii="Times New Roman" w:eastAsia="Times New Roman" w:hAnsi="Times New Roman" w:cs="Times New Roman"/>
          <w:sz w:val="24"/>
          <w:szCs w:val="24"/>
          <w:lang w:eastAsia="ru-RU"/>
        </w:rPr>
        <w:br/>
        <w:t>      2. Мемлекеттік органның, ұйымның басшылығы, сыбайлас жемқорлыққа қарсы іс-қимыл жөніндегі уәкілетті орган сыбайлас жемқорлық құқық бұзушылықтар туралы келіп түскен хабарлама бойынша заңға сәйкес шаралар қолдануға міндетті.</w:t>
      </w:r>
      <w:r w:rsidRPr="008D66B2">
        <w:rPr>
          <w:rFonts w:ascii="Times New Roman" w:eastAsia="Times New Roman" w:hAnsi="Times New Roman" w:cs="Times New Roman"/>
          <w:sz w:val="24"/>
          <w:szCs w:val="24"/>
          <w:lang w:eastAsia="ru-RU"/>
        </w:rPr>
        <w:br/>
        <w:t>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r w:rsidRPr="008D66B2">
        <w:rPr>
          <w:rFonts w:ascii="Times New Roman" w:eastAsia="Times New Roman" w:hAnsi="Times New Roman" w:cs="Times New Roman"/>
          <w:sz w:val="24"/>
          <w:szCs w:val="24"/>
          <w:lang w:eastAsia="ru-RU"/>
        </w:rPr>
        <w:br/>
        <w:t>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r w:rsidRPr="008D66B2">
        <w:rPr>
          <w:rFonts w:ascii="Times New Roman" w:eastAsia="Times New Roman" w:hAnsi="Times New Roman" w:cs="Times New Roman"/>
          <w:sz w:val="24"/>
          <w:szCs w:val="24"/>
          <w:lang w:eastAsia="ru-RU"/>
        </w:rPr>
        <w:br/>
        <w:t>      4. Сыбайлас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b/>
          <w:bCs/>
          <w:sz w:val="24"/>
          <w:szCs w:val="24"/>
          <w:lang w:eastAsia="ru-RU"/>
        </w:rPr>
        <w:t>   4-тарау. СЫБАЙЛАС ЖЕМҚОРЛЫҚ ҚҰҚЫҚ БҰЗУШЫЛЫҚТАРДЫҢ САЛДАРЛАРЫН ЖОЮ</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25-бап. Заңсыз алынған мүлікті немесе заңсыз көрсетілген</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қызметтердің құнын өндіріп алу (қайтару)</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r w:rsidRPr="008D66B2">
        <w:rPr>
          <w:rFonts w:ascii="Times New Roman" w:eastAsia="Times New Roman" w:hAnsi="Times New Roman" w:cs="Times New Roman"/>
          <w:sz w:val="24"/>
          <w:szCs w:val="24"/>
          <w:lang w:eastAsia="ru-RU"/>
        </w:rPr>
        <w:br/>
        <w:t xml:space="preserve">      2. Осы баптың 1-тармағында көрсетілген жағдайларда прокурор, мемлекеттік кіріс органдары не осыған заңмен уәкілеттік берілген басқа да мемлекеттік органдар мен </w:t>
      </w:r>
      <w:r w:rsidRPr="008D66B2">
        <w:rPr>
          <w:rFonts w:ascii="Times New Roman" w:eastAsia="Times New Roman" w:hAnsi="Times New Roman" w:cs="Times New Roman"/>
          <w:sz w:val="24"/>
          <w:szCs w:val="24"/>
          <w:lang w:eastAsia="ru-RU"/>
        </w:rPr>
        <w:lastRenderedPageBreak/>
        <w:t>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r w:rsidRPr="008D66B2">
        <w:rPr>
          <w:rFonts w:ascii="Times New Roman" w:eastAsia="Times New Roman" w:hAnsi="Times New Roman" w:cs="Times New Roman"/>
          <w:sz w:val="24"/>
          <w:szCs w:val="24"/>
          <w:lang w:eastAsia="ru-RU"/>
        </w:rPr>
        <w:br/>
        <w:t>      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r w:rsidRPr="008D66B2">
        <w:rPr>
          <w:rFonts w:ascii="Times New Roman" w:eastAsia="Times New Roman" w:hAnsi="Times New Roman" w:cs="Times New Roman"/>
          <w:sz w:val="24"/>
          <w:szCs w:val="24"/>
          <w:lang w:eastAsia="ru-RU"/>
        </w:rPr>
        <w:br/>
        <w:t>      4. Тапсырылған мүлікті қайтару, есепке алу, сақтау, бағалау және өткізу Қазақстан Республикасының Үкіметі белгілеген тәртіппен жүзеге асырылады.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26-бап. Сыбайлас жемқорлық құқық бұзушылықтар нәтижесінде</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жасалған мәмілелердің, шарттардың, актілердің</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және әрекеттердің жарамсыздығы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r w:rsidRPr="008D66B2">
        <w:rPr>
          <w:rFonts w:ascii="Times New Roman" w:eastAsia="Times New Roman" w:hAnsi="Times New Roman" w:cs="Times New Roman"/>
          <w:sz w:val="24"/>
          <w:szCs w:val="24"/>
          <w:lang w:eastAsia="ru-RU"/>
        </w:rPr>
        <w:br/>
        <w:t>      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b/>
          <w:bCs/>
          <w:sz w:val="24"/>
          <w:szCs w:val="24"/>
          <w:lang w:eastAsia="ru-RU"/>
        </w:rPr>
        <w:t>   5-тарау. ҚОРЫТЫНДЫ ЕРЕЖЕЛЕР</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b/>
          <w:bCs/>
          <w:sz w:val="24"/>
          <w:szCs w:val="24"/>
          <w:lang w:eastAsia="ru-RU"/>
        </w:rPr>
        <w:t>27-бап. Осы Заңды қолданысқа енгізу тәртібі</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Осы Заң:</w:t>
      </w:r>
      <w:r w:rsidRPr="008D66B2">
        <w:rPr>
          <w:rFonts w:ascii="Times New Roman" w:eastAsia="Times New Roman" w:hAnsi="Times New Roman" w:cs="Times New Roman"/>
          <w:sz w:val="24"/>
          <w:szCs w:val="24"/>
          <w:lang w:eastAsia="ru-RU"/>
        </w:rPr>
        <w:br/>
        <w:t>      1) 2017 жылғы 1 қаңтардан бастап қолданысқа енгізілетін 11-бабының 1, 2, 3, 4, 5, 6, 7, 8, 10, 11, 12 және 13-тармақтарын;</w:t>
      </w:r>
      <w:r w:rsidRPr="008D66B2">
        <w:rPr>
          <w:rFonts w:ascii="Times New Roman" w:eastAsia="Times New Roman" w:hAnsi="Times New Roman" w:cs="Times New Roman"/>
          <w:sz w:val="24"/>
          <w:szCs w:val="24"/>
          <w:lang w:eastAsia="ru-RU"/>
        </w:rPr>
        <w:br/>
        <w:t>      2) 2020 жылғы 1 қаңтардан бастап қолданысқа енгізілетін 11-бабының 9-тармағын қоспағанда, 2016 жылғы 1 қаңтардан бастап қолданысқа енгізіледі.</w:t>
      </w:r>
      <w:r w:rsidRPr="008D66B2">
        <w:rPr>
          <w:rFonts w:ascii="Times New Roman" w:eastAsia="Times New Roman" w:hAnsi="Times New Roman" w:cs="Times New Roman"/>
          <w:sz w:val="24"/>
          <w:szCs w:val="24"/>
          <w:lang w:eastAsia="ru-RU"/>
        </w:rPr>
        <w:br/>
        <w:t>      2. 2017 жылғы 1 қаңтардан бастап 2020 жылғы 1 қаңтарға дейін 11-баптың 9-тармағы мынадай редакцияда қолданылады деп белгіленсін:</w:t>
      </w:r>
      <w:r w:rsidRPr="008D66B2">
        <w:rPr>
          <w:rFonts w:ascii="Times New Roman" w:eastAsia="Times New Roman" w:hAnsi="Times New Roman" w:cs="Times New Roman"/>
          <w:sz w:val="24"/>
          <w:szCs w:val="24"/>
          <w:lang w:eastAsia="ru-RU"/>
        </w:rPr>
        <w:br/>
        <w:t>      «9. Мыналар:</w:t>
      </w:r>
      <w:r w:rsidRPr="008D66B2">
        <w:rPr>
          <w:rFonts w:ascii="Times New Roman" w:eastAsia="Times New Roman" w:hAnsi="Times New Roman" w:cs="Times New Roman"/>
          <w:sz w:val="24"/>
          <w:szCs w:val="24"/>
          <w:lang w:eastAsia="ru-RU"/>
        </w:rPr>
        <w:br/>
        <w:t>      1) саяси мемлекеттік лауазымды атқаратын адамдар мен олардың жұбайлары (зайыптары);</w:t>
      </w:r>
      <w:r w:rsidRPr="008D66B2">
        <w:rPr>
          <w:rFonts w:ascii="Times New Roman" w:eastAsia="Times New Roman" w:hAnsi="Times New Roman" w:cs="Times New Roman"/>
          <w:sz w:val="24"/>
          <w:szCs w:val="24"/>
          <w:lang w:eastAsia="ru-RU"/>
        </w:rPr>
        <w:br/>
        <w:t>      2) «А» корпусындағы мемлекеттік әкімшілік лауазымды атқаратын адамдар мен олардың жұбайлары (зайыптары);</w:t>
      </w:r>
      <w:r w:rsidRPr="008D66B2">
        <w:rPr>
          <w:rFonts w:ascii="Times New Roman" w:eastAsia="Times New Roman" w:hAnsi="Times New Roman" w:cs="Times New Roman"/>
          <w:sz w:val="24"/>
          <w:szCs w:val="24"/>
          <w:lang w:eastAsia="ru-RU"/>
        </w:rPr>
        <w:br/>
        <w:t>      3) Қазақстан Республикасы Парламентінің депутаттары мен олардың жұбайлары (зайыптары);</w:t>
      </w:r>
      <w:r w:rsidRPr="008D66B2">
        <w:rPr>
          <w:rFonts w:ascii="Times New Roman" w:eastAsia="Times New Roman" w:hAnsi="Times New Roman" w:cs="Times New Roman"/>
          <w:sz w:val="24"/>
          <w:szCs w:val="24"/>
          <w:lang w:eastAsia="ru-RU"/>
        </w:rPr>
        <w:br/>
        <w:t>      4) Қазақстан Республикасының судьялары мен олардың жұбайлары (зайыптары);</w:t>
      </w:r>
      <w:r w:rsidRPr="008D66B2">
        <w:rPr>
          <w:rFonts w:ascii="Times New Roman" w:eastAsia="Times New Roman" w:hAnsi="Times New Roman" w:cs="Times New Roman"/>
          <w:sz w:val="24"/>
          <w:szCs w:val="24"/>
          <w:lang w:eastAsia="ru-RU"/>
        </w:rPr>
        <w:br/>
        <w:t>      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жариялануы мүмкін.</w:t>
      </w:r>
      <w:r w:rsidRPr="008D66B2">
        <w:rPr>
          <w:rFonts w:ascii="Times New Roman" w:eastAsia="Times New Roman" w:hAnsi="Times New Roman" w:cs="Times New Roman"/>
          <w:sz w:val="24"/>
          <w:szCs w:val="24"/>
          <w:lang w:eastAsia="ru-RU"/>
        </w:rPr>
        <w:br/>
        <w:t xml:space="preserve">      Қазақстан Республикасының заңнамасына сәйкес мемлекеттік құпияларды құрайтын мәліметтерді қоспағанда, жариялануға жататын мәліметтердің тізбесін сыбайлас </w:t>
      </w:r>
      <w:r w:rsidRPr="008D66B2">
        <w:rPr>
          <w:rFonts w:ascii="Times New Roman" w:eastAsia="Times New Roman" w:hAnsi="Times New Roman" w:cs="Times New Roman"/>
          <w:sz w:val="24"/>
          <w:szCs w:val="24"/>
          <w:lang w:eastAsia="ru-RU"/>
        </w:rPr>
        <w:lastRenderedPageBreak/>
        <w:t>жемқорлыққа қарсы іс-қимыл жөніндегі уәкілетті орган айқындайды.</w:t>
      </w:r>
      <w:r w:rsidRPr="008D66B2">
        <w:rPr>
          <w:rFonts w:ascii="Times New Roman" w:eastAsia="Times New Roman" w:hAnsi="Times New Roman" w:cs="Times New Roman"/>
          <w:sz w:val="24"/>
          <w:szCs w:val="24"/>
          <w:lang w:eastAsia="ru-RU"/>
        </w:rPr>
        <w:br/>
        <w:t>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r w:rsidRPr="008D66B2">
        <w:rPr>
          <w:rFonts w:ascii="Times New Roman" w:eastAsia="Times New Roman" w:hAnsi="Times New Roman" w:cs="Times New Roman"/>
          <w:sz w:val="24"/>
          <w:szCs w:val="24"/>
          <w:lang w:eastAsia="ru-RU"/>
        </w:rPr>
        <w:br/>
        <w:t>      3. Осы Заң қолданысқа енгізілген күннен бастап 2017 жылғы 1 қаңтарға дейін 11-бап мынадай редакцияда қолданылады деп белгіленсін:</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b/>
          <w:bCs/>
          <w:sz w:val="24"/>
          <w:szCs w:val="24"/>
          <w:lang w:eastAsia="ru-RU"/>
        </w:rPr>
        <w:t>11-бап. Қаржылық бақылау шаралары</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r w:rsidRPr="008D66B2">
        <w:rPr>
          <w:rFonts w:ascii="Times New Roman" w:eastAsia="Times New Roman" w:hAnsi="Times New Roman" w:cs="Times New Roman"/>
          <w:sz w:val="24"/>
          <w:szCs w:val="24"/>
          <w:lang w:eastAsia="ru-RU"/>
        </w:rPr>
        <w:b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r w:rsidRPr="008D66B2">
        <w:rPr>
          <w:rFonts w:ascii="Times New Roman" w:eastAsia="Times New Roman" w:hAnsi="Times New Roman" w:cs="Times New Roman"/>
          <w:sz w:val="24"/>
          <w:szCs w:val="24"/>
          <w:lang w:eastAsia="ru-RU"/>
        </w:rPr>
        <w:br/>
        <w:t>      мыналар:</w:t>
      </w:r>
      <w:r w:rsidRPr="008D66B2">
        <w:rPr>
          <w:rFonts w:ascii="Times New Roman" w:eastAsia="Times New Roman" w:hAnsi="Times New Roman" w:cs="Times New Roman"/>
          <w:sz w:val="24"/>
          <w:szCs w:val="24"/>
          <w:lang w:eastAsia="ru-RU"/>
        </w:rPr>
        <w:br/>
        <w:t>      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r w:rsidRPr="008D66B2">
        <w:rPr>
          <w:rFonts w:ascii="Times New Roman" w:eastAsia="Times New Roman" w:hAnsi="Times New Roman" w:cs="Times New Roman"/>
          <w:sz w:val="24"/>
          <w:szCs w:val="24"/>
          <w:lang w:eastAsia="ru-RU"/>
        </w:rPr>
        <w:br/>
        <w:t>       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r w:rsidRPr="008D66B2">
        <w:rPr>
          <w:rFonts w:ascii="Times New Roman" w:eastAsia="Times New Roman" w:hAnsi="Times New Roman" w:cs="Times New Roman"/>
          <w:sz w:val="24"/>
          <w:szCs w:val="24"/>
          <w:lang w:eastAsia="ru-RU"/>
        </w:rPr>
        <w:b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r w:rsidRPr="008D66B2">
        <w:rPr>
          <w:rFonts w:ascii="Times New Roman" w:eastAsia="Times New Roman" w:hAnsi="Times New Roman" w:cs="Times New Roman"/>
          <w:sz w:val="24"/>
          <w:szCs w:val="24"/>
          <w:lang w:eastAsia="ru-RU"/>
        </w:rPr>
        <w:br/>
        <w:t>      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r w:rsidRPr="008D66B2">
        <w:rPr>
          <w:rFonts w:ascii="Times New Roman" w:eastAsia="Times New Roman" w:hAnsi="Times New Roman" w:cs="Times New Roman"/>
          <w:sz w:val="24"/>
          <w:szCs w:val="24"/>
          <w:lang w:eastAsia="ru-RU"/>
        </w:rPr>
        <w:br/>
        <w:t>      2. Мемлекеттiк лауазымдағы адамдар өз өкiлеттiктерiн орындау кезеңiнде жыл сайын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r w:rsidRPr="008D66B2">
        <w:rPr>
          <w:rFonts w:ascii="Times New Roman" w:eastAsia="Times New Roman" w:hAnsi="Times New Roman" w:cs="Times New Roman"/>
          <w:sz w:val="24"/>
          <w:szCs w:val="24"/>
          <w:lang w:eastAsia="ru-RU"/>
        </w:rPr>
        <w:br/>
        <w:t>      3. Мемлекеттiк қызметтен терiс себептер бойынша шығарылған адамдар, шығарылғаннан кейiнгi үш жыл бойы Қазақстан Республикасының салық заңнамасында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r w:rsidRPr="008D66B2">
        <w:rPr>
          <w:rFonts w:ascii="Times New Roman" w:eastAsia="Times New Roman" w:hAnsi="Times New Roman" w:cs="Times New Roman"/>
          <w:sz w:val="24"/>
          <w:szCs w:val="24"/>
          <w:lang w:eastAsia="ru-RU"/>
        </w:rPr>
        <w:br/>
        <w:t>      4. Осы баптың 1-тармағында көрсетiлген адамның жұбайы (зайыбы) тұрғылықты жерi бойынша мемлекеттiк кiрiс органына:</w:t>
      </w:r>
      <w:r w:rsidRPr="008D66B2">
        <w:rPr>
          <w:rFonts w:ascii="Times New Roman" w:eastAsia="Times New Roman" w:hAnsi="Times New Roman" w:cs="Times New Roman"/>
          <w:sz w:val="24"/>
          <w:szCs w:val="24"/>
          <w:lang w:eastAsia="ru-RU"/>
        </w:rPr>
        <w:br/>
        <w:t>      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r w:rsidRPr="008D66B2">
        <w:rPr>
          <w:rFonts w:ascii="Times New Roman" w:eastAsia="Times New Roman" w:hAnsi="Times New Roman" w:cs="Times New Roman"/>
          <w:sz w:val="24"/>
          <w:szCs w:val="24"/>
          <w:lang w:eastAsia="ru-RU"/>
        </w:rPr>
        <w:br/>
        <w:t>      мыналар:</w:t>
      </w:r>
      <w:r w:rsidRPr="008D66B2">
        <w:rPr>
          <w:rFonts w:ascii="Times New Roman" w:eastAsia="Times New Roman" w:hAnsi="Times New Roman" w:cs="Times New Roman"/>
          <w:sz w:val="24"/>
          <w:szCs w:val="24"/>
          <w:lang w:eastAsia="ru-RU"/>
        </w:rPr>
        <w:br/>
        <w:t>      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r w:rsidRPr="008D66B2">
        <w:rPr>
          <w:rFonts w:ascii="Times New Roman" w:eastAsia="Times New Roman" w:hAnsi="Times New Roman" w:cs="Times New Roman"/>
          <w:sz w:val="24"/>
          <w:szCs w:val="24"/>
          <w:lang w:eastAsia="ru-RU"/>
        </w:rPr>
        <w:br/>
        <w:t xml:space="preserve">      жарғылық капиталына қатысу үлесi мен аталған ұйымдардың толық банктiк немесе </w:t>
      </w:r>
      <w:r w:rsidRPr="008D66B2">
        <w:rPr>
          <w:rFonts w:ascii="Times New Roman" w:eastAsia="Times New Roman" w:hAnsi="Times New Roman" w:cs="Times New Roman"/>
          <w:sz w:val="24"/>
          <w:szCs w:val="24"/>
          <w:lang w:eastAsia="ru-RU"/>
        </w:rPr>
        <w:lastRenderedPageBreak/>
        <w:t>өзге де деректемелерiн көрсете отырып, заңды тұлғалардың акционерi немесе құрылтайшысы (қатысушысы) ретiнде өзiнiң қатысуы туралы;</w:t>
      </w:r>
      <w:r w:rsidRPr="008D66B2">
        <w:rPr>
          <w:rFonts w:ascii="Times New Roman" w:eastAsia="Times New Roman" w:hAnsi="Times New Roman" w:cs="Times New Roman"/>
          <w:sz w:val="24"/>
          <w:szCs w:val="24"/>
          <w:lang w:eastAsia="ru-RU"/>
        </w:rPr>
        <w:br/>
        <w:t>      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r w:rsidRPr="008D66B2">
        <w:rPr>
          <w:rFonts w:ascii="Times New Roman" w:eastAsia="Times New Roman" w:hAnsi="Times New Roman" w:cs="Times New Roman"/>
          <w:sz w:val="24"/>
          <w:szCs w:val="24"/>
          <w:lang w:eastAsia="ru-RU"/>
        </w:rPr>
        <w:br/>
        <w:t>      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r w:rsidRPr="008D66B2">
        <w:rPr>
          <w:rFonts w:ascii="Times New Roman" w:eastAsia="Times New Roman" w:hAnsi="Times New Roman" w:cs="Times New Roman"/>
          <w:sz w:val="24"/>
          <w:szCs w:val="24"/>
          <w:lang w:eastAsia="ru-RU"/>
        </w:rPr>
        <w:br/>
        <w:t>      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r w:rsidRPr="008D66B2">
        <w:rPr>
          <w:rFonts w:ascii="Times New Roman" w:eastAsia="Times New Roman" w:hAnsi="Times New Roman" w:cs="Times New Roman"/>
          <w:sz w:val="24"/>
          <w:szCs w:val="24"/>
          <w:lang w:eastAsia="ru-RU"/>
        </w:rPr>
        <w:br/>
        <w:t>      6. Арнаулы мемлекеттiк органдағы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r w:rsidRPr="008D66B2">
        <w:rPr>
          <w:rFonts w:ascii="Times New Roman" w:eastAsia="Times New Roman" w:hAnsi="Times New Roman" w:cs="Times New Roman"/>
          <w:sz w:val="24"/>
          <w:szCs w:val="24"/>
          <w:lang w:eastAsia="ru-RU"/>
        </w:rPr>
        <w:br/>
        <w:t>      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r w:rsidRPr="008D66B2">
        <w:rPr>
          <w:rFonts w:ascii="Times New Roman" w:eastAsia="Times New Roman" w:hAnsi="Times New Roman" w:cs="Times New Roman"/>
          <w:sz w:val="24"/>
          <w:szCs w:val="24"/>
          <w:lang w:eastAsia="ru-RU"/>
        </w:rPr>
        <w:br/>
        <w:t>      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r w:rsidRPr="008D66B2">
        <w:rPr>
          <w:rFonts w:ascii="Times New Roman" w:eastAsia="Times New Roman" w:hAnsi="Times New Roman" w:cs="Times New Roman"/>
          <w:sz w:val="24"/>
          <w:szCs w:val="24"/>
          <w:lang w:eastAsia="ru-RU"/>
        </w:rPr>
        <w:br/>
        <w:t>      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заңда көзделген тәртiппен тәртiптiк жауаптылыққа әкеп соғады.</w:t>
      </w:r>
      <w:r w:rsidRPr="008D66B2">
        <w:rPr>
          <w:rFonts w:ascii="Times New Roman" w:eastAsia="Times New Roman" w:hAnsi="Times New Roman" w:cs="Times New Roman"/>
          <w:sz w:val="24"/>
          <w:szCs w:val="24"/>
          <w:lang w:eastAsia="ru-RU"/>
        </w:rPr>
        <w:br/>
        <w:t>      9. Осы баптың 8-тармағында көрсетiлген, қасақана жасалған, сондай-ақ бiрнеше рет жасалған іс-әрекеттер заңда белгiленген тәртiппен қолданылатын әкiмшiлiк жауаптылыққа әкеп соғады.</w:t>
      </w:r>
      <w:r w:rsidRPr="008D66B2">
        <w:rPr>
          <w:rFonts w:ascii="Times New Roman" w:eastAsia="Times New Roman" w:hAnsi="Times New Roman" w:cs="Times New Roman"/>
          <w:sz w:val="24"/>
          <w:szCs w:val="24"/>
          <w:lang w:eastAsia="ru-RU"/>
        </w:rPr>
        <w:br/>
        <w:t>      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заңда белгiленген әкiмшiлiк жауаптылыққа әкеп соғады.</w:t>
      </w:r>
      <w:r w:rsidRPr="008D66B2">
        <w:rPr>
          <w:rFonts w:ascii="Times New Roman" w:eastAsia="Times New Roman" w:hAnsi="Times New Roman" w:cs="Times New Roman"/>
          <w:sz w:val="24"/>
          <w:szCs w:val="24"/>
          <w:lang w:eastAsia="ru-RU"/>
        </w:rPr>
        <w:br/>
        <w:t>      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r w:rsidRPr="008D66B2">
        <w:rPr>
          <w:rFonts w:ascii="Times New Roman" w:eastAsia="Times New Roman" w:hAnsi="Times New Roman" w:cs="Times New Roman"/>
          <w:sz w:val="24"/>
          <w:szCs w:val="24"/>
          <w:lang w:eastAsia="ru-RU"/>
        </w:rPr>
        <w:br/>
        <w:t>      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заңда белгiленген тәртiппен жарамсыз деп танылады.</w:t>
      </w:r>
      <w:r w:rsidRPr="008D66B2">
        <w:rPr>
          <w:rFonts w:ascii="Times New Roman" w:eastAsia="Times New Roman" w:hAnsi="Times New Roman" w:cs="Times New Roman"/>
          <w:sz w:val="24"/>
          <w:szCs w:val="24"/>
          <w:lang w:eastAsia="ru-RU"/>
        </w:rPr>
        <w:br/>
        <w:t>      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r w:rsidRPr="008D66B2">
        <w:rPr>
          <w:rFonts w:ascii="Times New Roman" w:eastAsia="Times New Roman" w:hAnsi="Times New Roman" w:cs="Times New Roman"/>
          <w:sz w:val="24"/>
          <w:szCs w:val="24"/>
          <w:lang w:eastAsia="ru-RU"/>
        </w:rPr>
        <w:br/>
        <w:t xml:space="preserve">      14. Мемлекеттiк кiрiс органына келiп түсетiн, осы бапта көзделген мәлiметтер қызметтiк құпияны құрайды. Оларды жария ету, егер жасалған әрекетте қылмыстық </w:t>
      </w:r>
      <w:r w:rsidRPr="008D66B2">
        <w:rPr>
          <w:rFonts w:ascii="Times New Roman" w:eastAsia="Times New Roman" w:hAnsi="Times New Roman" w:cs="Times New Roman"/>
          <w:sz w:val="24"/>
          <w:szCs w:val="24"/>
          <w:lang w:eastAsia="ru-RU"/>
        </w:rPr>
        <w:lastRenderedPageBreak/>
        <w:t>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мемлекеттік кіріс, әскери полиция органдарының,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r w:rsidRPr="008D66B2">
        <w:rPr>
          <w:rFonts w:ascii="Times New Roman" w:eastAsia="Times New Roman" w:hAnsi="Times New Roman" w:cs="Times New Roman"/>
          <w:sz w:val="24"/>
          <w:szCs w:val="24"/>
          <w:lang w:eastAsia="ru-RU"/>
        </w:rPr>
        <w:br/>
        <w:t>      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заңнамасында көзделген мақсаттарда және тәртiппен қызметтiк құпияны құрайтын мәлiметтер ұсынылады.</w:t>
      </w:r>
      <w:r w:rsidRPr="008D66B2">
        <w:rPr>
          <w:rFonts w:ascii="Times New Roman" w:eastAsia="Times New Roman" w:hAnsi="Times New Roman" w:cs="Times New Roman"/>
          <w:sz w:val="24"/>
          <w:szCs w:val="24"/>
          <w:lang w:eastAsia="ru-RU"/>
        </w:rPr>
        <w:br/>
        <w:t>      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r w:rsidRPr="008D66B2">
        <w:rPr>
          <w:rFonts w:ascii="Times New Roman" w:eastAsia="Times New Roman" w:hAnsi="Times New Roman" w:cs="Times New Roman"/>
          <w:sz w:val="24"/>
          <w:szCs w:val="24"/>
          <w:lang w:eastAsia="ru-RU"/>
        </w:rPr>
        <w:br/>
        <w:t>      4. «Сыбайлас жемқорлыққа қарсы күрес туралы» 1998 жылғы 2 шілдедегі Қазақстан Республикасы Заңының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p w:rsidR="008D66B2" w:rsidRPr="008D66B2" w:rsidRDefault="008D66B2" w:rsidP="008D66B2">
      <w:pPr>
        <w:spacing w:before="100" w:beforeAutospacing="1" w:after="100" w:afterAutospacing="1" w:line="240" w:lineRule="auto"/>
        <w:rPr>
          <w:rFonts w:ascii="Times New Roman" w:eastAsia="Times New Roman" w:hAnsi="Times New Roman" w:cs="Times New Roman"/>
          <w:sz w:val="24"/>
          <w:szCs w:val="24"/>
          <w:lang w:eastAsia="ru-RU"/>
        </w:rPr>
      </w:pPr>
      <w:r w:rsidRPr="008D66B2">
        <w:rPr>
          <w:rFonts w:ascii="Times New Roman" w:eastAsia="Times New Roman" w:hAnsi="Times New Roman" w:cs="Times New Roman"/>
          <w:sz w:val="24"/>
          <w:szCs w:val="24"/>
          <w:lang w:eastAsia="ru-RU"/>
        </w:rPr>
        <w:t xml:space="preserve">      </w:t>
      </w:r>
      <w:r w:rsidRPr="008D66B2">
        <w:rPr>
          <w:rFonts w:ascii="Times New Roman" w:eastAsia="Times New Roman" w:hAnsi="Times New Roman" w:cs="Times New Roman"/>
          <w:i/>
          <w:iCs/>
          <w:sz w:val="24"/>
          <w:szCs w:val="24"/>
          <w:lang w:eastAsia="ru-RU"/>
        </w:rPr>
        <w:t>Қазақстан Республикасының</w:t>
      </w:r>
      <w:r w:rsidRPr="008D66B2">
        <w:rPr>
          <w:rFonts w:ascii="Times New Roman" w:eastAsia="Times New Roman" w:hAnsi="Times New Roman" w:cs="Times New Roman"/>
          <w:sz w:val="24"/>
          <w:szCs w:val="24"/>
          <w:lang w:eastAsia="ru-RU"/>
        </w:rPr>
        <w:br/>
        <w:t>     </w:t>
      </w:r>
      <w:r w:rsidRPr="008D66B2">
        <w:rPr>
          <w:rFonts w:ascii="Times New Roman" w:eastAsia="Times New Roman" w:hAnsi="Times New Roman" w:cs="Times New Roman"/>
          <w:i/>
          <w:iCs/>
          <w:sz w:val="24"/>
          <w:szCs w:val="24"/>
          <w:lang w:eastAsia="ru-RU"/>
        </w:rPr>
        <w:t xml:space="preserve"> Президенті</w:t>
      </w:r>
      <w:r w:rsidRPr="008D66B2">
        <w:rPr>
          <w:rFonts w:ascii="Times New Roman" w:eastAsia="Times New Roman" w:hAnsi="Times New Roman" w:cs="Times New Roman"/>
          <w:sz w:val="24"/>
          <w:szCs w:val="24"/>
          <w:lang w:eastAsia="ru-RU"/>
        </w:rPr>
        <w:t>                                </w:t>
      </w:r>
      <w:r w:rsidRPr="008D66B2">
        <w:rPr>
          <w:rFonts w:ascii="Times New Roman" w:eastAsia="Times New Roman" w:hAnsi="Times New Roman" w:cs="Times New Roman"/>
          <w:i/>
          <w:iCs/>
          <w:sz w:val="24"/>
          <w:szCs w:val="24"/>
          <w:lang w:eastAsia="ru-RU"/>
        </w:rPr>
        <w:t xml:space="preserve"> Н. Назарбаев</w:t>
      </w:r>
    </w:p>
    <w:p w:rsidR="00E6389A" w:rsidRDefault="00E6389A"/>
    <w:sectPr w:rsidR="00E6389A" w:rsidSect="00E638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8D66B2"/>
    <w:rsid w:val="008D66B2"/>
    <w:rsid w:val="00E63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89A"/>
  </w:style>
  <w:style w:type="paragraph" w:styleId="4">
    <w:name w:val="heading 4"/>
    <w:basedOn w:val="a"/>
    <w:link w:val="40"/>
    <w:uiPriority w:val="9"/>
    <w:qFormat/>
    <w:rsid w:val="008D66B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D66B2"/>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D6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66B2"/>
    <w:rPr>
      <w:b/>
      <w:bCs/>
    </w:rPr>
  </w:style>
  <w:style w:type="character" w:styleId="a5">
    <w:name w:val="Emphasis"/>
    <w:basedOn w:val="a0"/>
    <w:uiPriority w:val="20"/>
    <w:qFormat/>
    <w:rsid w:val="008D66B2"/>
    <w:rPr>
      <w:i/>
      <w:iCs/>
    </w:rPr>
  </w:style>
</w:styles>
</file>

<file path=word/webSettings.xml><?xml version="1.0" encoding="utf-8"?>
<w:webSettings xmlns:r="http://schemas.openxmlformats.org/officeDocument/2006/relationships" xmlns:w="http://schemas.openxmlformats.org/wordprocessingml/2006/main">
  <w:divs>
    <w:div w:id="480390567">
      <w:bodyDiv w:val="1"/>
      <w:marLeft w:val="0"/>
      <w:marRight w:val="0"/>
      <w:marTop w:val="0"/>
      <w:marBottom w:val="0"/>
      <w:divBdr>
        <w:top w:val="none" w:sz="0" w:space="0" w:color="auto"/>
        <w:left w:val="none" w:sz="0" w:space="0" w:color="auto"/>
        <w:bottom w:val="none" w:sz="0" w:space="0" w:color="auto"/>
        <w:right w:val="none" w:sz="0" w:space="0" w:color="auto"/>
      </w:divBdr>
      <w:divsChild>
        <w:div w:id="1485389553">
          <w:marLeft w:val="0"/>
          <w:marRight w:val="0"/>
          <w:marTop w:val="0"/>
          <w:marBottom w:val="0"/>
          <w:divBdr>
            <w:top w:val="none" w:sz="0" w:space="0" w:color="auto"/>
            <w:left w:val="none" w:sz="0" w:space="0" w:color="auto"/>
            <w:bottom w:val="none" w:sz="0" w:space="0" w:color="auto"/>
            <w:right w:val="none" w:sz="0" w:space="0" w:color="auto"/>
          </w:divBdr>
        </w:div>
        <w:div w:id="2076077918">
          <w:marLeft w:val="0"/>
          <w:marRight w:val="0"/>
          <w:marTop w:val="0"/>
          <w:marBottom w:val="0"/>
          <w:divBdr>
            <w:top w:val="none" w:sz="0" w:space="0" w:color="auto"/>
            <w:left w:val="none" w:sz="0" w:space="0" w:color="auto"/>
            <w:bottom w:val="none" w:sz="0" w:space="0" w:color="auto"/>
            <w:right w:val="none" w:sz="0" w:space="0" w:color="auto"/>
          </w:divBdr>
          <w:divsChild>
            <w:div w:id="1972975523">
              <w:marLeft w:val="0"/>
              <w:marRight w:val="0"/>
              <w:marTop w:val="0"/>
              <w:marBottom w:val="0"/>
              <w:divBdr>
                <w:top w:val="none" w:sz="0" w:space="0" w:color="auto"/>
                <w:left w:val="none" w:sz="0" w:space="0" w:color="auto"/>
                <w:bottom w:val="none" w:sz="0" w:space="0" w:color="auto"/>
                <w:right w:val="none" w:sz="0" w:space="0" w:color="auto"/>
              </w:divBdr>
              <w:divsChild>
                <w:div w:id="1377587379">
                  <w:marLeft w:val="0"/>
                  <w:marRight w:val="0"/>
                  <w:marTop w:val="0"/>
                  <w:marBottom w:val="0"/>
                  <w:divBdr>
                    <w:top w:val="none" w:sz="0" w:space="0" w:color="auto"/>
                    <w:left w:val="none" w:sz="0" w:space="0" w:color="auto"/>
                    <w:bottom w:val="none" w:sz="0" w:space="0" w:color="auto"/>
                    <w:right w:val="none" w:sz="0" w:space="0" w:color="auto"/>
                  </w:divBdr>
                  <w:divsChild>
                    <w:div w:id="1098868842">
                      <w:marLeft w:val="0"/>
                      <w:marRight w:val="0"/>
                      <w:marTop w:val="0"/>
                      <w:marBottom w:val="0"/>
                      <w:divBdr>
                        <w:top w:val="none" w:sz="0" w:space="0" w:color="auto"/>
                        <w:left w:val="none" w:sz="0" w:space="0" w:color="auto"/>
                        <w:bottom w:val="none" w:sz="0" w:space="0" w:color="auto"/>
                        <w:right w:val="none" w:sz="0" w:space="0" w:color="auto"/>
                      </w:divBdr>
                      <w:divsChild>
                        <w:div w:id="790562449">
                          <w:marLeft w:val="0"/>
                          <w:marRight w:val="0"/>
                          <w:marTop w:val="0"/>
                          <w:marBottom w:val="0"/>
                          <w:divBdr>
                            <w:top w:val="none" w:sz="0" w:space="0" w:color="auto"/>
                            <w:left w:val="none" w:sz="0" w:space="0" w:color="auto"/>
                            <w:bottom w:val="none" w:sz="0" w:space="0" w:color="auto"/>
                            <w:right w:val="none" w:sz="0" w:space="0" w:color="auto"/>
                          </w:divBdr>
                          <w:divsChild>
                            <w:div w:id="1316228243">
                              <w:marLeft w:val="0"/>
                              <w:marRight w:val="0"/>
                              <w:marTop w:val="0"/>
                              <w:marBottom w:val="0"/>
                              <w:divBdr>
                                <w:top w:val="none" w:sz="0" w:space="0" w:color="auto"/>
                                <w:left w:val="none" w:sz="0" w:space="0" w:color="auto"/>
                                <w:bottom w:val="none" w:sz="0" w:space="0" w:color="auto"/>
                                <w:right w:val="none" w:sz="0" w:space="0" w:color="auto"/>
                              </w:divBdr>
                            </w:div>
                            <w:div w:id="2084255422">
                              <w:marLeft w:val="0"/>
                              <w:marRight w:val="0"/>
                              <w:marTop w:val="0"/>
                              <w:marBottom w:val="0"/>
                              <w:divBdr>
                                <w:top w:val="none" w:sz="0" w:space="0" w:color="auto"/>
                                <w:left w:val="none" w:sz="0" w:space="0" w:color="auto"/>
                                <w:bottom w:val="none" w:sz="0" w:space="0" w:color="auto"/>
                                <w:right w:val="none" w:sz="0" w:space="0" w:color="auto"/>
                              </w:divBdr>
                            </w:div>
                          </w:divsChild>
                        </w:div>
                        <w:div w:id="286858163">
                          <w:marLeft w:val="0"/>
                          <w:marRight w:val="0"/>
                          <w:marTop w:val="0"/>
                          <w:marBottom w:val="0"/>
                          <w:divBdr>
                            <w:top w:val="none" w:sz="0" w:space="0" w:color="auto"/>
                            <w:left w:val="none" w:sz="0" w:space="0" w:color="auto"/>
                            <w:bottom w:val="none" w:sz="0" w:space="0" w:color="auto"/>
                            <w:right w:val="none" w:sz="0" w:space="0" w:color="auto"/>
                          </w:divBdr>
                          <w:divsChild>
                            <w:div w:id="1247374287">
                              <w:marLeft w:val="0"/>
                              <w:marRight w:val="0"/>
                              <w:marTop w:val="0"/>
                              <w:marBottom w:val="0"/>
                              <w:divBdr>
                                <w:top w:val="none" w:sz="0" w:space="0" w:color="auto"/>
                                <w:left w:val="none" w:sz="0" w:space="0" w:color="auto"/>
                                <w:bottom w:val="none" w:sz="0" w:space="0" w:color="auto"/>
                                <w:right w:val="none" w:sz="0" w:space="0" w:color="auto"/>
                              </w:divBdr>
                              <w:divsChild>
                                <w:div w:id="832839083">
                                  <w:marLeft w:val="0"/>
                                  <w:marRight w:val="0"/>
                                  <w:marTop w:val="0"/>
                                  <w:marBottom w:val="0"/>
                                  <w:divBdr>
                                    <w:top w:val="none" w:sz="0" w:space="0" w:color="auto"/>
                                    <w:left w:val="none" w:sz="0" w:space="0" w:color="auto"/>
                                    <w:bottom w:val="none" w:sz="0" w:space="0" w:color="auto"/>
                                    <w:right w:val="none" w:sz="0" w:space="0" w:color="auto"/>
                                  </w:divBdr>
                                  <w:divsChild>
                                    <w:div w:id="19907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8451</Words>
  <Characters>48171</Characters>
  <Application>Microsoft Office Word</Application>
  <DocSecurity>0</DocSecurity>
  <Lines>401</Lines>
  <Paragraphs>113</Paragraphs>
  <ScaleCrop>false</ScaleCrop>
  <Company/>
  <LinksUpToDate>false</LinksUpToDate>
  <CharactersWithSpaces>56509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2017-05-22T08:48:00Z</dcterms:created>
  <dcterms:modified xsi:type="dcterms:W3CDTF">2017-05-22T08:48:00Z</dcterms:modified>
</cp:coreProperties>
</file>