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5ae4" w14:textId="41d5ae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поощрения лиц, сообщивших о факте коррупционного правонарушения или иным образом оказывающих содействие в противодействии коррупции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30 декабря 2015 года № 1131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24 Закона Республики Казахстан от 18 ноября 2015 года «О противодействии коррупции»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поощрения лиц, сообщивших о факте коррупционного правонарушения или иным образом оказывающих содействие в противодействии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23 августа 2012 года № 1077 «Об утверждении Правил поощрения лиц, сообщивших о факте коррупционного правонарушения или иным образом оказывающих содействие в борьбе с коррупцией» (САПП Республики Казахстан, 2012 г., № 67, ст. 955).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30 декабря 2015 года № 1131 </w:t>
      </w:r>
    </w:p>
    <w:bookmarkStart w:name="z5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поощрения лиц, сообщивших о факте коррупционного</w:t>
      </w:r>
      <w:r>
        <w:br/>
      </w:r>
      <w:r>
        <w:rPr>
          <w:rFonts w:ascii="Consolas"/>
          <w:b/>
          <w:i w:val="false"/>
          <w:color w:val="000000"/>
        </w:rPr>
        <w:t>
правонарушения или иным образом оказывающих содействие</w:t>
      </w:r>
      <w:r>
        <w:br/>
      </w:r>
      <w:r>
        <w:rPr>
          <w:rFonts w:ascii="Consolas"/>
          <w:b/>
          <w:i w:val="false"/>
          <w:color w:val="000000"/>
        </w:rPr>
        <w:t>
в противодействии коррупции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поощрения лиц, сообщивших о факте коррупционного правонарушения или иным образом оказывающих содействие в противодействии коррупции (далее – Правила),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24 Закона Республики Казахстан от 18 ноября 2015 года «О противодействии коррупции» и определяют порядок поощрения лиц, сообщивших о факте коррупционного правонарушения или иным образом оказывающих содействие в противодействии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Для лиц, сообщивших о факте коррупционного правонарушения или иным образом оказывающих содействие в противодействии коррупции, устанавливаются поощрения, осуществляемые в форме единовременного денежного вознаграждения.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Поощрение в виде единовременного денежного вознаграждения устанавливается в следующих размерах: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 административным делам о коррупционных </w:t>
      </w:r>
      <w:r>
        <w:rPr>
          <w:rFonts w:ascii="Consolas"/>
          <w:b w:val="false"/>
          <w:i w:val="false"/>
          <w:color w:val="000000"/>
          <w:sz w:val="20"/>
        </w:rPr>
        <w:t>правонарушениях</w:t>
      </w:r>
      <w:r>
        <w:rPr>
          <w:rFonts w:ascii="Consolas"/>
          <w:b w:val="false"/>
          <w:i w:val="false"/>
          <w:color w:val="000000"/>
          <w:sz w:val="20"/>
        </w:rPr>
        <w:t xml:space="preserve"> – 30 </w:t>
      </w:r>
      <w:r>
        <w:rPr>
          <w:rFonts w:ascii="Consolas"/>
          <w:b w:val="false"/>
          <w:i w:val="false"/>
          <w:color w:val="000000"/>
          <w:sz w:val="20"/>
        </w:rPr>
        <w:t>месячных расчетных показателей</w:t>
      </w:r>
      <w:r>
        <w:rPr>
          <w:rFonts w:ascii="Consolas"/>
          <w:b w:val="false"/>
          <w:i w:val="false"/>
          <w:color w:val="000000"/>
          <w:sz w:val="20"/>
        </w:rPr>
        <w:t xml:space="preserve"> (далее – МРП);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уголовным делам о коррупционных </w:t>
      </w:r>
      <w:r>
        <w:rPr>
          <w:rFonts w:ascii="Consolas"/>
          <w:b w:val="false"/>
          <w:i w:val="false"/>
          <w:color w:val="000000"/>
          <w:sz w:val="20"/>
        </w:rPr>
        <w:t>преступлениях</w:t>
      </w:r>
      <w:r>
        <w:rPr>
          <w:rFonts w:ascii="Consolas"/>
          <w:b w:val="false"/>
          <w:i w:val="false"/>
          <w:color w:val="000000"/>
          <w:sz w:val="20"/>
        </w:rPr>
        <w:t xml:space="preserve"> небольшой тяжести – 40 МРП;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 уголовным делам о коррупционных преступлениях средней тяжести – 50 МРП;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по уголовным делам о тяжких коррупционных преступлениях – 70 МРП;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по уголовным делам об особо тяжких коррупционных преступлениях – 100 МРП.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могут устанавливаться поощрения в виде награждения грамотой или объявления благодарности.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Финансирование поощрений производится за счет средств республиканского бюджета.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Условия, основания и порядок поощрения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Содействие в противодействии коррупции включает следующее: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сообщение о факте совершения коррупционного правонарушения;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представление информации о местонахождении разыскиваемого лица, совершившего коррупционное правонарушение;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иное содействие, имевшее впоследствии значение для выявления, пресечения, раскрытия и расследования коррупционного правонарушения.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Поощрение осуществляется в случае, если информация, представленная лицом, соответствует действительности и в отношении виновного лица: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вступило в законную силу постановление суда о наложении административного взыскания;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вступил в законную силу обвинительный приговор;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вынесено постановление о прекращении уголовного дела по нереабилитирующим основаниям.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Материалы на поощрение формируются и направляются в антикоррупционную службу органами (далее – органы, осуществляющие противодействие коррупции), указанными в </w:t>
      </w:r>
      <w:r>
        <w:rPr>
          <w:rFonts w:ascii="Consolas"/>
          <w:b w:val="false"/>
          <w:i w:val="false"/>
          <w:color w:val="000000"/>
          <w:sz w:val="20"/>
        </w:rPr>
        <w:t>статье 19</w:t>
      </w:r>
      <w:r>
        <w:rPr>
          <w:rFonts w:ascii="Consolas"/>
          <w:b w:val="false"/>
          <w:i w:val="false"/>
          <w:color w:val="000000"/>
          <w:sz w:val="20"/>
        </w:rPr>
        <w:t xml:space="preserve"> и пункте 2 </w:t>
      </w:r>
      <w:r>
        <w:rPr>
          <w:rFonts w:ascii="Consolas"/>
          <w:b w:val="false"/>
          <w:i w:val="false"/>
          <w:color w:val="000000"/>
          <w:sz w:val="20"/>
        </w:rPr>
        <w:t>статьи 22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18 ноября 2015 года «О противодействии коррупции», в течение пятнадцати рабочих дней со дня возникновения права на поощрение и включают в себя: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ходатайство органа, осуществляющего противодействие коррупции;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копию заявления, зарегистрированного в книге учета информации, </w:t>
      </w:r>
      <w:r>
        <w:rPr>
          <w:rFonts w:ascii="Consolas"/>
          <w:b w:val="false"/>
          <w:i w:val="false"/>
          <w:color w:val="000000"/>
          <w:sz w:val="20"/>
        </w:rPr>
        <w:t>едином реестре</w:t>
      </w:r>
      <w:r>
        <w:rPr>
          <w:rFonts w:ascii="Consolas"/>
          <w:b w:val="false"/>
          <w:i w:val="false"/>
          <w:color w:val="000000"/>
          <w:sz w:val="20"/>
        </w:rPr>
        <w:t xml:space="preserve"> досудебных расследований, а также информации об обращении лица по факту коррупционного правонарушения или иных документов, подтверждающих оказание лицом содействия в выявлении, пресечении, раскрытии и расследовании коррупционного правонарушения;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копию протокола о совершении административного правонарушения или постановления о возбуждении дел об административном правонарушении;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копию постановления суда о наложении административного взыскания, вступившего в законную силу;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копию протокола упрощенного досудебного производства, обвинительного приговора, вступившего в законную силу, либо постановления о прекращении уголовного дела по нереабилитирующим основаниям;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копию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личность, и банковские реквизиты лицевого или иного счета лица для выплаты единовременного денежного вознаграждения.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Руководитель антикоррупционной службы в течение пяти рабочих дней после поступления материалов, предусмотренных пунктом 6 настоящих Правил, издает приказ о поощрении, являющийся основанием для выплаты лицу единовременного денежного вознаграждения.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Выплата единовременного денежного вознаграждения производится в течение пятнадцати рабочих дней со дня издания приказа о поощрении путем перевода на лицевой либо иной счет лица.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В случае отказа от единовременного денежного вознаграждения, лицо, сообщившее о факте коррупционного правонарушения или иным образом оказавшее содействие в противодействии коррупции, подает органу, осуществляющему противодействие коррупции, соответствующее заявление.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оперативно-следственные подразделения могут ходатайствовать перед руководителем антикоррупционной службы о награждении лица грамотой либо объявлении ему благодарности.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