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35" w:rsidRPr="00FE68B8" w:rsidRDefault="00463598" w:rsidP="00DE7655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sz w:val="24"/>
          <w:szCs w:val="24"/>
          <w:lang w:val="en-US"/>
        </w:rPr>
        <w:t>18.11.2016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6B1A7D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ж. 1</w:t>
      </w:r>
      <w:r w:rsidR="00DF1735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«Ә» сыныбында </w:t>
      </w:r>
    </w:p>
    <w:p w:rsidR="00DF1735" w:rsidRPr="00FE68B8" w:rsidRDefault="00463598" w:rsidP="00DE7655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Сауат ашудан</w:t>
      </w:r>
      <w:r w:rsidR="00DF1735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өткізілген сабақ бойынша</w:t>
      </w:r>
    </w:p>
    <w:p w:rsidR="00A051E1" w:rsidRPr="00FE68B8" w:rsidRDefault="00DF1735" w:rsidP="00DE7655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рефлексивтік есеп</w:t>
      </w:r>
    </w:p>
    <w:p w:rsidR="00DF1735" w:rsidRPr="00FE68B8" w:rsidRDefault="00DF1735" w:rsidP="00DE7655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мұғалім: Исабаева К.Н.</w:t>
      </w:r>
    </w:p>
    <w:p w:rsidR="006B1A7D" w:rsidRPr="00FE68B8" w:rsidRDefault="00463598" w:rsidP="00DE76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sz w:val="24"/>
          <w:szCs w:val="24"/>
          <w:lang w:val="kk-KZ"/>
        </w:rPr>
        <w:t>18.11.2016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ж </w:t>
      </w:r>
      <w:r w:rsidR="006B1A7D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1</w:t>
      </w:r>
      <w:r w:rsidR="00DF1735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«Ә» сыныбында 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сауат ашудан ашық </w:t>
      </w:r>
      <w:r w:rsidR="00794E7E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сабақ өткіздім.</w:t>
      </w:r>
      <w:r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 xml:space="preserve"> Сыныбымда он бес</w:t>
      </w:r>
      <w:r w:rsidR="006B1A7D"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 xml:space="preserve"> </w:t>
      </w:r>
      <w:r w:rsidR="00794E7E"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 xml:space="preserve"> оқушының  </w:t>
      </w:r>
      <w:r w:rsidR="006B1A7D"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 xml:space="preserve">жетеуі </w:t>
      </w:r>
      <w:r w:rsidR="00794E7E"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>қыз,</w:t>
      </w:r>
      <w:r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>сегізі</w:t>
      </w:r>
      <w:r w:rsidR="00794E7E"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 xml:space="preserve"> ұл. Жастары </w:t>
      </w:r>
      <w:r w:rsidR="006B1A7D"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>алты-жетіде</w:t>
      </w:r>
      <w:r w:rsidR="00794E7E" w:rsidRPr="00FE68B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RU"/>
        </w:rPr>
        <w:t>.</w:t>
      </w:r>
      <w:r w:rsidR="00794E7E" w:rsidRPr="00FE68B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</w:p>
    <w:p w:rsidR="000D4693" w:rsidRPr="00FE68B8" w:rsidRDefault="00794E7E" w:rsidP="00DE7655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kk-KZ"/>
        </w:rPr>
        <w:t>Сабақтың тақырыбы</w:t>
      </w:r>
      <w:r w:rsidRPr="00FE68B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kk-KZ"/>
        </w:rPr>
        <w:t>:«</w:t>
      </w:r>
      <w:r w:rsidR="00463598" w:rsidRPr="00FE68B8">
        <w:rPr>
          <w:rFonts w:ascii="Times New Roman" w:hAnsi="Times New Roman" w:cs="Times New Roman"/>
          <w:sz w:val="24"/>
          <w:szCs w:val="24"/>
          <w:lang w:val="kk-KZ"/>
        </w:rPr>
        <w:t xml:space="preserve"> Менің отбасым. М дыбысы мен әрпі</w:t>
      </w:r>
      <w:r w:rsidRPr="00FE68B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kk-KZ"/>
        </w:rPr>
        <w:t>».</w:t>
      </w:r>
      <w:bookmarkStart w:id="0" w:name="_Toc451782976"/>
      <w:bookmarkStart w:id="1" w:name="_Toc458365710"/>
    </w:p>
    <w:p w:rsidR="00463598" w:rsidRPr="00FE68B8" w:rsidRDefault="000D4693" w:rsidP="00DE7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8B8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val="kk-KZ"/>
        </w:rPr>
        <w:t>Сабақта қол жеткізілуге тиісті оқу мақсаты</w:t>
      </w:r>
      <w:r w:rsidRPr="00FE68B8">
        <w:rPr>
          <w:rFonts w:ascii="Times New Roman" w:eastAsia="Calibri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6B1A7D" w:rsidRPr="00FE68B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FE68B8">
        <w:rPr>
          <w:rFonts w:ascii="Times New Roman" w:hAnsi="Times New Roman" w:cs="Times New Roman"/>
          <w:sz w:val="24"/>
          <w:szCs w:val="24"/>
          <w:lang w:val="kk-KZ"/>
        </w:rPr>
        <w:t>оқу бағдарламасына сілтеме</w:t>
      </w:r>
      <w:r w:rsidR="006B1A7D" w:rsidRPr="00FE68B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FE68B8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bookmarkEnd w:id="0"/>
      <w:bookmarkEnd w:id="1"/>
    </w:p>
    <w:p w:rsidR="00463598" w:rsidRPr="00463598" w:rsidRDefault="00463598" w:rsidP="00463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3598">
        <w:rPr>
          <w:rFonts w:ascii="Times New Roman" w:hAnsi="Times New Roman" w:cs="Times New Roman"/>
          <w:sz w:val="24"/>
          <w:szCs w:val="24"/>
          <w:lang w:val="kk-KZ"/>
        </w:rPr>
        <w:t xml:space="preserve">1.7 Тыңдалған материал бойынша өз пікірін айту  </w:t>
      </w:r>
    </w:p>
    <w:p w:rsidR="00463598" w:rsidRPr="00463598" w:rsidRDefault="00463598" w:rsidP="004635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3598">
        <w:rPr>
          <w:rFonts w:ascii="Times New Roman" w:hAnsi="Times New Roman" w:cs="Times New Roman"/>
          <w:sz w:val="24"/>
          <w:szCs w:val="24"/>
          <w:lang w:val="kk-KZ"/>
        </w:rPr>
        <w:t>1.8 Берілген тақырыпқа  әңгіме құрап айту</w:t>
      </w:r>
    </w:p>
    <w:p w:rsidR="00463598" w:rsidRPr="00FE68B8" w:rsidRDefault="00463598" w:rsidP="0046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sz w:val="24"/>
          <w:szCs w:val="24"/>
          <w:lang w:val="kk-KZ"/>
        </w:rPr>
        <w:t>1.9 Сөздерді, дыбыстарды орфоэпиялық нормаларға сәйкес дұрыс айту</w:t>
      </w:r>
    </w:p>
    <w:p w:rsidR="00463598" w:rsidRPr="00FE68B8" w:rsidRDefault="000D4693" w:rsidP="00463598">
      <w:pPr>
        <w:pStyle w:val="a6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b/>
          <w:sz w:val="24"/>
          <w:szCs w:val="24"/>
          <w:lang w:val="kk-KZ"/>
        </w:rPr>
        <w:t>Бағалау критерийлері:</w:t>
      </w:r>
      <w:r w:rsidRPr="00FE68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598" w:rsidRPr="00FE68B8">
        <w:rPr>
          <w:rFonts w:ascii="Times New Roman" w:hAnsi="Times New Roman" w:cs="Times New Roman"/>
          <w:sz w:val="24"/>
          <w:szCs w:val="24"/>
          <w:lang w:val="kk-KZ"/>
        </w:rPr>
        <w:t>Барлығы: Жаңа білімді меңгереді.</w:t>
      </w:r>
    </w:p>
    <w:p w:rsidR="00463598" w:rsidRPr="00463598" w:rsidRDefault="00463598" w:rsidP="0046359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  <w:r w:rsidRPr="00463598">
        <w:rPr>
          <w:rFonts w:ascii="Times New Roman" w:eastAsia="Calibri" w:hAnsi="Times New Roman" w:cs="Times New Roman"/>
          <w:sz w:val="24"/>
          <w:szCs w:val="24"/>
          <w:lang w:val="kk-KZ"/>
        </w:rPr>
        <w:t>Көбі:</w:t>
      </w:r>
      <w:r w:rsidRPr="0046359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Тақырыпты түсініп, тыңдап, жетекші сұрақтар арқылы талқылайды.</w:t>
      </w:r>
    </w:p>
    <w:p w:rsidR="006B1A7D" w:rsidRPr="00FE68B8" w:rsidRDefault="00463598" w:rsidP="0046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FE68B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Кейбірі: </w:t>
      </w:r>
      <w:r w:rsidRPr="00FE68B8">
        <w:rPr>
          <w:rFonts w:ascii="Times New Roman" w:hAnsi="Times New Roman" w:cs="Times New Roman"/>
          <w:sz w:val="24"/>
          <w:szCs w:val="24"/>
          <w:lang w:val="kk-KZ" w:eastAsia="ru-RU"/>
        </w:rPr>
        <w:t>Алған білімді өмірде қолдана алады.</w:t>
      </w:r>
    </w:p>
    <w:p w:rsidR="00463598" w:rsidRPr="00FE68B8" w:rsidRDefault="00463598" w:rsidP="0046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b/>
          <w:sz w:val="24"/>
          <w:szCs w:val="24"/>
          <w:lang w:val="kk-KZ"/>
        </w:rPr>
        <w:t>Құндылықтарды дарыту</w:t>
      </w:r>
      <w:r w:rsidRPr="00FE68B8">
        <w:rPr>
          <w:rFonts w:ascii="Times New Roman" w:hAnsi="Times New Roman" w:cs="Times New Roman"/>
          <w:sz w:val="24"/>
          <w:szCs w:val="24"/>
          <w:lang w:val="kk-KZ"/>
        </w:rPr>
        <w:t>: Оқушыларды бір-біріне деген құрмет көрсетуіне тәрбиелеу.</w:t>
      </w:r>
    </w:p>
    <w:p w:rsidR="000D4693" w:rsidRPr="00FE68B8" w:rsidRDefault="000D4693" w:rsidP="00463598">
      <w:pPr>
        <w:pStyle w:val="a6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Қолданылған ресурстар:</w:t>
      </w:r>
      <w:r w:rsidRPr="00FE68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463598" w:rsidRPr="00FE68B8">
        <w:rPr>
          <w:rFonts w:ascii="Times New Roman" w:hAnsi="Times New Roman" w:cs="Times New Roman"/>
          <w:sz w:val="24"/>
          <w:szCs w:val="24"/>
          <w:lang w:val="kk-KZ" w:eastAsia="en-GB"/>
        </w:rPr>
        <w:t>Таныстырылым, оқулықпен жұмыс, «Отбасы ағашы», дәптер</w:t>
      </w:r>
    </w:p>
    <w:p w:rsidR="00675219" w:rsidRPr="00781D89" w:rsidRDefault="000C7610" w:rsidP="00463598">
      <w:pPr>
        <w:pStyle w:val="a6"/>
        <w:rPr>
          <w:rFonts w:ascii="Times New Roman" w:hAnsi="Times New Roman" w:cs="Times New Roman"/>
          <w:sz w:val="24"/>
          <w:szCs w:val="24"/>
          <w:lang w:val="kk-KZ" w:eastAsia="en-GB"/>
        </w:rPr>
        <w:sectPr w:rsidR="00675219" w:rsidRPr="00781D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         </w:t>
      </w:r>
      <w:r w:rsidR="00497536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Сабақтың мақсатына жету үшін </w:t>
      </w:r>
      <w:r w:rsidR="000D4693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0D4693" w:rsidRPr="00FE68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сабақ барысында келесі іс-әрекетті қолдандым.</w:t>
      </w:r>
      <w:r w:rsidRPr="00FE68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Сабақтың басында сыныпта </w:t>
      </w:r>
      <w:r w:rsidR="00463598" w:rsidRPr="00FE68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қолайлы </w:t>
      </w:r>
      <w:r w:rsidRPr="00FE68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ортаны орнатқаннан </w:t>
      </w:r>
      <w:r w:rsidR="00463598" w:rsidRPr="00FE68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кейін ж</w:t>
      </w:r>
      <w:r w:rsidR="00463598" w:rsidRPr="00FE68B8">
        <w:rPr>
          <w:rFonts w:ascii="Times New Roman" w:hAnsi="Times New Roman" w:cs="Times New Roman"/>
          <w:sz w:val="24"/>
          <w:szCs w:val="24"/>
          <w:lang w:val="kk-KZ" w:eastAsia="en-GB"/>
        </w:rPr>
        <w:t>ұмбақтар шешуарқылы  өтілетін әріппен танысуға дайындадым.</w:t>
      </w:r>
      <w:r w:rsidR="00463598" w:rsidRPr="00FE68B8">
        <w:rPr>
          <w:rFonts w:ascii="Times New Roman" w:hAnsi="Times New Roman" w:cs="Times New Roman"/>
          <w:sz w:val="24"/>
          <w:szCs w:val="24"/>
          <w:lang w:val="kk-KZ" w:eastAsia="en-GB"/>
        </w:rPr>
        <w:br/>
        <w:t>- Қане, балалар, кім жұмбақ біледі?</w:t>
      </w:r>
      <w:r w:rsidR="00463598" w:rsidRPr="00FE68B8">
        <w:rPr>
          <w:rFonts w:ascii="Times New Roman" w:hAnsi="Times New Roman" w:cs="Times New Roman"/>
          <w:sz w:val="24"/>
          <w:szCs w:val="24"/>
          <w:lang w:val="kk-KZ" w:eastAsia="en-GB"/>
        </w:rPr>
        <w:br/>
      </w:r>
    </w:p>
    <w:p w:rsidR="00463598" w:rsidRPr="00FE68B8" w:rsidRDefault="00675219" w:rsidP="00463598">
      <w:pPr>
        <w:pStyle w:val="a6"/>
        <w:rPr>
          <w:rFonts w:ascii="Times New Roman" w:hAnsi="Times New Roman" w:cs="Times New Roman"/>
          <w:sz w:val="24"/>
          <w:szCs w:val="24"/>
          <w:lang w:val="kk-KZ"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lastRenderedPageBreak/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Айранда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бар,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нанда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жоқ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>,</w:t>
      </w:r>
      <w:r>
        <w:rPr>
          <w:rFonts w:ascii="Times New Roman" w:hAnsi="Times New Roman" w:cs="Times New Roman"/>
          <w:sz w:val="24"/>
          <w:szCs w:val="24"/>
          <w:lang w:eastAsia="en-GB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Аю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en-GB"/>
        </w:rPr>
        <w:t xml:space="preserve">да 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да бар,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малда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жоқ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. (а)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br/>
        <w:t xml:space="preserve">2.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Базарда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бар,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қалада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жоқ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br/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Бауларда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бар,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далада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жоқ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. (р)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br/>
        <w:t xml:space="preserve">3. Барда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жоқ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жоқта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бар,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br/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lastRenderedPageBreak/>
        <w:t>Қарда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жоқ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отта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бар (т)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br/>
        <w:t xml:space="preserve">4.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Түйе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өркешін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қарайық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br/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Ұқсайды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оған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қай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ә</w:t>
      </w:r>
      <w:proofErr w:type="gram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р</w:t>
      </w:r>
      <w:proofErr w:type="gram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іп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. (м)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br/>
        <w:t>5. «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Майда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» бар да, «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шайда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»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жоқ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br/>
        <w:t>«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Менде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» бар да, «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сенде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 xml:space="preserve">» </w:t>
      </w:r>
      <w:proofErr w:type="spellStart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жоқ</w:t>
      </w:r>
      <w:proofErr w:type="spellEnd"/>
      <w:r w:rsidR="00463598" w:rsidRPr="00FE68B8">
        <w:rPr>
          <w:rFonts w:ascii="Times New Roman" w:hAnsi="Times New Roman" w:cs="Times New Roman"/>
          <w:sz w:val="24"/>
          <w:szCs w:val="24"/>
          <w:lang w:eastAsia="en-GB"/>
        </w:rPr>
        <w:t>. (м)</w:t>
      </w:r>
    </w:p>
    <w:p w:rsidR="00675219" w:rsidRDefault="00675219" w:rsidP="00DE765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  <w:lang w:val="kk-KZ" w:eastAsia="ru-RU"/>
        </w:rPr>
        <w:sectPr w:rsidR="00675219" w:rsidSect="0067521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63598" w:rsidRPr="00FE68B8" w:rsidRDefault="00BF3234" w:rsidP="00DE765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  <w:lang w:val="kk-KZ" w:eastAsia="ru-RU"/>
        </w:rPr>
      </w:pPr>
      <w:r w:rsidRPr="00FE68B8">
        <w:rPr>
          <w:rFonts w:ascii="Times New Roman" w:eastAsia="Arial" w:hAnsi="Times New Roman" w:cs="Times New Roman"/>
          <w:b/>
          <w:sz w:val="24"/>
          <w:szCs w:val="24"/>
          <w:lang w:val="kk-KZ" w:eastAsia="ru-RU"/>
        </w:rPr>
        <w:lastRenderedPageBreak/>
        <w:t>Сабақтың негізгі бөлімінде:</w:t>
      </w:r>
    </w:p>
    <w:p w:rsidR="00463598" w:rsidRPr="00FE68B8" w:rsidRDefault="00463598" w:rsidP="00463598">
      <w:pPr>
        <w:pStyle w:val="Default"/>
        <w:rPr>
          <w:color w:val="auto"/>
          <w:lang w:val="kk-KZ"/>
        </w:rPr>
      </w:pPr>
      <w:r w:rsidRPr="00FE68B8">
        <w:rPr>
          <w:lang w:val="kk-KZ" w:eastAsia="en-GB"/>
        </w:rPr>
        <w:t>№1 Тыңдалым.</w:t>
      </w:r>
      <w:r w:rsidRPr="00FE68B8">
        <w:rPr>
          <w:bCs/>
          <w:lang w:val="kk-KZ"/>
        </w:rPr>
        <w:t xml:space="preserve"> </w:t>
      </w:r>
      <w:r w:rsidRPr="00FE68B8">
        <w:rPr>
          <w:bCs/>
          <w:color w:val="auto"/>
          <w:lang w:val="kk-KZ"/>
        </w:rPr>
        <w:t>1. Оқушыларға оқулық кейіпкерлері Әли  мен Мерейдің  сұхбатын мәнерлеп оқып беріп, олардың да сұхбатқа қатыс</w:t>
      </w:r>
      <w:r w:rsidR="000C7610" w:rsidRPr="00FE68B8">
        <w:rPr>
          <w:bCs/>
          <w:color w:val="auto"/>
          <w:lang w:val="kk-KZ"/>
        </w:rPr>
        <w:t xml:space="preserve">уы </w:t>
      </w:r>
      <w:r w:rsidRPr="00FE68B8">
        <w:rPr>
          <w:bCs/>
          <w:color w:val="auto"/>
          <w:lang w:val="kk-KZ"/>
        </w:rPr>
        <w:t>ұйымдастыр</w:t>
      </w:r>
      <w:r w:rsidR="000C7610" w:rsidRPr="00FE68B8">
        <w:rPr>
          <w:bCs/>
          <w:color w:val="auto"/>
          <w:lang w:val="kk-KZ"/>
        </w:rPr>
        <w:t>ылды</w:t>
      </w:r>
      <w:r w:rsidRPr="00FE68B8">
        <w:rPr>
          <w:bCs/>
          <w:color w:val="auto"/>
          <w:lang w:val="kk-KZ"/>
        </w:rPr>
        <w:t xml:space="preserve">. </w:t>
      </w:r>
      <w:r w:rsidRPr="00FE68B8">
        <w:rPr>
          <w:color w:val="auto"/>
          <w:lang w:val="kk-KZ"/>
        </w:rPr>
        <w:t>Диалог әдісін қолдану арқылы оқушылардың өз от</w:t>
      </w:r>
      <w:r w:rsidR="000C7610" w:rsidRPr="00FE68B8">
        <w:rPr>
          <w:color w:val="auto"/>
          <w:lang w:val="kk-KZ"/>
        </w:rPr>
        <w:t>басы туралы айтуына ықпал етілді.</w:t>
      </w:r>
    </w:p>
    <w:p w:rsidR="00463598" w:rsidRPr="00FE68B8" w:rsidRDefault="00463598" w:rsidP="00463598">
      <w:pPr>
        <w:pStyle w:val="Default"/>
        <w:rPr>
          <w:i/>
          <w:lang w:val="kk-KZ"/>
        </w:rPr>
      </w:pPr>
      <w:r w:rsidRPr="00FE68B8">
        <w:rPr>
          <w:color w:val="auto"/>
          <w:lang w:val="kk-KZ"/>
        </w:rPr>
        <w:t xml:space="preserve"> </w:t>
      </w:r>
      <w:r w:rsidRPr="00FE68B8">
        <w:rPr>
          <w:b/>
          <w:lang w:val="kk-KZ"/>
        </w:rPr>
        <w:t>Келесі тапсырмада</w:t>
      </w:r>
      <w:r w:rsidRPr="00FE68B8">
        <w:rPr>
          <w:lang w:val="kk-KZ"/>
        </w:rPr>
        <w:t xml:space="preserve"> көп нүктенің орнына «әкем», «шешем»,</w:t>
      </w:r>
      <w:r w:rsidR="000C7610" w:rsidRPr="00FE68B8">
        <w:rPr>
          <w:lang w:val="kk-KZ"/>
        </w:rPr>
        <w:t xml:space="preserve"> «мен» сөздерін қойып айтқызылды.</w:t>
      </w:r>
      <w:r w:rsidRPr="00FE68B8">
        <w:rPr>
          <w:lang w:val="kk-KZ"/>
        </w:rPr>
        <w:t xml:space="preserve"> </w:t>
      </w:r>
      <w:r w:rsidRPr="00FE68B8">
        <w:rPr>
          <w:i/>
          <w:lang w:val="kk-KZ"/>
        </w:rPr>
        <w:t>«Ал менің отбасымда әке-шешемнен басқа ағам, қарындасым, інім бар».</w:t>
      </w:r>
    </w:p>
    <w:p w:rsidR="00463598" w:rsidRPr="00FE68B8" w:rsidRDefault="000C7610" w:rsidP="00463598">
      <w:pPr>
        <w:pStyle w:val="Default"/>
        <w:rPr>
          <w:lang w:val="kk-KZ"/>
        </w:rPr>
      </w:pPr>
      <w:r w:rsidRPr="00FE68B8">
        <w:rPr>
          <w:i/>
          <w:lang w:val="kk-KZ"/>
        </w:rPr>
        <w:t>«О</w:t>
      </w:r>
      <w:r w:rsidR="00463598" w:rsidRPr="00FE68B8">
        <w:rPr>
          <w:i/>
          <w:lang w:val="kk-KZ"/>
        </w:rPr>
        <w:t>тбасы ағашы»</w:t>
      </w:r>
      <w:r w:rsidRPr="00FE68B8">
        <w:rPr>
          <w:i/>
          <w:lang w:val="kk-KZ"/>
        </w:rPr>
        <w:t xml:space="preserve"> арқылы</w:t>
      </w:r>
      <w:r w:rsidR="00463598" w:rsidRPr="00FE68B8">
        <w:rPr>
          <w:i/>
          <w:lang w:val="kk-KZ"/>
        </w:rPr>
        <w:t xml:space="preserve"> сұхбаттасу</w:t>
      </w:r>
      <w:r w:rsidRPr="00FE68B8">
        <w:rPr>
          <w:i/>
          <w:lang w:val="kk-KZ"/>
        </w:rPr>
        <w:t xml:space="preserve"> жүргізілді</w:t>
      </w:r>
    </w:p>
    <w:p w:rsidR="00463598" w:rsidRPr="00FE68B8" w:rsidRDefault="00463598" w:rsidP="00463598">
      <w:pPr>
        <w:pStyle w:val="a6"/>
        <w:rPr>
          <w:rFonts w:ascii="Times New Roman" w:hAnsi="Times New Roman" w:cs="Times New Roman"/>
          <w:b/>
          <w:sz w:val="24"/>
          <w:szCs w:val="24"/>
          <w:lang w:val="kk-KZ" w:eastAsia="en-GB"/>
        </w:rPr>
      </w:pPr>
      <w:r w:rsidRPr="00FE68B8">
        <w:rPr>
          <w:rFonts w:ascii="Times New Roman" w:hAnsi="Times New Roman" w:cs="Times New Roman"/>
          <w:b/>
          <w:sz w:val="24"/>
          <w:szCs w:val="24"/>
          <w:lang w:val="kk-KZ" w:eastAsia="en-GB"/>
        </w:rPr>
        <w:t>№2 Тыңдалым.</w:t>
      </w:r>
    </w:p>
    <w:p w:rsidR="00463598" w:rsidRPr="00FE68B8" w:rsidRDefault="00463598" w:rsidP="00463598">
      <w:pPr>
        <w:pStyle w:val="Default"/>
        <w:rPr>
          <w:bCs/>
          <w:color w:val="auto"/>
          <w:lang w:val="kk-KZ"/>
        </w:rPr>
      </w:pPr>
      <w:r w:rsidRPr="00FE68B8">
        <w:rPr>
          <w:bCs/>
          <w:color w:val="auto"/>
          <w:lang w:val="kk-KZ"/>
        </w:rPr>
        <w:t xml:space="preserve"> Оқушылардың өз отбасы туралы әңгімелеуінде  мағынасы қарама-қарсы, мәндес, көп мағыналы</w:t>
      </w:r>
      <w:r w:rsidR="000C7610" w:rsidRPr="00FE68B8">
        <w:rPr>
          <w:bCs/>
          <w:color w:val="auto"/>
          <w:lang w:val="kk-KZ"/>
        </w:rPr>
        <w:t xml:space="preserve">  сөздерді пайдалануы ескерілді</w:t>
      </w:r>
      <w:r w:rsidRPr="00FE68B8">
        <w:rPr>
          <w:bCs/>
          <w:color w:val="auto"/>
          <w:lang w:val="kk-KZ"/>
        </w:rPr>
        <w:t xml:space="preserve">. </w:t>
      </w:r>
    </w:p>
    <w:p w:rsidR="000C7610" w:rsidRPr="00FE68B8" w:rsidRDefault="00463598" w:rsidP="00463598">
      <w:pPr>
        <w:pStyle w:val="Default"/>
        <w:rPr>
          <w:b/>
          <w:color w:val="auto"/>
          <w:lang w:val="kk-KZ"/>
        </w:rPr>
      </w:pPr>
      <w:r w:rsidRPr="00FE68B8">
        <w:rPr>
          <w:color w:val="auto"/>
          <w:lang w:val="kk-KZ"/>
        </w:rPr>
        <w:t>«Ең үлкен ата, Атын ата»  өлеңін оқып беріп, оқушылардың назарын «үлкен» сөзіне аудару</w:t>
      </w:r>
      <w:r w:rsidRPr="00FE68B8">
        <w:rPr>
          <w:b/>
          <w:color w:val="auto"/>
          <w:lang w:val="kk-KZ"/>
        </w:rPr>
        <w:t>.</w:t>
      </w:r>
    </w:p>
    <w:p w:rsidR="00463598" w:rsidRPr="00FE68B8" w:rsidRDefault="00463598" w:rsidP="00463598">
      <w:pPr>
        <w:pStyle w:val="Default"/>
        <w:rPr>
          <w:color w:val="auto"/>
          <w:lang w:val="kk-KZ"/>
        </w:rPr>
      </w:pPr>
      <w:r w:rsidRPr="00FE68B8">
        <w:rPr>
          <w:b/>
          <w:color w:val="auto"/>
          <w:lang w:val="kk-KZ"/>
        </w:rPr>
        <w:t xml:space="preserve"> Топтық жұмыс</w:t>
      </w:r>
      <w:r w:rsidRPr="00FE68B8">
        <w:rPr>
          <w:color w:val="auto"/>
          <w:lang w:val="kk-KZ"/>
        </w:rPr>
        <w:t xml:space="preserve"> ұйымдастыру. «Үлкен» сөзіне мағынасы қарама-қарсы сөз (кіші) тапқызыңыз. Қарамен берілген  «</w:t>
      </w:r>
      <w:r w:rsidRPr="00FE68B8">
        <w:rPr>
          <w:b/>
          <w:color w:val="auto"/>
          <w:lang w:val="kk-KZ"/>
        </w:rPr>
        <w:t xml:space="preserve">ата» </w:t>
      </w:r>
      <w:r w:rsidRPr="00FE68B8">
        <w:rPr>
          <w:color w:val="auto"/>
          <w:lang w:val="kk-KZ"/>
        </w:rPr>
        <w:t xml:space="preserve">сөзінің мағынасын оқушылардың әрқайсысына сұрақ қою арқылы ажыратқызыңыз: </w:t>
      </w:r>
    </w:p>
    <w:p w:rsidR="00463598" w:rsidRPr="00FE68B8" w:rsidRDefault="00463598" w:rsidP="00463598">
      <w:pPr>
        <w:pStyle w:val="Default"/>
        <w:rPr>
          <w:color w:val="auto"/>
          <w:lang w:val="kk-KZ"/>
        </w:rPr>
      </w:pPr>
      <w:r w:rsidRPr="00FE68B8">
        <w:rPr>
          <w:color w:val="auto"/>
          <w:lang w:val="kk-KZ"/>
        </w:rPr>
        <w:t>– Ең үлкен кім?</w:t>
      </w:r>
    </w:p>
    <w:p w:rsidR="00463598" w:rsidRPr="00FE68B8" w:rsidRDefault="00463598" w:rsidP="00463598">
      <w:pPr>
        <w:pStyle w:val="Default"/>
        <w:rPr>
          <w:color w:val="auto"/>
          <w:lang w:val="kk-KZ"/>
        </w:rPr>
      </w:pPr>
      <w:r w:rsidRPr="00FE68B8">
        <w:rPr>
          <w:color w:val="auto"/>
          <w:lang w:val="kk-KZ"/>
        </w:rPr>
        <w:t xml:space="preserve">– Ата. </w:t>
      </w:r>
    </w:p>
    <w:p w:rsidR="00463598" w:rsidRPr="00FE68B8" w:rsidRDefault="00463598" w:rsidP="00463598">
      <w:pPr>
        <w:pStyle w:val="Default"/>
        <w:rPr>
          <w:color w:val="auto"/>
          <w:lang w:val="kk-KZ"/>
        </w:rPr>
      </w:pPr>
      <w:r w:rsidRPr="00FE68B8">
        <w:rPr>
          <w:color w:val="auto"/>
          <w:lang w:val="kk-KZ"/>
        </w:rPr>
        <w:t>– Атын не істе?</w:t>
      </w:r>
    </w:p>
    <w:p w:rsidR="000C7610" w:rsidRPr="00FE68B8" w:rsidRDefault="00463598" w:rsidP="000C7610">
      <w:pPr>
        <w:pStyle w:val="Default"/>
        <w:rPr>
          <w:color w:val="auto"/>
          <w:lang w:val="kk-KZ"/>
        </w:rPr>
      </w:pPr>
      <w:r w:rsidRPr="00FE68B8">
        <w:rPr>
          <w:color w:val="auto"/>
          <w:lang w:val="kk-KZ"/>
        </w:rPr>
        <w:t>– Ата.</w:t>
      </w:r>
    </w:p>
    <w:p w:rsidR="00463598" w:rsidRPr="00FE68B8" w:rsidRDefault="000C7610" w:rsidP="000C7610">
      <w:pPr>
        <w:pStyle w:val="Default"/>
        <w:rPr>
          <w:color w:val="auto"/>
          <w:lang w:val="kk-KZ"/>
        </w:rPr>
      </w:pPr>
      <w:r w:rsidRPr="00FE68B8">
        <w:rPr>
          <w:rFonts w:eastAsia="Arial"/>
          <w:b/>
          <w:lang w:val="kk-KZ" w:eastAsia="ru-RU"/>
        </w:rPr>
        <w:t xml:space="preserve">Дәптермен жұмыста: </w:t>
      </w:r>
    </w:p>
    <w:p w:rsidR="00463598" w:rsidRPr="00FE68B8" w:rsidRDefault="000C7610" w:rsidP="00DE7655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b/>
          <w:sz w:val="24"/>
          <w:szCs w:val="24"/>
          <w:lang w:val="kk-KZ" w:eastAsia="ru-RU"/>
        </w:rPr>
      </w:pPr>
      <w:r w:rsidRPr="00FE68B8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Оқушылардың </w:t>
      </w:r>
      <w:r w:rsidRPr="00FE68B8">
        <w:rPr>
          <w:rFonts w:ascii="Times New Roman" w:hAnsi="Times New Roman" w:cs="Times New Roman"/>
          <w:i/>
          <w:sz w:val="24"/>
          <w:szCs w:val="24"/>
          <w:lang w:val="kk-KZ"/>
        </w:rPr>
        <w:t>Мм</w:t>
      </w:r>
      <w:r w:rsidRPr="00FE68B8">
        <w:rPr>
          <w:rFonts w:ascii="Times New Roman" w:hAnsi="Times New Roman" w:cs="Times New Roman"/>
          <w:sz w:val="24"/>
          <w:szCs w:val="24"/>
          <w:lang w:val="kk-KZ"/>
        </w:rPr>
        <w:t xml:space="preserve"> әрпі мен ол кездесетін сөздерді қатесіз, әрі көркем жазуын қадағаланды. Оқушылардың әріптерді жазу дағдыларын қалыптастыруда бастырып жазу әдісі мен генетикалық әдісті қолдандым</w:t>
      </w:r>
    </w:p>
    <w:p w:rsidR="000C7610" w:rsidRPr="00FE68B8" w:rsidRDefault="000C7610" w:rsidP="000C7610">
      <w:pPr>
        <w:pStyle w:val="a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  <w:r w:rsidRPr="00FE68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 xml:space="preserve">Сабақтың соңында  </w:t>
      </w:r>
      <w:r w:rsidR="00FE68B8" w:rsidRPr="00FE68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1.</w:t>
      </w:r>
      <w:r w:rsidRPr="00FE68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  <w:t>Топтық жұмыс  ұйымдастырылды</w:t>
      </w:r>
    </w:p>
    <w:p w:rsidR="000C7610" w:rsidRPr="00FE68B8" w:rsidRDefault="000C7610" w:rsidP="000C7610">
      <w:pPr>
        <w:pStyle w:val="a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FE6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1топ) Алдына әріп қосып айтыңдар.</w:t>
      </w:r>
      <w:r w:rsidRPr="00FE68B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6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... аға, ...ауа, ...апа, ...ақта, ...ана.</w:t>
      </w:r>
      <w:r w:rsidRPr="00FE68B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6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 топ) Артына әріп қосып айтыңдар.</w:t>
      </w:r>
      <w:r w:rsidRPr="00FE68B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6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lastRenderedPageBreak/>
        <w:t>Қол..., алаш..., шаш..., шар..., монша...</w:t>
      </w:r>
      <w:r w:rsidRPr="00FE68B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6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 топ) Сөзге буын жалға.</w:t>
      </w:r>
      <w:r w:rsidRPr="00FE68B8">
        <w:rPr>
          <w:rFonts w:ascii="Times New Roman" w:hAnsi="Times New Roman" w:cs="Times New Roman"/>
          <w:color w:val="000000"/>
          <w:sz w:val="24"/>
          <w:szCs w:val="24"/>
          <w:lang w:val="kk-KZ"/>
        </w:rPr>
        <w:br/>
      </w:r>
      <w:r w:rsidRPr="00FE6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Ой-..., мал-..., ай-...,  ақ-..., ар-..., ал...</w:t>
      </w:r>
    </w:p>
    <w:p w:rsidR="00FE68B8" w:rsidRPr="00FE68B8" w:rsidRDefault="00FE68B8" w:rsidP="000C7610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2. «Кім көп біледі?» ойыны  оқушылар Мм әрпі бар сөздерді атайды</w:t>
      </w:r>
    </w:p>
    <w:p w:rsidR="000D4693" w:rsidRPr="00FE68B8" w:rsidRDefault="00CF7CA4" w:rsidP="00DE765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Сабақтың соңында кері байланыс ауызша жүргізілді.</w:t>
      </w:r>
    </w:p>
    <w:p w:rsidR="00FE68B8" w:rsidRPr="00FE68B8" w:rsidRDefault="00CE5463" w:rsidP="00DE765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Ол үшін мынадай сұрақтар қойдым: Бүгінгі сабақта қандай жұмыстар істедік? Сабақ саған ұнады ма? 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 xml:space="preserve">Өз жұмысыңа көңілің тола ма? </w:t>
      </w:r>
      <w:r w:rsidR="000F4674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Сабақ </w:t>
      </w:r>
    </w:p>
    <w:p w:rsidR="00FE68B8" w:rsidRPr="00FE68B8" w:rsidRDefault="00FE68B8" w:rsidP="00DE765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соңында кері байланыстағы төмендегі кеменің  желкенін бояу арқылы  өзінің қиналғанын қиналмағанын, көңіл –күйін білдірді.</w:t>
      </w:r>
    </w:p>
    <w:p w:rsidR="00FE68B8" w:rsidRPr="00FE68B8" w:rsidRDefault="00CE5463" w:rsidP="00DE765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</w:t>
      </w:r>
      <w:r w:rsidR="00FE68B8" w:rsidRPr="00FE68B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6126C5" wp14:editId="281900AD">
            <wp:extent cx="3371850" cy="2114550"/>
            <wp:effectExtent l="0" t="0" r="0" b="0"/>
            <wp:docPr id="2" name="Рисунок 2" descr="Описание: https://lh5.googleusercontent.com/O-Xbk7Ky51pY1wRo8eTZ4QQjaSbxPprmYbjHWydS7cP7jyGMiDjcLvYZdMpK1xGF-YMvA2dOdpOf41eChct6zDmgggXjj3qnJY4rAfOOG-MQdhvAMmGIFZPHTPB2V2DTSY2ibmeSB0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https://lh5.googleusercontent.com/O-Xbk7Ky51pY1wRo8eTZ4QQjaSbxPprmYbjHWydS7cP7jyGMiDjcLvYZdMpK1xGF-YMvA2dOdpOf41eChct6zDmgggXjj3qnJY4rAfOOG-MQdhvAMmGIFZPHTPB2V2DTSY2ibmeSB0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655" w:rsidRPr="00FE68B8" w:rsidRDefault="00CE5463" w:rsidP="00DE7655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Жалпы сабақ оқушыларға ұнады. Жаңаша өткізілген сабақтың бұрынғы сабақтан айырмашылығы бар. Оқушылар топ</w:t>
      </w:r>
      <w:r w:rsidR="00CF7CA4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та, жұпта жұмыс жасауға үйренеді.Сонымен қатар 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сабақ соңында кері байланысқа түсуде ойларын ашық айтуға, бір –бірімен әңгімелесу, ой бөлісу, пікірлесуді үйрен</w:t>
      </w:r>
      <w:r w:rsidR="00CF7CA4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е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ді. </w:t>
      </w:r>
    </w:p>
    <w:p w:rsidR="00831D41" w:rsidRDefault="00CE5463" w:rsidP="00FE68B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Топтық жұмыс кезінде оқушылар </w:t>
      </w:r>
      <w:r w:rsidR="00FE68B8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 бірігіп жұмыс жасауға, б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ірін-бірі тыңдауға, басқалардың пікіріне сыйластықпен қарауға үйренеді. </w:t>
      </w:r>
      <w:r w:rsidR="0061340C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  <w:lang w:val="kk-KZ"/>
        </w:rPr>
        <w:t>Бұл сабақтың жетістігі десем, к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е</w:t>
      </w:r>
      <w:r w:rsidR="006F6AFE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мшілігі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: </w:t>
      </w:r>
      <w:r w:rsidR="006F6AFE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у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ақытты тиімсіз қолдандым, </w:t>
      </w:r>
      <w:r w:rsidR="006F6AFE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т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 xml:space="preserve">опқа біріктіруге, </w:t>
      </w:r>
      <w:r w:rsidR="00FE68B8"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бірігіп жұмыс жасауда қиыншылық туды. Б</w:t>
      </w:r>
      <w:r w:rsidRPr="00FE68B8"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  <w:t>олашақта: жұмыстың жаңа жолдарын іздеймін. Тәжірибені ары қарай өзгерту бойынша идеялардың тиімді жақтарын көру нәтижесінде белсенді әдіс-тәсілдерді қолданамын.</w:t>
      </w:r>
    </w:p>
    <w:p w:rsidR="00781D89" w:rsidRDefault="00781D89" w:rsidP="00FE68B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81D89" w:rsidRDefault="00781D89" w:rsidP="00FE68B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</w:p>
    <w:p w:rsidR="00781D89" w:rsidRPr="00FE68B8" w:rsidRDefault="00781D89" w:rsidP="00FE68B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bookmarkStart w:id="2" w:name="_GoBack"/>
      <w:bookmarkEnd w:id="2"/>
      <w:r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  <w:lang w:eastAsia="ru-RU"/>
        </w:rPr>
        <w:drawing>
          <wp:inline distT="0" distB="0" distL="0" distR="0" wp14:anchorId="1F7EE6B1">
            <wp:extent cx="4444365" cy="2694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81D89" w:rsidRPr="00FE68B8" w:rsidSect="006752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D"/>
    <w:multiLevelType w:val="hybridMultilevel"/>
    <w:tmpl w:val="0EAD6F56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E9"/>
    <w:rsid w:val="000342E9"/>
    <w:rsid w:val="000C7610"/>
    <w:rsid w:val="000D24D5"/>
    <w:rsid w:val="000D4693"/>
    <w:rsid w:val="000F4674"/>
    <w:rsid w:val="00126188"/>
    <w:rsid w:val="00251C86"/>
    <w:rsid w:val="003335A5"/>
    <w:rsid w:val="00460446"/>
    <w:rsid w:val="00463598"/>
    <w:rsid w:val="00497536"/>
    <w:rsid w:val="0061340C"/>
    <w:rsid w:val="00675219"/>
    <w:rsid w:val="006B1A7D"/>
    <w:rsid w:val="006F6AFE"/>
    <w:rsid w:val="00781D89"/>
    <w:rsid w:val="00794E7E"/>
    <w:rsid w:val="007F3626"/>
    <w:rsid w:val="00831D41"/>
    <w:rsid w:val="00A051E1"/>
    <w:rsid w:val="00B43D56"/>
    <w:rsid w:val="00BD4675"/>
    <w:rsid w:val="00BF3234"/>
    <w:rsid w:val="00CE5463"/>
    <w:rsid w:val="00CF7CA4"/>
    <w:rsid w:val="00D93950"/>
    <w:rsid w:val="00DE7655"/>
    <w:rsid w:val="00DF1735"/>
    <w:rsid w:val="00E311B4"/>
    <w:rsid w:val="00FE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40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F7CA4"/>
    <w:pPr>
      <w:spacing w:after="0" w:line="240" w:lineRule="auto"/>
    </w:pPr>
  </w:style>
  <w:style w:type="paragraph" w:customStyle="1" w:styleId="Default">
    <w:name w:val="Default"/>
    <w:uiPriority w:val="99"/>
    <w:rsid w:val="00463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340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F7CA4"/>
    <w:pPr>
      <w:spacing w:after="0" w:line="240" w:lineRule="auto"/>
    </w:pPr>
  </w:style>
  <w:style w:type="paragraph" w:customStyle="1" w:styleId="Default">
    <w:name w:val="Default"/>
    <w:uiPriority w:val="99"/>
    <w:rsid w:val="004635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CFE8D-3063-4928-9BE9-6BF59BC6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 Султанбекова</dc:creator>
  <cp:keywords/>
  <dc:description/>
  <cp:lastModifiedBy>User</cp:lastModifiedBy>
  <cp:revision>15</cp:revision>
  <cp:lastPrinted>2016-10-12T13:19:00Z</cp:lastPrinted>
  <dcterms:created xsi:type="dcterms:W3CDTF">2015-11-05T11:54:00Z</dcterms:created>
  <dcterms:modified xsi:type="dcterms:W3CDTF">2016-12-07T06:33:00Z</dcterms:modified>
</cp:coreProperties>
</file>