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17" w:rsidRPr="00BC77B9" w:rsidRDefault="00F33717" w:rsidP="00F33717">
      <w:pPr>
        <w:spacing w:after="200" w:line="276" w:lineRule="auto"/>
        <w:jc w:val="center"/>
        <w:rPr>
          <w:rFonts w:ascii="Calibri" w:hAnsi="Calibri" w:cs="Calibri"/>
          <w:b/>
          <w:lang w:eastAsia="en-GB"/>
        </w:rPr>
      </w:pPr>
      <w:r w:rsidRPr="00BC77B9">
        <w:rPr>
          <w:rFonts w:ascii="Calibri" w:hAnsi="Calibri" w:cs="Calibri"/>
          <w:b/>
          <w:lang w:eastAsia="en-GB"/>
        </w:rPr>
        <w:t xml:space="preserve">КСП  по обучению грамоте в 1 классе </w:t>
      </w:r>
    </w:p>
    <w:p w:rsidR="00F33717" w:rsidRPr="00BC77B9" w:rsidRDefault="00F33717" w:rsidP="00F33717">
      <w:pPr>
        <w:spacing w:after="200" w:line="276" w:lineRule="auto"/>
        <w:jc w:val="center"/>
        <w:rPr>
          <w:rFonts w:ascii="Calibri" w:hAnsi="Calibri" w:cs="Calibri"/>
          <w:b/>
          <w:lang w:eastAsia="en-GB"/>
        </w:rPr>
      </w:pPr>
      <w:r w:rsidRPr="00BC77B9">
        <w:rPr>
          <w:rFonts w:ascii="Calibri" w:hAnsi="Calibri" w:cs="Calibri"/>
          <w:b/>
          <w:lang w:eastAsia="en-GB"/>
        </w:rPr>
        <w:t xml:space="preserve">2 четверть 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71"/>
        <w:gridCol w:w="277"/>
        <w:gridCol w:w="1045"/>
        <w:gridCol w:w="1018"/>
        <w:gridCol w:w="2241"/>
        <w:gridCol w:w="1561"/>
        <w:gridCol w:w="1563"/>
      </w:tblGrid>
      <w:tr w:rsidR="00F33717" w:rsidRPr="00BC77B9" w:rsidTr="0000376B">
        <w:trPr>
          <w:cantSplit/>
          <w:trHeight w:val="280"/>
        </w:trPr>
        <w:tc>
          <w:tcPr>
            <w:tcW w:w="2134" w:type="pct"/>
            <w:gridSpan w:val="5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color w:val="000000"/>
                <w:sz w:val="24"/>
                <w:szCs w:val="24"/>
                <w:lang w:val="ru-RU"/>
              </w:rPr>
              <w:t>Сквозная  тема:</w:t>
            </w:r>
          </w:p>
        </w:tc>
        <w:tc>
          <w:tcPr>
            <w:tcW w:w="2866" w:type="pct"/>
            <w:gridSpan w:val="3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i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b w:val="0"/>
                <w:bCs/>
                <w:sz w:val="24"/>
                <w:szCs w:val="24"/>
              </w:rPr>
              <w:t>МОЯ СЕМЬЯ И ДРУЗЬЯ</w:t>
            </w:r>
          </w:p>
        </w:tc>
      </w:tr>
      <w:tr w:rsidR="00F33717" w:rsidRPr="00BC77B9" w:rsidTr="0000376B">
        <w:trPr>
          <w:cantSplit/>
          <w:trHeight w:val="473"/>
        </w:trPr>
        <w:tc>
          <w:tcPr>
            <w:tcW w:w="5000" w:type="pct"/>
            <w:gridSpan w:val="8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 xml:space="preserve">Школа: 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>КГУ СОШ №83 им. Г. Мустафина</w:t>
            </w:r>
          </w:p>
        </w:tc>
      </w:tr>
      <w:tr w:rsidR="00F33717" w:rsidRPr="00BC77B9" w:rsidTr="0000376B">
        <w:trPr>
          <w:cantSplit/>
          <w:trHeight w:val="472"/>
        </w:trPr>
        <w:tc>
          <w:tcPr>
            <w:tcW w:w="2134" w:type="pct"/>
            <w:gridSpan w:val="5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Дата</w:t>
            </w:r>
            <w:r w:rsidRPr="00F33717">
              <w:rPr>
                <w:rFonts w:ascii="Calibri" w:hAnsi="Calibri" w:cs="Calibri"/>
                <w:sz w:val="24"/>
                <w:szCs w:val="24"/>
                <w:lang w:val="ru-RU"/>
              </w:rPr>
              <w:t>:</w:t>
            </w:r>
            <w:r>
              <w:rPr>
                <w:rFonts w:ascii="Calibri" w:hAnsi="Calibri" w:cs="Calibri"/>
                <w:sz w:val="24"/>
                <w:szCs w:val="24"/>
                <w:lang w:val="ru-RU"/>
              </w:rPr>
              <w:t xml:space="preserve"> «16» декабря 2016 </w:t>
            </w:r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г.</w:t>
            </w:r>
          </w:p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</w:p>
        </w:tc>
        <w:tc>
          <w:tcPr>
            <w:tcW w:w="2866" w:type="pct"/>
            <w:gridSpan w:val="3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ФИО учителя: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Клишина Л. А.</w:t>
            </w:r>
          </w:p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</w:p>
        </w:tc>
      </w:tr>
      <w:tr w:rsidR="00F33717" w:rsidRPr="00BC77B9" w:rsidTr="0000376B">
        <w:trPr>
          <w:cantSplit/>
          <w:trHeight w:val="412"/>
        </w:trPr>
        <w:tc>
          <w:tcPr>
            <w:tcW w:w="2134" w:type="pct"/>
            <w:gridSpan w:val="5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Класс</w:t>
            </w:r>
            <w:r w:rsidRPr="00F33717">
              <w:rPr>
                <w:rFonts w:ascii="Calibri" w:hAnsi="Calibri" w:cs="Calibri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1 «Б</w:t>
            </w:r>
            <w:r w:rsidRPr="00BC77B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» класс.</w:t>
            </w:r>
          </w:p>
        </w:tc>
        <w:tc>
          <w:tcPr>
            <w:tcW w:w="2866" w:type="pct"/>
            <w:gridSpan w:val="3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Количество присутствующих</w:t>
            </w:r>
            <w:r w:rsidRPr="00F33717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27</w:t>
            </w:r>
          </w:p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                       отсутствующих</w:t>
            </w:r>
            <w:r w:rsidRPr="00F33717"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>:</w:t>
            </w:r>
            <w:r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  <w:t xml:space="preserve"> 0</w:t>
            </w:r>
          </w:p>
        </w:tc>
      </w:tr>
      <w:tr w:rsidR="00F33717" w:rsidRPr="00BC77B9" w:rsidTr="0000376B">
        <w:trPr>
          <w:cantSplit/>
          <w:trHeight w:val="412"/>
        </w:trPr>
        <w:tc>
          <w:tcPr>
            <w:tcW w:w="2134" w:type="pct"/>
            <w:gridSpan w:val="5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jc w:val="right"/>
              <w:rPr>
                <w:rFonts w:ascii="Calibri" w:hAnsi="Calibri" w:cs="Calibri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2866" w:type="pct"/>
            <w:gridSpan w:val="3"/>
          </w:tcPr>
          <w:p w:rsidR="00F33717" w:rsidRPr="00BC77B9" w:rsidRDefault="00F33717" w:rsidP="0000376B">
            <w:pPr>
              <w:pStyle w:val="AssignmentTemplate"/>
              <w:widowControl w:val="0"/>
              <w:spacing w:before="0" w:after="0"/>
              <w:rPr>
                <w:rFonts w:ascii="Calibri" w:hAnsi="Calibri" w:cs="Calibri"/>
                <w:b w:val="0"/>
                <w:sz w:val="24"/>
                <w:szCs w:val="24"/>
                <w:lang w:val="ru-RU"/>
              </w:rPr>
            </w:pPr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Звуки [н], [</w:t>
            </w:r>
            <w:proofErr w:type="gramStart"/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н</w:t>
            </w:r>
            <w:proofErr w:type="gramEnd"/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 xml:space="preserve">']. Буква Н </w:t>
            </w:r>
            <w:proofErr w:type="spellStart"/>
            <w:r w:rsidRPr="00BC77B9">
              <w:rPr>
                <w:rFonts w:ascii="Calibri" w:hAnsi="Calibri" w:cs="Calibri"/>
                <w:sz w:val="24"/>
                <w:szCs w:val="24"/>
                <w:lang w:val="ru-RU"/>
              </w:rPr>
              <w:t>н</w:t>
            </w:r>
            <w:proofErr w:type="spellEnd"/>
          </w:p>
        </w:tc>
      </w:tr>
      <w:tr w:rsidR="00F33717" w:rsidRPr="00BC77B9" w:rsidTr="0000376B">
        <w:trPr>
          <w:cantSplit/>
        </w:trPr>
        <w:tc>
          <w:tcPr>
            <w:tcW w:w="5000" w:type="pct"/>
            <w:gridSpan w:val="8"/>
          </w:tcPr>
          <w:p w:rsidR="00F33717" w:rsidRPr="00BC77B9" w:rsidRDefault="00F33717" w:rsidP="0000376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1A171B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>Цели обучения, которые достигаются на данном уроке (ссылка на учебную программу):</w:t>
            </w:r>
          </w:p>
        </w:tc>
      </w:tr>
      <w:tr w:rsidR="00F33717" w:rsidRPr="00BC77B9" w:rsidTr="0000376B">
        <w:trPr>
          <w:cantSplit/>
        </w:trPr>
        <w:tc>
          <w:tcPr>
            <w:tcW w:w="5000" w:type="pct"/>
            <w:gridSpan w:val="8"/>
          </w:tcPr>
          <w:p w:rsidR="00F33717" w:rsidRPr="00BC77B9" w:rsidRDefault="00F33717" w:rsidP="0000376B">
            <w:pPr>
              <w:spacing w:line="240" w:lineRule="exact"/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1.1.7.1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>В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>ысказывать отношение к прослушанному, обосновывать его простыми предложениями.</w:t>
            </w:r>
          </w:p>
          <w:p w:rsidR="00F33717" w:rsidRPr="00BC77B9" w:rsidRDefault="00F33717" w:rsidP="0000376B">
            <w:pPr>
              <w:spacing w:line="240" w:lineRule="exact"/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1.2.5</w:t>
            </w: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F3371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 xml:space="preserve"> Ф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>ормулировать вопросы к иллюстрациям/тексту (с помощью учителя), отвечать на вопросы по содержанию прочитанного.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1.2.9.1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 xml:space="preserve"> Р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>аспознавать образ буквы и сопоставлять его со звуком.</w:t>
            </w:r>
          </w:p>
          <w:p w:rsidR="00F33717" w:rsidRPr="00BC77B9" w:rsidRDefault="00F33717" w:rsidP="0000376B">
            <w:pPr>
              <w:spacing w:line="240" w:lineRule="exact"/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1.3.8.Шисать элементы букв, прописные (заглавные) и строчные буквы и их соединения; писать разборчиво в соответствии с нормами каллиграфии; обозначать звуки сильных позиций буквами на письме.</w:t>
            </w:r>
          </w:p>
        </w:tc>
      </w:tr>
      <w:tr w:rsidR="00F33717" w:rsidRPr="00BC77B9" w:rsidTr="0000376B">
        <w:trPr>
          <w:cantSplit/>
          <w:trHeight w:val="603"/>
        </w:trPr>
        <w:tc>
          <w:tcPr>
            <w:tcW w:w="884" w:type="pct"/>
            <w:gridSpan w:val="2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Развитие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навы</w:t>
            </w: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softHyphen/>
              <w:t>ков:</w:t>
            </w:r>
          </w:p>
        </w:tc>
        <w:tc>
          <w:tcPr>
            <w:tcW w:w="4116" w:type="pct"/>
            <w:gridSpan w:val="6"/>
          </w:tcPr>
          <w:p w:rsidR="00F33717" w:rsidRPr="00BC77B9" w:rsidRDefault="00F33717" w:rsidP="0000376B">
            <w:pPr>
              <w:tabs>
                <w:tab w:val="left" w:pos="358"/>
              </w:tabs>
              <w:spacing w:line="240" w:lineRule="exact"/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Высказывание оценочного суждения. 2.5 Формулирование вопросов и ответов.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2.9 Ориентирование в графической форме слов.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Соблюдение каллиграфических и графических норм.</w:t>
            </w: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F33717" w:rsidRPr="00BC77B9" w:rsidRDefault="00F33717" w:rsidP="0000376B">
            <w:pPr>
              <w:tabs>
                <w:tab w:val="left" w:pos="358"/>
              </w:tabs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3717" w:rsidRPr="00BC77B9" w:rsidTr="0000376B">
        <w:trPr>
          <w:cantSplit/>
          <w:trHeight w:val="603"/>
        </w:trPr>
        <w:tc>
          <w:tcPr>
            <w:tcW w:w="1032" w:type="pct"/>
            <w:gridSpan w:val="3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>Критерии успеха</w:t>
            </w:r>
          </w:p>
        </w:tc>
        <w:tc>
          <w:tcPr>
            <w:tcW w:w="3968" w:type="pct"/>
            <w:gridSpan w:val="5"/>
          </w:tcPr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Все учащиеся смогут: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Формировать навык плавного слогового чтения с постепенным переходом на чтение целыми словами.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Выполнять 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слого</w:t>
            </w:r>
            <w:proofErr w:type="spellEnd"/>
            <w:r w:rsidRPr="00BC77B9">
              <w:rPr>
                <w:rFonts w:ascii="Calibri" w:hAnsi="Calibri" w:cs="Calibri"/>
                <w:sz w:val="20"/>
                <w:szCs w:val="20"/>
              </w:rPr>
              <w:t>-звуковой анализ слов со звуками [н], [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>н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']. Писать слоги и слова со строчной буквой 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>н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Большинство учащихся смогут: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Читать слова, предложения и короткие тексты. Списывать с печатного шрифта.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Некоторые учащиеся смогут:</w:t>
            </w:r>
          </w:p>
          <w:p w:rsidR="00F33717" w:rsidRPr="00BC77B9" w:rsidRDefault="00F33717" w:rsidP="0000376B">
            <w:pPr>
              <w:spacing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Читать предложения и тексты с интонацией и паузами в соответствии со знаками препинания.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ind w:left="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eastAsia="Times New Roman" w:hAnsi="Calibri" w:cs="Calibri"/>
                <w:sz w:val="20"/>
                <w:szCs w:val="20"/>
              </w:rPr>
              <w:t>Записывать слоги, слова с изученными буквами, используя прием комментирования.</w:t>
            </w:r>
          </w:p>
        </w:tc>
      </w:tr>
      <w:tr w:rsidR="00F33717" w:rsidRPr="00BC77B9" w:rsidTr="0000376B">
        <w:trPr>
          <w:cantSplit/>
          <w:trHeight w:val="603"/>
        </w:trPr>
        <w:tc>
          <w:tcPr>
            <w:tcW w:w="1032" w:type="pct"/>
            <w:gridSpan w:val="3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Привитие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ценностей </w:t>
            </w:r>
          </w:p>
        </w:tc>
        <w:tc>
          <w:tcPr>
            <w:tcW w:w="3968" w:type="pct"/>
            <w:gridSpan w:val="5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Ценности, основанные на национальной идее «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Мәңгілі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>к</w:t>
            </w:r>
            <w:proofErr w:type="spellEnd"/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 ел»: </w:t>
            </w: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>казахстанский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F33717" w:rsidRPr="00BC77B9" w:rsidTr="0000376B">
        <w:trPr>
          <w:cantSplit/>
          <w:trHeight w:val="397"/>
        </w:trPr>
        <w:tc>
          <w:tcPr>
            <w:tcW w:w="1032" w:type="pct"/>
            <w:gridSpan w:val="3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BC77B9">
              <w:rPr>
                <w:rFonts w:ascii="Calibri" w:hAnsi="Calibri" w:cs="Calibri"/>
                <w:b/>
                <w:sz w:val="20"/>
                <w:szCs w:val="20"/>
              </w:rPr>
              <w:t>Межпредметные</w:t>
            </w:r>
            <w:proofErr w:type="spellEnd"/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>связи</w:t>
            </w:r>
          </w:p>
        </w:tc>
        <w:tc>
          <w:tcPr>
            <w:tcW w:w="3968" w:type="pct"/>
            <w:gridSpan w:val="5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Взаимосвязь с предметами:  самопознание, познание мира, естествознание, музыка, математика</w:t>
            </w:r>
          </w:p>
        </w:tc>
      </w:tr>
      <w:tr w:rsidR="00F33717" w:rsidRPr="00BC77B9" w:rsidTr="0000376B">
        <w:trPr>
          <w:cantSplit/>
          <w:trHeight w:val="688"/>
        </w:trPr>
        <w:tc>
          <w:tcPr>
            <w:tcW w:w="1032" w:type="pct"/>
            <w:gridSpan w:val="3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Навыки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использования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ИКТ </w:t>
            </w:r>
          </w:p>
        </w:tc>
        <w:tc>
          <w:tcPr>
            <w:tcW w:w="3968" w:type="pct"/>
            <w:gridSpan w:val="5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На данном уроке учащиеся не используют икт</w:t>
            </w:r>
          </w:p>
        </w:tc>
      </w:tr>
      <w:tr w:rsidR="00F33717" w:rsidRPr="00BC77B9" w:rsidTr="0000376B">
        <w:trPr>
          <w:cantSplit/>
          <w:trHeight w:val="542"/>
        </w:trPr>
        <w:tc>
          <w:tcPr>
            <w:tcW w:w="1032" w:type="pct"/>
            <w:gridSpan w:val="3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 xml:space="preserve">Предварительные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>знания</w:t>
            </w:r>
          </w:p>
        </w:tc>
        <w:tc>
          <w:tcPr>
            <w:tcW w:w="3968" w:type="pct"/>
            <w:gridSpan w:val="5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Слово, слоги, ударение, схема предложения, гласные и согласные звуки, ударные и безударные гласные, согласные твердые и мягкие, согласные звонкие и глухие, звуковые схемы, гласные буквы и гласные звуки. Буквы: 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Аа</w:t>
            </w:r>
            <w:proofErr w:type="spell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Уу</w:t>
            </w:r>
            <w:proofErr w:type="spell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, Ии, 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Оо</w:t>
            </w:r>
            <w:proofErr w:type="spell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Ыы</w:t>
            </w:r>
            <w:proofErr w:type="spellEnd"/>
            <w:r w:rsidRPr="00BC77B9">
              <w:rPr>
                <w:rFonts w:ascii="Calibri" w:hAnsi="Calibri" w:cs="Calibri"/>
                <w:sz w:val="20"/>
                <w:szCs w:val="20"/>
              </w:rPr>
              <w:t xml:space="preserve">, М </w:t>
            </w:r>
            <w:proofErr w:type="spellStart"/>
            <w:r w:rsidRPr="00BC77B9">
              <w:rPr>
                <w:rFonts w:ascii="Calibri" w:hAnsi="Calibri" w:cs="Calibri"/>
                <w:sz w:val="20"/>
                <w:szCs w:val="20"/>
              </w:rPr>
              <w:t>м</w:t>
            </w:r>
            <w:proofErr w:type="spellEnd"/>
            <w:r w:rsidRPr="00BC77B9">
              <w:rPr>
                <w:rFonts w:ascii="Calibri" w:hAnsi="Calibri" w:cs="Calibri"/>
                <w:sz w:val="20"/>
                <w:szCs w:val="20"/>
              </w:rPr>
              <w:t>, Тт.</w:t>
            </w:r>
          </w:p>
        </w:tc>
      </w:tr>
      <w:tr w:rsidR="00F33717" w:rsidRPr="00BC77B9" w:rsidTr="0000376B">
        <w:trPr>
          <w:trHeight w:val="365"/>
        </w:trPr>
        <w:tc>
          <w:tcPr>
            <w:tcW w:w="5000" w:type="pct"/>
            <w:gridSpan w:val="8"/>
          </w:tcPr>
          <w:p w:rsidR="00F33717" w:rsidRPr="00BC77B9" w:rsidRDefault="00F33717" w:rsidP="0000376B">
            <w:pPr>
              <w:widowControl w:val="0"/>
              <w:jc w:val="center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>Ход урока</w:t>
            </w:r>
          </w:p>
        </w:tc>
      </w:tr>
      <w:tr w:rsidR="00F33717" w:rsidRPr="00BC77B9" w:rsidTr="0000376B">
        <w:trPr>
          <w:trHeight w:val="528"/>
        </w:trPr>
        <w:tc>
          <w:tcPr>
            <w:tcW w:w="739" w:type="pct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>Этапы урока</w:t>
            </w:r>
          </w:p>
        </w:tc>
        <w:tc>
          <w:tcPr>
            <w:tcW w:w="3426" w:type="pct"/>
            <w:gridSpan w:val="6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>Запланированная деятельность на уроке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</w:p>
        </w:tc>
        <w:tc>
          <w:tcPr>
            <w:tcW w:w="835" w:type="pct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>Ресурсы</w:t>
            </w:r>
          </w:p>
        </w:tc>
      </w:tr>
      <w:tr w:rsidR="00F33717" w:rsidRPr="00BC77B9" w:rsidTr="0000376B">
        <w:trPr>
          <w:trHeight w:val="851"/>
        </w:trPr>
        <w:tc>
          <w:tcPr>
            <w:tcW w:w="739" w:type="pct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>Начало урока</w:t>
            </w:r>
          </w:p>
        </w:tc>
        <w:tc>
          <w:tcPr>
            <w:tcW w:w="3426" w:type="pct"/>
            <w:gridSpan w:val="6"/>
          </w:tcPr>
          <w:p w:rsidR="00F33717" w:rsidRPr="00BC77B9" w:rsidRDefault="00F33717" w:rsidP="0000376B">
            <w:pPr>
              <w:ind w:right="3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«ГОРЯЧИЙ СТУЛ».</w:t>
            </w:r>
            <w:r w:rsidRPr="00BC77B9">
              <w:rPr>
                <w:rFonts w:ascii="Calibri" w:hAnsi="Calibri" w:cs="Calibri"/>
              </w:rPr>
              <w:t xml:space="preserve"> Один «горячий» стул ставится лицом к группам.</w:t>
            </w:r>
          </w:p>
          <w:p w:rsidR="00F33717" w:rsidRPr="00BC77B9" w:rsidRDefault="00F33717" w:rsidP="0000376B">
            <w:pPr>
              <w:ind w:right="1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 xml:space="preserve">От каждой группы выбирается по одному представителю для состязания на лучшее знание изученных букв и звуков. Ученики в группах придумывают вопросы для </w:t>
            </w:r>
            <w:r w:rsidRPr="00BC77B9">
              <w:rPr>
                <w:rFonts w:ascii="Calibri" w:hAnsi="Calibri" w:cs="Calibri"/>
              </w:rPr>
              <w:lastRenderedPageBreak/>
              <w:t>учащегося, сидящего на «горячем» стуле, пользуясь табличкой памяткой «Подумай».</w:t>
            </w:r>
          </w:p>
          <w:p w:rsidR="00F33717" w:rsidRPr="00BC77B9" w:rsidRDefault="00F33717" w:rsidP="0000376B">
            <w:pPr>
              <w:rPr>
                <w:rFonts w:ascii="Calibri" w:hAnsi="Calibri" w:cs="Calibri"/>
                <w:b/>
                <w:bCs/>
                <w:i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2879725" cy="12693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1269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717" w:rsidRPr="00BC77B9" w:rsidRDefault="00F33717" w:rsidP="0000376B">
            <w:pPr>
              <w:rPr>
                <w:rFonts w:ascii="Calibri" w:hAnsi="Calibri" w:cs="Calibri"/>
                <w:b/>
                <w:i/>
              </w:rPr>
            </w:pPr>
            <w:r w:rsidRPr="00BC77B9">
              <w:rPr>
                <w:rFonts w:ascii="Calibri" w:hAnsi="Calibri" w:cs="Calibri"/>
                <w:b/>
                <w:bCs/>
                <w:i/>
              </w:rPr>
              <w:t>Мотивация учебной деятельности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>Какую букву узнаем сегодня? Нужно ответить на следующие вопросы.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>1. Как погоняют лошадь? (Но)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 xml:space="preserve">2. Что говорит человек, когда передает что-либо </w:t>
            </w:r>
            <w:proofErr w:type="gramStart"/>
            <w:r w:rsidRPr="00BC77B9">
              <w:rPr>
                <w:rFonts w:ascii="Calibri" w:eastAsia="Arial Unicode MS" w:hAnsi="Calibri" w:cs="Calibri"/>
                <w:lang w:val="ru-RU"/>
              </w:rPr>
              <w:t>другому</w:t>
            </w:r>
            <w:proofErr w:type="gramEnd"/>
            <w:r w:rsidRPr="00BC77B9">
              <w:rPr>
                <w:rFonts w:ascii="Calibri" w:eastAsia="Arial Unicode MS" w:hAnsi="Calibri" w:cs="Calibri"/>
                <w:lang w:val="ru-RU"/>
              </w:rPr>
              <w:t>? (На).</w:t>
            </w:r>
          </w:p>
          <w:p w:rsidR="00F33717" w:rsidRPr="00F33717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i/>
                <w:iCs/>
                <w:lang w:val="ru-RU"/>
              </w:rPr>
            </w:pPr>
            <w:r w:rsidRPr="00BC77B9">
              <w:rPr>
                <w:rFonts w:ascii="Calibri" w:eastAsia="Arial Unicode MS" w:hAnsi="Calibri" w:cs="Calibri"/>
                <w:i/>
                <w:iCs/>
                <w:lang w:val="ru-RU"/>
              </w:rPr>
              <w:t>Игра «Доскажи словечко». При</w:t>
            </w:r>
            <w:r>
              <w:rPr>
                <w:rFonts w:ascii="Calibri" w:eastAsia="Arial Unicode MS" w:hAnsi="Calibri" w:cs="Calibri"/>
                <w:i/>
                <w:iCs/>
                <w:lang w:val="ru-RU"/>
              </w:rPr>
              <w:t xml:space="preserve">думывание слов со звуками </w:t>
            </w:r>
            <w:r w:rsidRPr="00F33717">
              <w:rPr>
                <w:rFonts w:ascii="Calibri" w:hAnsi="Calibri" w:cs="Calibri"/>
                <w:sz w:val="20"/>
                <w:szCs w:val="20"/>
                <w:lang w:val="ru-RU"/>
              </w:rPr>
              <w:t>[н], [</w:t>
            </w:r>
            <w:proofErr w:type="gramStart"/>
            <w:r w:rsidRPr="00F33717">
              <w:rPr>
                <w:rFonts w:ascii="Calibri" w:hAnsi="Calibri" w:cs="Calibri"/>
                <w:sz w:val="20"/>
                <w:szCs w:val="20"/>
                <w:lang w:val="ru-RU"/>
              </w:rPr>
              <w:t>н</w:t>
            </w:r>
            <w:proofErr w:type="gramEnd"/>
            <w:r w:rsidRPr="00F33717">
              <w:rPr>
                <w:rFonts w:ascii="Calibri" w:hAnsi="Calibri" w:cs="Calibri"/>
                <w:sz w:val="20"/>
                <w:szCs w:val="20"/>
                <w:lang w:val="ru-RU"/>
              </w:rPr>
              <w:t>'].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ab/>
              <w:t>А петух с колючим ежиком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ab/>
              <w:t>Режут тортик острым ... (ножиком).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ab/>
              <w:t>Собаки, не троньте верблюда,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ab/>
              <w:t>Для вас это кончится худо:</w:t>
            </w:r>
          </w:p>
          <w:p w:rsidR="00F33717" w:rsidRPr="00BC77B9" w:rsidRDefault="00F33717" w:rsidP="0000376B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 w:rsidRPr="00BC77B9">
              <w:rPr>
                <w:rFonts w:ascii="Calibri" w:eastAsia="Arial Unicode MS" w:hAnsi="Calibri" w:cs="Calibri"/>
                <w:lang w:val="ru-RU"/>
              </w:rPr>
              <w:tab/>
              <w:t>Он ловко дерется с врагами</w:t>
            </w:r>
          </w:p>
          <w:p w:rsidR="00F33717" w:rsidRPr="00F33717" w:rsidRDefault="00F33717" w:rsidP="00F33717">
            <w:pPr>
              <w:pStyle w:val="2"/>
              <w:tabs>
                <w:tab w:val="left" w:pos="500"/>
                <w:tab w:val="left" w:pos="1140"/>
                <w:tab w:val="left" w:pos="1420"/>
                <w:tab w:val="left" w:pos="2140"/>
                <w:tab w:val="left" w:pos="2540"/>
                <w:tab w:val="left" w:pos="3080"/>
                <w:tab w:val="left" w:pos="3680"/>
                <w:tab w:val="left" w:pos="4065"/>
                <w:tab w:val="left" w:pos="4220"/>
                <w:tab w:val="left" w:pos="4800"/>
                <w:tab w:val="left" w:pos="5260"/>
                <w:tab w:val="left" w:pos="5980"/>
              </w:tabs>
              <w:spacing w:line="240" w:lineRule="auto"/>
              <w:ind w:firstLine="283"/>
              <w:jc w:val="both"/>
              <w:rPr>
                <w:rFonts w:ascii="Calibri" w:eastAsia="Arial Unicode MS" w:hAnsi="Calibri" w:cs="Calibri"/>
                <w:lang w:val="ru-RU"/>
              </w:rPr>
            </w:pPr>
            <w:r>
              <w:rPr>
                <w:rFonts w:ascii="Calibri" w:eastAsia="Arial Unicode MS" w:hAnsi="Calibri" w:cs="Calibri"/>
                <w:lang w:val="ru-RU"/>
              </w:rPr>
              <w:tab/>
              <w:t>Своими большими ... (ногами).</w:t>
            </w:r>
          </w:p>
        </w:tc>
        <w:tc>
          <w:tcPr>
            <w:tcW w:w="835" w:type="pct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color w:val="2976A4"/>
              </w:rPr>
            </w:pPr>
          </w:p>
        </w:tc>
      </w:tr>
      <w:tr w:rsidR="00F33717" w:rsidRPr="00BC77B9" w:rsidTr="0000376B">
        <w:trPr>
          <w:trHeight w:val="608"/>
        </w:trPr>
        <w:tc>
          <w:tcPr>
            <w:tcW w:w="739" w:type="pct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color w:val="215868"/>
              </w:rPr>
            </w:pPr>
            <w:r w:rsidRPr="00BC77B9">
              <w:rPr>
                <w:rFonts w:ascii="Calibri" w:hAnsi="Calibri" w:cs="Calibri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426" w:type="pct"/>
            <w:gridSpan w:val="6"/>
          </w:tcPr>
          <w:p w:rsidR="00F33717" w:rsidRPr="00BC77B9" w:rsidRDefault="00F33717" w:rsidP="0000376B">
            <w:pPr>
              <w:spacing w:before="60"/>
              <w:ind w:left="2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Дети отгадывают загадку о новой букве и</w:t>
            </w:r>
          </w:p>
          <w:p w:rsidR="00F33717" w:rsidRPr="00BC77B9" w:rsidRDefault="00F33717" w:rsidP="0000376B">
            <w:pPr>
              <w:ind w:left="2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формулируют тему урока. Учитель дает подсказку: буква, которую дети должны назвать, повторяется в словах стихотворения.</w:t>
            </w:r>
          </w:p>
        </w:tc>
        <w:tc>
          <w:tcPr>
            <w:tcW w:w="835" w:type="pct"/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33717" w:rsidRPr="00BC77B9" w:rsidTr="0000376B">
        <w:trPr>
          <w:trHeight w:val="1587"/>
        </w:trPr>
        <w:tc>
          <w:tcPr>
            <w:tcW w:w="739" w:type="pct"/>
            <w:tcBorders>
              <w:bottom w:val="single" w:sz="4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 xml:space="preserve">Середина урока 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426" w:type="pct"/>
            <w:gridSpan w:val="6"/>
            <w:tcBorders>
              <w:bottom w:val="single" w:sz="4" w:space="0" w:color="auto"/>
            </w:tcBorders>
          </w:tcPr>
          <w:p w:rsidR="00F33717" w:rsidRPr="00BC77B9" w:rsidRDefault="00F33717" w:rsidP="0000376B">
            <w:pPr>
              <w:keepNext/>
              <w:keepLines/>
              <w:ind w:left="20" w:right="34"/>
              <w:outlineLvl w:val="4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Работа над новой темой. Работа по учебнику.</w:t>
            </w:r>
          </w:p>
          <w:p w:rsidR="00F33717" w:rsidRPr="00BC77B9" w:rsidRDefault="00F33717" w:rsidP="0000376B">
            <w:pPr>
              <w:ind w:left="20" w:right="40"/>
              <w:jc w:val="both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Учитель предлагает рассмотреть иллюстрацию</w:t>
            </w:r>
            <w:r w:rsidRPr="00BC77B9">
              <w:rPr>
                <w:rFonts w:ascii="Calibri" w:hAnsi="Calibri" w:cs="Calibri"/>
                <w:b/>
                <w:bCs/>
              </w:rPr>
              <w:t xml:space="preserve"> (задание № 1)</w:t>
            </w:r>
            <w:r w:rsidRPr="00BC77B9">
              <w:rPr>
                <w:rFonts w:ascii="Calibri" w:hAnsi="Calibri" w:cs="Calibri"/>
              </w:rPr>
              <w:t xml:space="preserve"> и назвать слова, в которых слышится звук [</w:t>
            </w:r>
            <w:proofErr w:type="gramStart"/>
            <w:r w:rsidRPr="00BC77B9">
              <w:rPr>
                <w:rFonts w:ascii="Calibri" w:hAnsi="Calibri" w:cs="Calibri"/>
              </w:rPr>
              <w:t>н</w:t>
            </w:r>
            <w:proofErr w:type="gramEnd"/>
            <w:r w:rsidRPr="00BC77B9">
              <w:rPr>
                <w:rFonts w:ascii="Calibri" w:hAnsi="Calibri" w:cs="Calibri"/>
              </w:rPr>
              <w:t>]. Дети выделяют первые звуки в словах, наблюдают за особенностями их произнесения, характеризуют их. Используя схему «Подумай», дети дают характеристику выделенным звукам.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77B9">
              <w:rPr>
                <w:rFonts w:ascii="Calibri" w:eastAsia="Times New Roman" w:hAnsi="Calibri" w:cs="Calibri"/>
                <w:sz w:val="24"/>
                <w:szCs w:val="24"/>
              </w:rPr>
              <w:t>Делается вывод, что буква н может обозначать звуки [н] - твердый согласный звук, [н'] - мягкий согласный звук. Звуки [н], [н'] - звонкие согласные звуки. Внимание детей обращается на условные обозначения твердого согласного - синей карточкой, мягкого согласного - зеленой карточкой. Звонкий согласный звук обозначается звоночком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.</w:t>
            </w:r>
          </w:p>
          <w:p w:rsidR="00F33717" w:rsidRPr="00BC77B9" w:rsidRDefault="00F33717" w:rsidP="0000376B">
            <w:pPr>
              <w:ind w:left="60" w:right="80"/>
              <w:jc w:val="both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Учитель предлагает выполнить </w:t>
            </w:r>
            <w:proofErr w:type="spellStart"/>
            <w:r w:rsidRPr="00BC77B9">
              <w:rPr>
                <w:rFonts w:ascii="Calibri" w:hAnsi="Calibri" w:cs="Calibri"/>
              </w:rPr>
              <w:t>слого</w:t>
            </w:r>
            <w:proofErr w:type="spellEnd"/>
            <w:r w:rsidRPr="00BC77B9">
              <w:rPr>
                <w:rFonts w:ascii="Calibri" w:hAnsi="Calibri" w:cs="Calibri"/>
              </w:rPr>
              <w:t>-звуковой анализ слов</w:t>
            </w:r>
            <w:r w:rsidRPr="00BC77B9">
              <w:rPr>
                <w:rFonts w:ascii="Calibri" w:hAnsi="Calibri" w:cs="Calibri"/>
                <w:i/>
                <w:iCs/>
              </w:rPr>
              <w:t xml:space="preserve"> нота и нитки.</w:t>
            </w:r>
            <w:r w:rsidRPr="00BC77B9">
              <w:rPr>
                <w:rFonts w:ascii="Calibri" w:hAnsi="Calibri" w:cs="Calibri"/>
              </w:rPr>
              <w:t xml:space="preserve"> Устанавливается соответствие между звуковой формой слова и его схемой-моделью.</w:t>
            </w:r>
          </w:p>
          <w:p w:rsidR="00F33717" w:rsidRDefault="00F33717" w:rsidP="00F33717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 xml:space="preserve"> </w:t>
            </w:r>
            <w:r w:rsidRPr="00BC77B9">
              <w:rPr>
                <w:rFonts w:ascii="Calibri" w:hAnsi="Calibri" w:cs="Calibri"/>
                <w:b/>
                <w:bCs/>
              </w:rPr>
              <w:t>(К, П)</w:t>
            </w:r>
            <w:r w:rsidRPr="00BC77B9">
              <w:rPr>
                <w:rFonts w:ascii="Calibri" w:hAnsi="Calibri" w:cs="Calibri"/>
              </w:rPr>
              <w:t xml:space="preserve"> Учитель предлагает детям превра</w:t>
            </w:r>
            <w:r>
              <w:rPr>
                <w:rFonts w:ascii="Calibri" w:hAnsi="Calibri" w:cs="Calibri"/>
              </w:rPr>
              <w:t xml:space="preserve">титься в букву н. Дети в парах, </w:t>
            </w:r>
            <w:proofErr w:type="gramStart"/>
            <w:r w:rsidRPr="00BC77B9">
              <w:rPr>
                <w:rFonts w:ascii="Calibri" w:hAnsi="Calibri" w:cs="Calibri"/>
              </w:rPr>
              <w:t>встав напротив друг друга</w:t>
            </w:r>
            <w:proofErr w:type="gramEnd"/>
            <w:r w:rsidRPr="00BC77B9">
              <w:rPr>
                <w:rFonts w:ascii="Calibri" w:hAnsi="Calibri" w:cs="Calibri"/>
              </w:rPr>
              <w:t>, подают друг другу руки.</w:t>
            </w:r>
          </w:p>
          <w:p w:rsidR="00F33717" w:rsidRPr="00BC77B9" w:rsidRDefault="00F33717" w:rsidP="00F33717">
            <w:pPr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Чтение прямых и обратных слогов с изучаемой буквой.</w:t>
            </w:r>
          </w:p>
          <w:p w:rsidR="00F33717" w:rsidRPr="00BC77B9" w:rsidRDefault="00F33717" w:rsidP="00F33717">
            <w:pPr>
              <w:rPr>
                <w:rFonts w:ascii="Calibri" w:hAnsi="Calibri" w:cs="Calibri"/>
              </w:rPr>
            </w:pPr>
            <w:bookmarkStart w:id="0" w:name="_GoBack"/>
            <w:bookmarkEnd w:id="0"/>
            <w:r w:rsidRPr="00BC77B9">
              <w:rPr>
                <w:rFonts w:ascii="Calibri" w:hAnsi="Calibri" w:cs="Calibri"/>
                <w:b/>
                <w:bCs/>
              </w:rPr>
              <w:lastRenderedPageBreak/>
              <w:t>(К, И)</w:t>
            </w:r>
            <w:r w:rsidRPr="00BC77B9">
              <w:rPr>
                <w:rFonts w:ascii="Calibri" w:hAnsi="Calibri" w:cs="Calibri"/>
              </w:rPr>
              <w:t xml:space="preserve"> Перед</w:t>
            </w:r>
            <w:r>
              <w:rPr>
                <w:rFonts w:ascii="Calibri" w:hAnsi="Calibri" w:cs="Calibri"/>
              </w:rPr>
              <w:t xml:space="preserve"> </w:t>
            </w:r>
            <w:r w:rsidRPr="00BC77B9">
              <w:rPr>
                <w:rFonts w:ascii="Calibri" w:hAnsi="Calibri" w:cs="Calibri"/>
              </w:rPr>
              <w:t>чтением слов с</w:t>
            </w:r>
            <w:r>
              <w:rPr>
                <w:rFonts w:ascii="Calibri" w:hAnsi="Calibri" w:cs="Calibri"/>
              </w:rPr>
              <w:t xml:space="preserve"> </w:t>
            </w:r>
            <w:r w:rsidRPr="00BC77B9">
              <w:rPr>
                <w:rFonts w:ascii="Calibri" w:hAnsi="Calibri" w:cs="Calibri"/>
              </w:rPr>
              <w:t>изучаемой буквой детям предлагается выполнить артикуляционную гимнастику.</w:t>
            </w:r>
          </w:p>
          <w:p w:rsidR="00F33717" w:rsidRPr="00BC77B9" w:rsidRDefault="00F33717" w:rsidP="0000376B">
            <w:pPr>
              <w:ind w:left="60" w:right="80"/>
              <w:jc w:val="both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Учитель предлагает составить и прочитать слова с изучаемой буквой</w:t>
            </w:r>
            <w:r w:rsidRPr="00BC77B9">
              <w:rPr>
                <w:rFonts w:ascii="Calibri" w:hAnsi="Calibri" w:cs="Calibri"/>
                <w:b/>
                <w:bCs/>
              </w:rPr>
              <w:t xml:space="preserve"> (задание № 2).</w:t>
            </w:r>
            <w:r w:rsidRPr="00BC77B9">
              <w:rPr>
                <w:rFonts w:ascii="Calibri" w:hAnsi="Calibri" w:cs="Calibri"/>
              </w:rPr>
              <w:t xml:space="preserve"> Дети объясняют, почему все слова написаны с большой буквы. (Имена людей пишутся с большой буквы.) </w:t>
            </w:r>
            <w:r w:rsidRPr="00BC77B9">
              <w:rPr>
                <w:rFonts w:ascii="Calibri" w:hAnsi="Calibri" w:cs="Calibri"/>
                <w:b/>
                <w:bCs/>
              </w:rPr>
              <w:t>(К, Г)</w:t>
            </w:r>
            <w:r w:rsidRPr="00BC77B9">
              <w:rPr>
                <w:rFonts w:ascii="Calibri" w:hAnsi="Calibri" w:cs="Calibri"/>
              </w:rPr>
              <w:t xml:space="preserve"> Учитель сообщает, что загадала имена людей из столбиков, и просит детей догадаться, какие это имена, подобрав их в соответствии со схемами. Девочки выбирают слова к схемам из первого столбика, а мальчики - из второго.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Динамическая пауза.</w:t>
            </w:r>
            <w:r w:rsidRPr="00BC77B9">
              <w:rPr>
                <w:rFonts w:ascii="Calibri" w:hAnsi="Calibri" w:cs="Calibri"/>
              </w:rPr>
              <w:t xml:space="preserve">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 xml:space="preserve">«На зарядку становись!»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 xml:space="preserve">На зарядку становись!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 xml:space="preserve">Вверх рука, другая вниз!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Повторяем упражненье,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Делаем быстрей движенья.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Раз - вперед наклонимся,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Два - назад прогнемся.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И наклоны в сторону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Делать мы возьмемся.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Приседания опять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Будем дружно выполнять.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Раз, два, три, четыре, пять,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Кто там начал отставать?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 xml:space="preserve">На ходьбу мы перейдем,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BC77B9">
              <w:rPr>
                <w:rFonts w:ascii="Calibri" w:hAnsi="Calibri" w:cs="Calibri"/>
                <w:sz w:val="24"/>
                <w:szCs w:val="24"/>
              </w:rPr>
              <w:t>Вновь занятие начнем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Д) Пальчиковая гимнастика.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Этот пальчик большой - это папа дорогой.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Рядом с папой - наша мама.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Рядом с мамой - братик мой.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Вслед за ним сестренка - милая девчонка.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Работа по учебнику.</w:t>
            </w:r>
          </w:p>
          <w:p w:rsidR="00F33717" w:rsidRPr="00BC77B9" w:rsidRDefault="00F33717" w:rsidP="0000376B">
            <w:pPr>
              <w:ind w:left="60" w:right="360"/>
              <w:jc w:val="both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Учитель предлагает детям рассмотреть картинки</w:t>
            </w:r>
            <w:r w:rsidRPr="00BC77B9">
              <w:rPr>
                <w:rFonts w:ascii="Calibri" w:hAnsi="Calibri" w:cs="Calibri"/>
                <w:b/>
                <w:bCs/>
              </w:rPr>
              <w:t xml:space="preserve"> (задание №3) </w:t>
            </w:r>
            <w:r w:rsidRPr="00BC77B9">
              <w:rPr>
                <w:rFonts w:ascii="Calibri" w:hAnsi="Calibri" w:cs="Calibri"/>
              </w:rPr>
              <w:t>и предположить, кто на них изображен. Дети читают предложения к картинкам.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П)</w:t>
            </w:r>
            <w:r w:rsidRPr="00BC77B9">
              <w:rPr>
                <w:rFonts w:ascii="Calibri" w:hAnsi="Calibri" w:cs="Calibri"/>
              </w:rPr>
              <w:t xml:space="preserve"> Работая в парах, дети сообщают друг другу, есть ли у них братья и сестры и как их зовут.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Учитель предлагает детям прочитать текст «Амина»</w:t>
            </w:r>
            <w:r w:rsidRPr="00BC77B9">
              <w:rPr>
                <w:rFonts w:ascii="Calibri" w:hAnsi="Calibri" w:cs="Calibri"/>
                <w:b/>
                <w:bCs/>
              </w:rPr>
              <w:t xml:space="preserve"> (задание №4)</w:t>
            </w:r>
            <w:r w:rsidRPr="00BC77B9">
              <w:rPr>
                <w:rFonts w:ascii="Calibri" w:hAnsi="Calibri" w:cs="Calibri"/>
              </w:rPr>
              <w:t xml:space="preserve"> и ответить на вопросы: «Правильно ли поступает Амина?», «Почему вы так считаете? А как поступаете вы?» </w:t>
            </w: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:rsidR="00F33717" w:rsidRPr="00BC77B9" w:rsidRDefault="00F33717" w:rsidP="0000376B">
            <w:pPr>
              <w:widowControl w:val="0"/>
              <w:ind w:left="80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C77B9">
              <w:rPr>
                <w:rFonts w:ascii="Calibri" w:hAnsi="Calibri" w:cs="Calibri"/>
                <w:b/>
                <w:bCs/>
                <w:sz w:val="19"/>
                <w:szCs w:val="19"/>
              </w:rPr>
              <w:lastRenderedPageBreak/>
              <w:t>Пропись</w:t>
            </w:r>
          </w:p>
          <w:p w:rsidR="00F33717" w:rsidRPr="00BC77B9" w:rsidRDefault="00F33717" w:rsidP="0000376B">
            <w:pPr>
              <w:widowControl w:val="0"/>
              <w:ind w:left="80"/>
              <w:rPr>
                <w:rFonts w:ascii="Calibri" w:hAnsi="Calibri" w:cs="Calibri"/>
                <w:color w:val="2976A4"/>
              </w:rPr>
            </w:pPr>
            <w:r w:rsidRPr="00BC77B9">
              <w:rPr>
                <w:rFonts w:ascii="Calibri" w:hAnsi="Calibri" w:cs="Calibri"/>
                <w:b/>
                <w:bCs/>
                <w:sz w:val="19"/>
                <w:szCs w:val="19"/>
              </w:rPr>
              <w:t>Учебник</w:t>
            </w:r>
          </w:p>
        </w:tc>
      </w:tr>
      <w:tr w:rsidR="00F33717" w:rsidRPr="00BC77B9" w:rsidTr="0000376B">
        <w:trPr>
          <w:trHeight w:val="674"/>
        </w:trPr>
        <w:tc>
          <w:tcPr>
            <w:tcW w:w="739" w:type="pct"/>
            <w:tcBorders>
              <w:bottom w:val="single" w:sz="2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color w:val="215868"/>
              </w:rPr>
            </w:pPr>
            <w:r w:rsidRPr="00BC77B9">
              <w:rPr>
                <w:rFonts w:ascii="Calibri" w:hAnsi="Calibri" w:cs="Calibri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426" w:type="pct"/>
            <w:gridSpan w:val="6"/>
            <w:tcBorders>
              <w:bottom w:val="single" w:sz="2" w:space="0" w:color="auto"/>
            </w:tcBorders>
          </w:tcPr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i/>
                <w:color w:val="0070C0"/>
                <w:sz w:val="24"/>
                <w:szCs w:val="24"/>
              </w:rPr>
            </w:pPr>
            <w:r w:rsidRPr="00BC77B9">
              <w:rPr>
                <w:rFonts w:ascii="Calibri" w:eastAsia="Times New Roman" w:hAnsi="Calibri" w:cs="Calibri"/>
                <w:sz w:val="24"/>
                <w:szCs w:val="24"/>
              </w:rPr>
              <w:t>Дети делают вывод, что любящие друг друга брат и сестра заботятся друг о друге, приходят друг другу на помощь.</w:t>
            </w:r>
          </w:p>
        </w:tc>
        <w:tc>
          <w:tcPr>
            <w:tcW w:w="835" w:type="pct"/>
            <w:tcBorders>
              <w:bottom w:val="single" w:sz="2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color w:val="2976A4"/>
              </w:rPr>
            </w:pPr>
          </w:p>
        </w:tc>
      </w:tr>
      <w:tr w:rsidR="00F33717" w:rsidRPr="00BC77B9" w:rsidTr="0000376B">
        <w:trPr>
          <w:trHeight w:val="1823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</w:rPr>
            </w:pPr>
            <w:r w:rsidRPr="00BC77B9">
              <w:rPr>
                <w:rFonts w:ascii="Calibri" w:hAnsi="Calibri" w:cs="Calibri"/>
                <w:b/>
              </w:rPr>
              <w:t>Конец урока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</w:tc>
        <w:tc>
          <w:tcPr>
            <w:tcW w:w="3426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717" w:rsidRPr="00BC77B9" w:rsidRDefault="00F33717" w:rsidP="0000376B">
            <w:pPr>
              <w:ind w:left="6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Работа в прописи.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Написание слов, предложений с новой буквой. Списывание с печатного текста.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 xml:space="preserve">Проводится работа по обучению комментированному письму. Прежде чем написать слово или предложение, учитель просит детей объяснить, что и почему они будут </w:t>
            </w:r>
            <w:r w:rsidRPr="00BC77B9">
              <w:rPr>
                <w:rFonts w:ascii="Calibri" w:hAnsi="Calibri" w:cs="Calibri"/>
              </w:rPr>
              <w:lastRenderedPageBreak/>
              <w:t>делать. При письме происходит проговаривание написания слов по слогам.</w:t>
            </w:r>
          </w:p>
          <w:p w:rsidR="00F33717" w:rsidRPr="00BC77B9" w:rsidRDefault="00F33717" w:rsidP="0000376B">
            <w:pPr>
              <w:keepNext/>
              <w:keepLines/>
              <w:ind w:left="40"/>
              <w:outlineLvl w:val="4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Итог урока.</w:t>
            </w:r>
          </w:p>
          <w:p w:rsidR="00F33717" w:rsidRPr="00BC77B9" w:rsidRDefault="00F33717" w:rsidP="0000376B">
            <w:pPr>
              <w:ind w:left="40" w:right="44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Подводится итог: выясняются знания детей о букве н. </w:t>
            </w:r>
            <w:r w:rsidRPr="00BC77B9">
              <w:rPr>
                <w:rFonts w:ascii="Calibri" w:hAnsi="Calibri" w:cs="Calibri"/>
                <w:b/>
                <w:bCs/>
              </w:rPr>
              <w:t>(К, И)</w:t>
            </w:r>
            <w:r w:rsidRPr="00BC77B9">
              <w:rPr>
                <w:rFonts w:ascii="Calibri" w:hAnsi="Calibri" w:cs="Calibri"/>
              </w:rPr>
              <w:t xml:space="preserve"> Учитель предлагает детям определить место новой буквы на «ленте букв».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BC77B9">
              <w:rPr>
                <w:rFonts w:ascii="Calibri" w:hAnsi="Calibri" w:cs="Calibri"/>
                <w:b/>
                <w:bCs/>
                <w:sz w:val="19"/>
                <w:szCs w:val="19"/>
              </w:rPr>
              <w:lastRenderedPageBreak/>
              <w:t>Пропись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color w:val="2976A4"/>
              </w:rPr>
            </w:pPr>
          </w:p>
        </w:tc>
      </w:tr>
      <w:tr w:rsidR="00F33717" w:rsidRPr="00BC77B9" w:rsidTr="0000376B">
        <w:trPr>
          <w:trHeight w:val="849"/>
        </w:trPr>
        <w:tc>
          <w:tcPr>
            <w:tcW w:w="7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color w:val="215868"/>
              </w:rPr>
            </w:pPr>
            <w:r w:rsidRPr="00BC77B9">
              <w:rPr>
                <w:rFonts w:ascii="Calibri" w:hAnsi="Calibri" w:cs="Calibri"/>
                <w:b/>
                <w:color w:val="215868"/>
              </w:rPr>
              <w:lastRenderedPageBreak/>
              <w:t>Критерии успеха</w:t>
            </w:r>
          </w:p>
        </w:tc>
        <w:tc>
          <w:tcPr>
            <w:tcW w:w="3426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717" w:rsidRPr="00BC77B9" w:rsidRDefault="00F33717" w:rsidP="0000376B">
            <w:pPr>
              <w:ind w:left="40" w:right="440"/>
              <w:jc w:val="both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  <w:b/>
                <w:bCs/>
              </w:rPr>
              <w:t>Рефлексивное оценивание.</w:t>
            </w:r>
            <w:r w:rsidRPr="00BC77B9">
              <w:rPr>
                <w:rFonts w:ascii="Calibri" w:hAnsi="Calibri" w:cs="Calibri"/>
              </w:rPr>
              <w:t xml:space="preserve"> Педагог предлагает учащимся оценить свою работу на уроке. Дети выбирают цвет, раскрашивают нотки на листочке.</w:t>
            </w:r>
          </w:p>
          <w:p w:rsidR="00F33717" w:rsidRPr="00BC77B9" w:rsidRDefault="00F33717" w:rsidP="0000376B">
            <w:pPr>
              <w:ind w:right="200"/>
              <w:rPr>
                <w:rFonts w:ascii="Calibri" w:hAnsi="Calibri" w:cs="Calibri"/>
              </w:rPr>
            </w:pPr>
            <w:proofErr w:type="gramStart"/>
            <w:r w:rsidRPr="00BC77B9">
              <w:rPr>
                <w:rFonts w:ascii="Calibri" w:hAnsi="Calibri" w:cs="Calibri"/>
              </w:rPr>
              <w:t>з</w:t>
            </w:r>
            <w:proofErr w:type="gramEnd"/>
            <w:r w:rsidRPr="00BC77B9">
              <w:rPr>
                <w:rFonts w:ascii="Calibri" w:hAnsi="Calibri" w:cs="Calibri"/>
              </w:rPr>
              <w:t>еленая нотка.</w:t>
            </w:r>
            <w:r w:rsidRPr="00BC77B9">
              <w:rPr>
                <w:rFonts w:ascii="Calibri" w:hAnsi="Calibri" w:cs="Calibri"/>
                <w:i/>
                <w:iCs/>
              </w:rPr>
              <w:t xml:space="preserve"> Я -</w:t>
            </w:r>
            <w:r w:rsidRPr="00BC77B9">
              <w:rPr>
                <w:rFonts w:ascii="Calibri" w:hAnsi="Calibri" w:cs="Calibri"/>
              </w:rPr>
              <w:t xml:space="preserve"> молодец, был активным на уроке, у меня все получилось, я все понял.</w:t>
            </w:r>
          </w:p>
          <w:p w:rsidR="00F33717" w:rsidRPr="00BC77B9" w:rsidRDefault="00F33717" w:rsidP="0000376B">
            <w:pPr>
              <w:ind w:left="40" w:right="200"/>
              <w:rPr>
                <w:rFonts w:ascii="Calibri" w:hAnsi="Calibri" w:cs="Calibri"/>
              </w:rPr>
            </w:pPr>
            <w:r w:rsidRPr="00BC77B9">
              <w:rPr>
                <w:rFonts w:ascii="Calibri" w:hAnsi="Calibri" w:cs="Calibri"/>
              </w:rPr>
              <w:t>желтая нотка. Я могу работать лучше. У меня не все получалось на уроке.</w:t>
            </w:r>
          </w:p>
          <w:p w:rsidR="00F33717" w:rsidRPr="00BC77B9" w:rsidRDefault="00F33717" w:rsidP="0000376B">
            <w:pPr>
              <w:ind w:left="40"/>
              <w:rPr>
                <w:rFonts w:ascii="Calibri" w:hAnsi="Calibri" w:cs="Calibri"/>
              </w:rPr>
            </w:pPr>
            <w:proofErr w:type="gramStart"/>
            <w:r w:rsidRPr="00BC77B9">
              <w:rPr>
                <w:rFonts w:ascii="Calibri" w:hAnsi="Calibri" w:cs="Calibri"/>
              </w:rPr>
              <w:t>к</w:t>
            </w:r>
            <w:proofErr w:type="gramEnd"/>
            <w:r w:rsidRPr="00BC77B9">
              <w:rPr>
                <w:rFonts w:ascii="Calibri" w:hAnsi="Calibri" w:cs="Calibri"/>
              </w:rPr>
              <w:t>расная нотка. Мне было трудно на уроке. Мне нужна помощь.</w:t>
            </w:r>
          </w:p>
          <w:p w:rsidR="00F33717" w:rsidRPr="00BC77B9" w:rsidRDefault="00F33717" w:rsidP="0000376B">
            <w:pPr>
              <w:widowControl w:val="0"/>
              <w:jc w:val="both"/>
              <w:rPr>
                <w:rFonts w:ascii="Calibri" w:hAnsi="Calibri" w:cs="Calibri"/>
                <w:i/>
                <w:color w:val="0070C0"/>
              </w:rPr>
            </w:pPr>
            <w:r w:rsidRPr="00BC77B9">
              <w:rPr>
                <w:rFonts w:ascii="Calibri" w:hAnsi="Calibri" w:cs="Calibri"/>
              </w:rPr>
              <w:t>Таким образом, учитель анализирует принятие информации всем классом.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F33717" w:rsidRPr="00BC77B9" w:rsidTr="0000376B">
        <w:tc>
          <w:tcPr>
            <w:tcW w:w="1590" w:type="pct"/>
            <w:gridSpan w:val="4"/>
            <w:tcBorders>
              <w:top w:val="single" w:sz="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Дифференциация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>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741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Оценивание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i/>
                <w:color w:val="2976A4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i/>
                <w:color w:val="2976A4"/>
                <w:sz w:val="20"/>
                <w:szCs w:val="20"/>
              </w:rPr>
            </w:pPr>
            <w:r w:rsidRPr="00BC77B9">
              <w:rPr>
                <w:rFonts w:ascii="Calibri" w:hAnsi="Calibri" w:cs="Calibri"/>
                <w:i/>
                <w:color w:val="2976A4"/>
                <w:sz w:val="20"/>
                <w:szCs w:val="20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1669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i/>
                <w:color w:val="2976A4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sz w:val="20"/>
                <w:szCs w:val="20"/>
                <w:u w:val="single"/>
              </w:rPr>
              <w:t>Здоровье и соблюдение техники безопасности</w:t>
            </w:r>
            <w:r w:rsidRPr="00BC77B9">
              <w:rPr>
                <w:rFonts w:ascii="Calibri" w:hAnsi="Calibri" w:cs="Calibri"/>
                <w:b/>
                <w:sz w:val="20"/>
                <w:szCs w:val="20"/>
                <w:u w:val="single"/>
              </w:rPr>
              <w:br/>
            </w:r>
            <w:r w:rsidRPr="00BC77B9">
              <w:rPr>
                <w:rFonts w:ascii="Calibri" w:hAnsi="Calibri" w:cs="Calibri"/>
                <w:b/>
                <w:sz w:val="20"/>
                <w:szCs w:val="20"/>
                <w:u w:val="single"/>
              </w:rPr>
              <w:br/>
            </w:r>
            <w:proofErr w:type="spellStart"/>
            <w:r w:rsidRPr="00BC77B9">
              <w:rPr>
                <w:rFonts w:ascii="Calibri" w:hAnsi="Calibri" w:cs="Calibri"/>
                <w:i/>
                <w:color w:val="2976A4"/>
                <w:sz w:val="20"/>
                <w:szCs w:val="20"/>
              </w:rPr>
              <w:t>Здоровьесберегающие</w:t>
            </w:r>
            <w:proofErr w:type="spellEnd"/>
            <w:r w:rsidRPr="00BC77B9">
              <w:rPr>
                <w:rFonts w:ascii="Calibri" w:hAnsi="Calibri" w:cs="Calibri"/>
                <w:i/>
                <w:color w:val="2976A4"/>
                <w:sz w:val="20"/>
                <w:szCs w:val="20"/>
              </w:rPr>
              <w:t xml:space="preserve"> технологии.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i/>
                <w:color w:val="2976A4"/>
                <w:sz w:val="20"/>
                <w:szCs w:val="20"/>
              </w:rPr>
            </w:pPr>
            <w:r w:rsidRPr="00BC77B9">
              <w:rPr>
                <w:rFonts w:ascii="Calibri" w:hAnsi="Calibri" w:cs="Calibri"/>
                <w:i/>
                <w:color w:val="2976A4"/>
                <w:sz w:val="20"/>
                <w:szCs w:val="20"/>
              </w:rPr>
              <w:t xml:space="preserve">Используемые </w:t>
            </w:r>
            <w:proofErr w:type="spellStart"/>
            <w:r w:rsidRPr="00BC77B9">
              <w:rPr>
                <w:rFonts w:ascii="Calibri" w:hAnsi="Calibri" w:cs="Calibri"/>
                <w:i/>
                <w:color w:val="2976A4"/>
                <w:sz w:val="20"/>
                <w:szCs w:val="20"/>
              </w:rPr>
              <w:t>физминутки</w:t>
            </w:r>
            <w:proofErr w:type="spellEnd"/>
            <w:r w:rsidRPr="00BC77B9">
              <w:rPr>
                <w:rFonts w:ascii="Calibri" w:hAnsi="Calibri" w:cs="Calibri"/>
                <w:i/>
                <w:color w:val="2976A4"/>
                <w:sz w:val="20"/>
                <w:szCs w:val="20"/>
              </w:rPr>
              <w:t xml:space="preserve"> и активные виды деятельности.</w:t>
            </w:r>
          </w:p>
          <w:p w:rsidR="00F33717" w:rsidRPr="00BC77B9" w:rsidRDefault="00F33717" w:rsidP="0000376B">
            <w:pPr>
              <w:widowControl w:val="0"/>
              <w:rPr>
                <w:rFonts w:ascii="Calibri" w:hAnsi="Calibri" w:cs="Calibri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F33717" w:rsidRPr="00BC77B9" w:rsidTr="0000376B">
        <w:trPr>
          <w:trHeight w:val="271"/>
        </w:trPr>
        <w:tc>
          <w:tcPr>
            <w:tcW w:w="1590" w:type="pct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33717" w:rsidRPr="00BC77B9" w:rsidRDefault="00F33717" w:rsidP="0000376B">
            <w:pPr>
              <w:spacing w:line="240" w:lineRule="exact"/>
              <w:ind w:left="20" w:right="4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Повышение уровня мотивации у детей с высоким уровнем готовно</w:t>
            </w:r>
            <w:r w:rsidRPr="00BC77B9">
              <w:rPr>
                <w:rFonts w:ascii="Calibri" w:hAnsi="Calibri" w:cs="Calibri"/>
                <w:sz w:val="20"/>
                <w:szCs w:val="20"/>
              </w:rPr>
              <w:softHyphen/>
              <w:t>сти к обучению и уровнем готов</w:t>
            </w:r>
            <w:r w:rsidRPr="00BC77B9">
              <w:rPr>
                <w:rFonts w:ascii="Calibri" w:hAnsi="Calibri" w:cs="Calibri"/>
                <w:sz w:val="20"/>
                <w:szCs w:val="20"/>
              </w:rPr>
              <w:softHyphen/>
              <w:t>ности выше среднего, умеющих читать (им предлагается читать задания к текстам). Учащимся, имеющим уровень го</w:t>
            </w:r>
            <w:r w:rsidRPr="00BC77B9">
              <w:rPr>
                <w:rFonts w:ascii="Calibri" w:hAnsi="Calibri" w:cs="Calibri"/>
                <w:sz w:val="20"/>
                <w:szCs w:val="20"/>
              </w:rPr>
              <w:softHyphen/>
              <w:t>товности ниже среднего, уделить внимание и контроль (контроль со стороны учителя при выполнении работы в прописи). Детям, которые испытывают за</w:t>
            </w:r>
            <w:r w:rsidRPr="00BC77B9">
              <w:rPr>
                <w:rFonts w:ascii="Calibri" w:hAnsi="Calibri" w:cs="Calibri"/>
                <w:sz w:val="20"/>
                <w:szCs w:val="20"/>
              </w:rPr>
              <w:softHyphen/>
              <w:t>труднения в выполнении задания, оказывается дозированная по</w:t>
            </w:r>
            <w:r w:rsidRPr="00BC77B9">
              <w:rPr>
                <w:rFonts w:ascii="Calibri" w:hAnsi="Calibri" w:cs="Calibri"/>
                <w:sz w:val="20"/>
                <w:szCs w:val="20"/>
              </w:rPr>
              <w:softHyphen/>
              <w:t>мощь.</w:t>
            </w:r>
          </w:p>
          <w:p w:rsidR="00F33717" w:rsidRPr="00BC77B9" w:rsidRDefault="00F33717" w:rsidP="0000376B">
            <w:pPr>
              <w:spacing w:after="120" w:line="240" w:lineRule="exact"/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Дети выбирают цвет, раскрашивают нотки на листочке.</w:t>
            </w:r>
          </w:p>
          <w:p w:rsidR="00F33717" w:rsidRPr="00BC77B9" w:rsidRDefault="00F33717" w:rsidP="0000376B">
            <w:pPr>
              <w:tabs>
                <w:tab w:val="left" w:pos="162"/>
              </w:tabs>
              <w:spacing w:line="240" w:lineRule="exact"/>
              <w:ind w:left="80"/>
              <w:rPr>
                <w:rFonts w:ascii="Calibri" w:hAnsi="Calibri" w:cs="Calibri"/>
                <w:i/>
                <w:color w:val="2976A4"/>
                <w:sz w:val="20"/>
                <w:szCs w:val="20"/>
              </w:rPr>
            </w:pPr>
          </w:p>
        </w:tc>
        <w:tc>
          <w:tcPr>
            <w:tcW w:w="174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33717" w:rsidRPr="00BC77B9" w:rsidRDefault="00F33717" w:rsidP="0000376B">
            <w:pPr>
              <w:spacing w:after="60"/>
              <w:ind w:left="40" w:right="4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Рефлексивное оценивание.</w:t>
            </w:r>
            <w:r w:rsidRPr="00BC77B9">
              <w:rPr>
                <w:rFonts w:ascii="Calibri" w:hAnsi="Calibri" w:cs="Calibri"/>
                <w:sz w:val="20"/>
                <w:szCs w:val="20"/>
              </w:rPr>
              <w:t xml:space="preserve"> Педагог предлагает учащимся оценить свою работу на уроке. Дети выбирают цвет, раскрашивают нотки на листочке.</w:t>
            </w:r>
          </w:p>
          <w:p w:rsidR="00F33717" w:rsidRPr="00BC77B9" w:rsidRDefault="00F33717" w:rsidP="0000376B">
            <w:pPr>
              <w:spacing w:before="60"/>
              <w:ind w:left="40"/>
              <w:rPr>
                <w:rFonts w:ascii="Calibri" w:hAnsi="Calibri" w:cs="Calibri"/>
                <w:sz w:val="20"/>
                <w:szCs w:val="20"/>
              </w:rPr>
            </w:pPr>
          </w:p>
          <w:p w:rsidR="00F33717" w:rsidRPr="00BC77B9" w:rsidRDefault="00F33717" w:rsidP="0000376B">
            <w:pPr>
              <w:spacing w:after="60"/>
              <w:ind w:right="20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зеленая нотка.</w:t>
            </w:r>
            <w:r w:rsidRPr="00BC77B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Я -</w:t>
            </w:r>
            <w:r w:rsidRPr="00BC77B9">
              <w:rPr>
                <w:rFonts w:ascii="Calibri" w:hAnsi="Calibri" w:cs="Calibri"/>
                <w:sz w:val="20"/>
                <w:szCs w:val="20"/>
              </w:rPr>
              <w:t xml:space="preserve"> молодец, был активным на уроке, у меня все получилось, я все понял.</w:t>
            </w:r>
          </w:p>
          <w:p w:rsidR="00F33717" w:rsidRPr="00BC77B9" w:rsidRDefault="00F33717" w:rsidP="0000376B">
            <w:pPr>
              <w:spacing w:before="60"/>
              <w:ind w:left="40" w:right="20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желтая нотка. Я могу работать лучше. У меня не все получалось на уроке.</w:t>
            </w:r>
          </w:p>
          <w:p w:rsidR="00F33717" w:rsidRPr="00BC77B9" w:rsidRDefault="00F33717" w:rsidP="0000376B">
            <w:pPr>
              <w:spacing w:after="240"/>
              <w:ind w:left="4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BC77B9">
              <w:rPr>
                <w:rFonts w:ascii="Calibri" w:hAnsi="Calibri" w:cs="Calibri"/>
                <w:sz w:val="20"/>
                <w:szCs w:val="20"/>
              </w:rPr>
              <w:t>к</w:t>
            </w:r>
            <w:proofErr w:type="gramEnd"/>
            <w:r w:rsidRPr="00BC77B9">
              <w:rPr>
                <w:rFonts w:ascii="Calibri" w:hAnsi="Calibri" w:cs="Calibri"/>
                <w:sz w:val="20"/>
                <w:szCs w:val="20"/>
              </w:rPr>
              <w:t>расная нотка. Мне было трудно на уроке. Мне нужна помощь.</w:t>
            </w:r>
          </w:p>
          <w:p w:rsidR="00F33717" w:rsidRPr="00BC77B9" w:rsidRDefault="00F33717" w:rsidP="0000376B">
            <w:pPr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Таким образом, учитель анализирует принятие информации всем классом.</w:t>
            </w:r>
          </w:p>
        </w:tc>
        <w:tc>
          <w:tcPr>
            <w:tcW w:w="1669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Динамическая пауза.</w:t>
            </w:r>
            <w:r w:rsidRPr="00BC77B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«На зарядку становись!»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На зарядку становись!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Вверх рука, другая вниз! </w:t>
            </w:r>
          </w:p>
          <w:p w:rsidR="00F33717" w:rsidRPr="00BC77B9" w:rsidRDefault="00F33717" w:rsidP="0000376B">
            <w:pPr>
              <w:ind w:left="60" w:right="8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Повторяем упражненье,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Делаем быстрей движенья.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Раз - вперед наклонимся,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Два - назад прогнемся.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И наклоны в сторону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Делать мы возьмемся.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Приседания опять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Будем дружно выполнять.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Раз, два, три, четыре, пять,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Кто там начал отставать?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 xml:space="preserve">На ходьбу мы перейдем, </w:t>
            </w:r>
          </w:p>
          <w:p w:rsidR="00F33717" w:rsidRPr="00BC77B9" w:rsidRDefault="00F33717" w:rsidP="0000376B">
            <w:pPr>
              <w:pStyle w:val="31"/>
              <w:widowControl w:val="0"/>
              <w:shd w:val="clear" w:color="auto" w:fill="auto"/>
              <w:spacing w:before="0" w:after="0" w:line="240" w:lineRule="auto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Вновь занятие начнем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b/>
                <w:bCs/>
                <w:sz w:val="20"/>
                <w:szCs w:val="20"/>
              </w:rPr>
              <w:t>(К, Д) Пальчиковая гимнастика.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Этот пальчик большой - это папа дорогой.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Рядом с папой - наша мама.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Рядом с мамой - братик мой.</w:t>
            </w:r>
          </w:p>
          <w:p w:rsidR="00F33717" w:rsidRPr="00BC77B9" w:rsidRDefault="00F33717" w:rsidP="0000376B">
            <w:pPr>
              <w:ind w:left="60"/>
              <w:rPr>
                <w:rFonts w:ascii="Calibri" w:hAnsi="Calibri" w:cs="Calibri"/>
                <w:sz w:val="20"/>
                <w:szCs w:val="20"/>
              </w:rPr>
            </w:pPr>
            <w:r w:rsidRPr="00BC77B9">
              <w:rPr>
                <w:rFonts w:ascii="Calibri" w:hAnsi="Calibri" w:cs="Calibri"/>
                <w:sz w:val="20"/>
                <w:szCs w:val="20"/>
              </w:rPr>
              <w:t>Вслед за ним сестренка - милая девчонка.</w:t>
            </w:r>
          </w:p>
          <w:p w:rsidR="00F33717" w:rsidRPr="00BC77B9" w:rsidRDefault="00F33717" w:rsidP="0000376B">
            <w:pPr>
              <w:pStyle w:val="3"/>
              <w:widowControl w:val="0"/>
              <w:shd w:val="clear" w:color="auto" w:fill="auto"/>
              <w:spacing w:before="0" w:line="240" w:lineRule="auto"/>
              <w:jc w:val="left"/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</w:pPr>
          </w:p>
        </w:tc>
      </w:tr>
    </w:tbl>
    <w:p w:rsidR="00FA5F16" w:rsidRDefault="00FA5F16"/>
    <w:sectPr w:rsidR="00FA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(T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E30"/>
    <w:rsid w:val="00726E30"/>
    <w:rsid w:val="00F33717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7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3371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F3371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F33717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F33717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F3371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2">
    <w:name w:val="[ ]2"/>
    <w:basedOn w:val="a"/>
    <w:rsid w:val="00F33717"/>
    <w:pPr>
      <w:autoSpaceDE w:val="0"/>
      <w:autoSpaceDN w:val="0"/>
      <w:adjustRightInd w:val="0"/>
      <w:spacing w:line="288" w:lineRule="auto"/>
      <w:textAlignment w:val="center"/>
    </w:pPr>
    <w:rPr>
      <w:rFonts w:ascii="Times (TT)" w:hAnsi="Times (TT)"/>
      <w:color w:val="00000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337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71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F3371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30">
    <w:name w:val="Основной текст (3)_"/>
    <w:link w:val="31"/>
    <w:rsid w:val="00F33717"/>
    <w:rPr>
      <w:rFonts w:ascii="Bookman Old Style" w:eastAsia="Bookman Old Style" w:hAnsi="Bookman Old Style" w:cs="Bookman Old Style"/>
      <w:sz w:val="17"/>
      <w:szCs w:val="17"/>
      <w:shd w:val="clear" w:color="auto" w:fill="FFFFFF"/>
    </w:rPr>
  </w:style>
  <w:style w:type="paragraph" w:customStyle="1" w:styleId="3">
    <w:name w:val="Основной текст3"/>
    <w:basedOn w:val="a"/>
    <w:link w:val="a3"/>
    <w:rsid w:val="00F33717"/>
    <w:pPr>
      <w:shd w:val="clear" w:color="auto" w:fill="FFFFFF"/>
      <w:spacing w:before="840" w:line="221" w:lineRule="exact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customStyle="1" w:styleId="31">
    <w:name w:val="Основной текст (3)"/>
    <w:basedOn w:val="a"/>
    <w:link w:val="30"/>
    <w:rsid w:val="00F33717"/>
    <w:pPr>
      <w:shd w:val="clear" w:color="auto" w:fill="FFFFFF"/>
      <w:spacing w:before="120" w:after="120" w:line="230" w:lineRule="exact"/>
      <w:jc w:val="both"/>
    </w:pPr>
    <w:rPr>
      <w:rFonts w:ascii="Bookman Old Style" w:eastAsia="Bookman Old Style" w:hAnsi="Bookman Old Style" w:cs="Bookman Old Style"/>
      <w:sz w:val="17"/>
      <w:szCs w:val="17"/>
      <w:lang w:eastAsia="en-US"/>
    </w:rPr>
  </w:style>
  <w:style w:type="paragraph" w:customStyle="1" w:styleId="AssignmentTemplate">
    <w:name w:val="AssignmentTemplate"/>
    <w:basedOn w:val="9"/>
    <w:rsid w:val="00F33717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2">
    <w:name w:val="[ ]2"/>
    <w:basedOn w:val="a"/>
    <w:rsid w:val="00F33717"/>
    <w:pPr>
      <w:autoSpaceDE w:val="0"/>
      <w:autoSpaceDN w:val="0"/>
      <w:adjustRightInd w:val="0"/>
      <w:spacing w:line="288" w:lineRule="auto"/>
      <w:textAlignment w:val="center"/>
    </w:pPr>
    <w:rPr>
      <w:rFonts w:ascii="Times (TT)" w:hAnsi="Times (TT)"/>
      <w:color w:val="00000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F337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7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1307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лорш</dc:creator>
  <cp:keywords/>
  <dc:description/>
  <cp:lastModifiedBy>лорш</cp:lastModifiedBy>
  <cp:revision>2</cp:revision>
  <dcterms:created xsi:type="dcterms:W3CDTF">2016-12-05T16:59:00Z</dcterms:created>
  <dcterms:modified xsi:type="dcterms:W3CDTF">2016-12-05T17:03:00Z</dcterms:modified>
</cp:coreProperties>
</file>