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79" w:rsidRDefault="002D43CB" w:rsidP="00B46CB5">
      <w:pPr>
        <w:spacing w:after="0" w:line="240" w:lineRule="auto"/>
        <w:jc w:val="center"/>
        <w:rPr>
          <w:rFonts w:ascii="Times New Roman" w:hAnsi="Times New Roman" w:cs="Times New Roman"/>
          <w:b/>
          <w:sz w:val="28"/>
          <w:szCs w:val="28"/>
          <w:lang w:val="kk-KZ"/>
        </w:rPr>
      </w:pPr>
      <w:r w:rsidRPr="002D43CB">
        <w:rPr>
          <w:rFonts w:ascii="Times New Roman" w:hAnsi="Times New Roman" w:cs="Times New Roman"/>
          <w:b/>
          <w:sz w:val="28"/>
          <w:szCs w:val="28"/>
          <w:lang w:val="en-US"/>
        </w:rPr>
        <w:t xml:space="preserve">V </w:t>
      </w:r>
      <w:r w:rsidRPr="002D43CB">
        <w:rPr>
          <w:rFonts w:ascii="Times New Roman" w:hAnsi="Times New Roman" w:cs="Times New Roman"/>
          <w:b/>
          <w:sz w:val="28"/>
          <w:szCs w:val="28"/>
          <w:lang w:val="kk-KZ"/>
        </w:rPr>
        <w:t>дәстүрлі қалалық «Ғ.Мұстафин оқулары»</w:t>
      </w:r>
    </w:p>
    <w:p w:rsidR="005E30A3" w:rsidRDefault="002D43CB" w:rsidP="00B46CB5">
      <w:pPr>
        <w:spacing w:after="0" w:line="240" w:lineRule="auto"/>
        <w:jc w:val="center"/>
        <w:rPr>
          <w:rFonts w:ascii="Times New Roman" w:hAnsi="Times New Roman" w:cs="Times New Roman"/>
          <w:b/>
          <w:sz w:val="28"/>
          <w:szCs w:val="28"/>
          <w:lang w:val="kk-KZ"/>
        </w:rPr>
      </w:pPr>
      <w:r w:rsidRPr="002D43CB">
        <w:rPr>
          <w:rFonts w:ascii="Times New Roman" w:hAnsi="Times New Roman" w:cs="Times New Roman"/>
          <w:b/>
          <w:sz w:val="28"/>
          <w:szCs w:val="28"/>
          <w:lang w:val="kk-KZ"/>
        </w:rPr>
        <w:t>б</w:t>
      </w:r>
      <w:r w:rsidR="00B46CB5">
        <w:rPr>
          <w:rFonts w:ascii="Times New Roman" w:hAnsi="Times New Roman" w:cs="Times New Roman"/>
          <w:b/>
          <w:sz w:val="28"/>
          <w:szCs w:val="28"/>
          <w:lang w:val="kk-KZ"/>
        </w:rPr>
        <w:t>айқауының өткізілуі жайында</w:t>
      </w:r>
    </w:p>
    <w:p w:rsidR="00B46CB5" w:rsidRPr="00B46CB5" w:rsidRDefault="00B46CB5" w:rsidP="00B46CB5">
      <w:pPr>
        <w:spacing w:after="0" w:line="240" w:lineRule="auto"/>
        <w:jc w:val="center"/>
        <w:rPr>
          <w:rFonts w:ascii="Times New Roman" w:hAnsi="Times New Roman" w:cs="Times New Roman"/>
          <w:b/>
          <w:sz w:val="10"/>
          <w:szCs w:val="10"/>
          <w:lang w:val="kk-KZ"/>
        </w:rPr>
      </w:pPr>
    </w:p>
    <w:p w:rsidR="00335379" w:rsidRDefault="002D43CB" w:rsidP="00B46CB5">
      <w:pPr>
        <w:spacing w:after="0" w:line="240" w:lineRule="auto"/>
        <w:ind w:firstLine="708"/>
        <w:jc w:val="both"/>
        <w:rPr>
          <w:rFonts w:ascii="Times New Roman" w:hAnsi="Times New Roman" w:cs="Times New Roman"/>
          <w:sz w:val="28"/>
          <w:szCs w:val="28"/>
          <w:lang w:val="kk-KZ"/>
        </w:rPr>
      </w:pPr>
      <w:r w:rsidRPr="002D43CB">
        <w:rPr>
          <w:rFonts w:ascii="Times New Roman" w:hAnsi="Times New Roman" w:cs="Times New Roman"/>
          <w:sz w:val="28"/>
          <w:szCs w:val="28"/>
          <w:lang w:val="kk-KZ"/>
        </w:rPr>
        <w:t>Ұлы</w:t>
      </w:r>
      <w:r>
        <w:rPr>
          <w:rFonts w:ascii="Times New Roman" w:hAnsi="Times New Roman" w:cs="Times New Roman"/>
          <w:sz w:val="28"/>
          <w:szCs w:val="28"/>
          <w:lang w:val="kk-KZ"/>
        </w:rPr>
        <w:t xml:space="preserve"> классик</w:t>
      </w:r>
      <w:r w:rsidRPr="002D43CB">
        <w:rPr>
          <w:rFonts w:ascii="Times New Roman" w:hAnsi="Times New Roman" w:cs="Times New Roman"/>
          <w:sz w:val="28"/>
          <w:szCs w:val="28"/>
          <w:lang w:val="kk-KZ"/>
        </w:rPr>
        <w:t xml:space="preserve"> жазушы, </w:t>
      </w:r>
      <w:r>
        <w:rPr>
          <w:rFonts w:ascii="Times New Roman" w:hAnsi="Times New Roman" w:cs="Times New Roman"/>
          <w:sz w:val="28"/>
          <w:szCs w:val="28"/>
          <w:lang w:val="kk-KZ"/>
        </w:rPr>
        <w:t xml:space="preserve">жерлесіміз, даламыздың дүбірлі дүлдүліне айналған қарымды қаламгер Ғабиден Мұстафиннің туғанына үстіміздегі жылы 114 жыл толып отыр. Мектебіміз ұлы жазушының есімін алып жүргендіктен бұл атаулы күнді жыл сайын атап өту білім ошағымызда жақсы дәстүрге айналған. Осы орайда 2016 жылдың 23 қарашасы күні мектебімізде </w:t>
      </w:r>
      <w:r w:rsidRPr="002D43CB">
        <w:rPr>
          <w:rFonts w:ascii="Times New Roman" w:hAnsi="Times New Roman" w:cs="Times New Roman"/>
          <w:sz w:val="28"/>
          <w:szCs w:val="28"/>
          <w:lang w:val="kk-KZ"/>
        </w:rPr>
        <w:t>V дәстүрлі қалалық «Ғ.Мұстафин оқулары» байқауы</w:t>
      </w:r>
      <w:r>
        <w:rPr>
          <w:rFonts w:ascii="Times New Roman" w:hAnsi="Times New Roman" w:cs="Times New Roman"/>
          <w:sz w:val="28"/>
          <w:szCs w:val="28"/>
          <w:lang w:val="kk-KZ"/>
        </w:rPr>
        <w:t xml:space="preserve"> өткізілді.</w:t>
      </w:r>
      <w:r w:rsidR="00473C99">
        <w:rPr>
          <w:rFonts w:ascii="Times New Roman" w:hAnsi="Times New Roman" w:cs="Times New Roman"/>
          <w:sz w:val="28"/>
          <w:szCs w:val="28"/>
          <w:lang w:val="kk-KZ"/>
        </w:rPr>
        <w:t xml:space="preserve"> Байқау Қарағанды қаласының жалпы білім беретін орта мектептері, мектеп-лицейлері, мектеп гимназиялары арасында ұйымдастырылды. Қ</w:t>
      </w:r>
      <w:r w:rsidR="00E13561">
        <w:rPr>
          <w:rFonts w:ascii="Times New Roman" w:hAnsi="Times New Roman" w:cs="Times New Roman"/>
          <w:sz w:val="28"/>
          <w:szCs w:val="28"/>
          <w:lang w:val="kk-KZ"/>
        </w:rPr>
        <w:t>азылар құрамында қ</w:t>
      </w:r>
      <w:r w:rsidR="00473C99">
        <w:rPr>
          <w:rFonts w:ascii="Times New Roman" w:hAnsi="Times New Roman" w:cs="Times New Roman"/>
          <w:sz w:val="28"/>
          <w:szCs w:val="28"/>
          <w:lang w:val="kk-KZ"/>
        </w:rPr>
        <w:t xml:space="preserve">алалық білім бөлімінің қазақ тілі мен әдебиеті пәндерінің әдіскері Аймағанбетова Гүлзат Кенжебаевна, </w:t>
      </w:r>
      <w:r w:rsidR="00E13561" w:rsidRPr="00940543">
        <w:rPr>
          <w:rFonts w:ascii="Times New Roman" w:hAnsi="Times New Roman" w:cs="Times New Roman"/>
          <w:sz w:val="28"/>
          <w:szCs w:val="28"/>
          <w:lang w:val="kk-KZ"/>
        </w:rPr>
        <w:t>«Өрлеу БАҰО»</w:t>
      </w:r>
      <w:r w:rsidR="00E13561">
        <w:rPr>
          <w:rFonts w:ascii="Times New Roman" w:hAnsi="Times New Roman" w:cs="Times New Roman"/>
          <w:sz w:val="28"/>
          <w:szCs w:val="28"/>
          <w:lang w:val="kk-KZ"/>
        </w:rPr>
        <w:t xml:space="preserve"> АҚ</w:t>
      </w:r>
      <w:r w:rsidR="00E13561" w:rsidRPr="00940543">
        <w:rPr>
          <w:rFonts w:ascii="Times New Roman" w:hAnsi="Times New Roman" w:cs="Times New Roman"/>
          <w:sz w:val="28"/>
          <w:szCs w:val="28"/>
          <w:lang w:val="kk-KZ"/>
        </w:rPr>
        <w:t xml:space="preserve"> филиалы Қарағанды облысы бойынша ПК БАИ филиалының аға оқытушысы</w:t>
      </w:r>
      <w:r w:rsidR="00E13561" w:rsidRPr="00E13561">
        <w:rPr>
          <w:rFonts w:ascii="Times New Roman" w:hAnsi="Times New Roman" w:cs="Times New Roman"/>
          <w:sz w:val="28"/>
          <w:szCs w:val="28"/>
          <w:lang w:val="kk-KZ"/>
        </w:rPr>
        <w:t xml:space="preserve"> </w:t>
      </w:r>
      <w:r w:rsidR="00E13561" w:rsidRPr="00940543">
        <w:rPr>
          <w:rFonts w:ascii="Times New Roman" w:hAnsi="Times New Roman" w:cs="Times New Roman"/>
          <w:sz w:val="28"/>
          <w:szCs w:val="28"/>
          <w:lang w:val="kk-KZ"/>
        </w:rPr>
        <w:t>Акульбекова Нурбакыт Заркешевна</w:t>
      </w:r>
      <w:r w:rsidR="00E13561">
        <w:rPr>
          <w:rFonts w:ascii="Times New Roman" w:hAnsi="Times New Roman" w:cs="Times New Roman"/>
          <w:sz w:val="28"/>
          <w:szCs w:val="28"/>
          <w:lang w:val="kk-KZ"/>
        </w:rPr>
        <w:t xml:space="preserve">, </w:t>
      </w:r>
      <w:r w:rsidR="00E13561" w:rsidRPr="00940543">
        <w:rPr>
          <w:rFonts w:ascii="Times New Roman" w:hAnsi="Times New Roman" w:cs="Times New Roman"/>
          <w:sz w:val="28"/>
          <w:szCs w:val="28"/>
          <w:lang w:val="kk-KZ"/>
        </w:rPr>
        <w:t>«Өрлеу БАҰО»</w:t>
      </w:r>
      <w:r w:rsidR="00E13561">
        <w:rPr>
          <w:rFonts w:ascii="Times New Roman" w:hAnsi="Times New Roman" w:cs="Times New Roman"/>
          <w:sz w:val="28"/>
          <w:szCs w:val="28"/>
          <w:lang w:val="kk-KZ"/>
        </w:rPr>
        <w:t xml:space="preserve"> АҚ</w:t>
      </w:r>
      <w:r w:rsidR="00E13561" w:rsidRPr="00940543">
        <w:rPr>
          <w:rFonts w:ascii="Times New Roman" w:hAnsi="Times New Roman" w:cs="Times New Roman"/>
          <w:sz w:val="28"/>
          <w:szCs w:val="28"/>
          <w:lang w:val="kk-KZ"/>
        </w:rPr>
        <w:t xml:space="preserve"> филиалы Қарағанды облысы бойынша ПК БАИ </w:t>
      </w:r>
      <w:r w:rsidR="00E13561">
        <w:rPr>
          <w:rFonts w:ascii="Times New Roman" w:hAnsi="Times New Roman" w:cs="Times New Roman"/>
          <w:sz w:val="28"/>
          <w:szCs w:val="28"/>
          <w:lang w:val="kk-KZ"/>
        </w:rPr>
        <w:t>тәрбие және тұлғаны</w:t>
      </w:r>
      <w:r w:rsidR="00E13561" w:rsidRPr="00E13561">
        <w:rPr>
          <w:rFonts w:ascii="Times New Roman" w:hAnsi="Times New Roman" w:cs="Times New Roman"/>
          <w:sz w:val="28"/>
          <w:szCs w:val="28"/>
          <w:lang w:val="kk-KZ"/>
        </w:rPr>
        <w:t xml:space="preserve"> </w:t>
      </w:r>
      <w:r w:rsidR="00E13561">
        <w:rPr>
          <w:rFonts w:ascii="Times New Roman" w:hAnsi="Times New Roman" w:cs="Times New Roman"/>
          <w:sz w:val="28"/>
          <w:szCs w:val="28"/>
          <w:lang w:val="kk-KZ"/>
        </w:rPr>
        <w:t xml:space="preserve">Абзалбек Лаура Сапарқызы, </w:t>
      </w:r>
      <w:r w:rsidR="00E13561" w:rsidRPr="00A501B6">
        <w:rPr>
          <w:rFonts w:ascii="Times New Roman" w:hAnsi="Times New Roman" w:cs="Times New Roman"/>
          <w:sz w:val="28"/>
          <w:szCs w:val="28"/>
          <w:lang w:val="kk-KZ"/>
        </w:rPr>
        <w:t>№93 гимназия қазақ тілі м</w:t>
      </w:r>
      <w:r w:rsidR="00E13561">
        <w:rPr>
          <w:rFonts w:ascii="Times New Roman" w:hAnsi="Times New Roman" w:cs="Times New Roman"/>
          <w:sz w:val="28"/>
          <w:szCs w:val="28"/>
          <w:lang w:val="kk-KZ"/>
        </w:rPr>
        <w:t xml:space="preserve">ен әдебиеті пәндерінің мұғалімі </w:t>
      </w:r>
      <w:r w:rsidR="00E13561" w:rsidRPr="00A501B6">
        <w:rPr>
          <w:rFonts w:ascii="Times New Roman" w:hAnsi="Times New Roman" w:cs="Times New Roman"/>
          <w:sz w:val="28"/>
          <w:szCs w:val="28"/>
          <w:lang w:val="kk-KZ"/>
        </w:rPr>
        <w:t>Жаныспанова Гульназым Кожагелдиевна</w:t>
      </w:r>
      <w:r w:rsidR="00E13561">
        <w:rPr>
          <w:rFonts w:ascii="Times New Roman" w:hAnsi="Times New Roman" w:cs="Times New Roman"/>
          <w:sz w:val="28"/>
          <w:szCs w:val="28"/>
          <w:lang w:val="kk-KZ"/>
        </w:rPr>
        <w:t>, Ғабиден Мұстафин атындағы №83 жалпы білім беретін орта мектебі директорының оқу жұмысы жөніндегі орынбасары</w:t>
      </w:r>
      <w:r w:rsidR="00E13561" w:rsidRPr="00E13561">
        <w:rPr>
          <w:rFonts w:ascii="Times New Roman" w:hAnsi="Times New Roman" w:cs="Times New Roman"/>
          <w:sz w:val="28"/>
          <w:szCs w:val="28"/>
          <w:lang w:val="kk-KZ"/>
        </w:rPr>
        <w:t xml:space="preserve"> </w:t>
      </w:r>
      <w:r w:rsidR="00E13561">
        <w:rPr>
          <w:rFonts w:ascii="Times New Roman" w:hAnsi="Times New Roman" w:cs="Times New Roman"/>
          <w:sz w:val="28"/>
          <w:szCs w:val="28"/>
          <w:lang w:val="kk-KZ"/>
        </w:rPr>
        <w:t>Мештаева Балдырған Сейтжановна</w:t>
      </w:r>
      <w:r w:rsidR="007F030A">
        <w:rPr>
          <w:rFonts w:ascii="Times New Roman" w:hAnsi="Times New Roman" w:cs="Times New Roman"/>
          <w:sz w:val="28"/>
          <w:szCs w:val="28"/>
          <w:lang w:val="kk-KZ"/>
        </w:rPr>
        <w:t xml:space="preserve"> және Мұхтар Әуезов атындағы кітапхана жүйесінің №7 кітапханасының кітапханашысы Ибраева Жарқын Тілеуғабыловна</w:t>
      </w:r>
      <w:r w:rsidR="00E13561">
        <w:rPr>
          <w:rFonts w:ascii="Times New Roman" w:hAnsi="Times New Roman" w:cs="Times New Roman"/>
          <w:sz w:val="28"/>
          <w:szCs w:val="28"/>
          <w:lang w:val="kk-KZ"/>
        </w:rPr>
        <w:t xml:space="preserve"> жұмыс жасады. </w:t>
      </w:r>
    </w:p>
    <w:p w:rsidR="00960699" w:rsidRDefault="00960699" w:rsidP="0096069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019425" cy="2013619"/>
            <wp:effectExtent l="0" t="0" r="0" b="5715"/>
            <wp:docPr id="1" name="Рисунок 1" descr="C:\Users\User\Desktop\23.11.16.Ғ. Мұстафин\SAM_8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3.11.16.Ғ. Мұстафин\SAM_881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067" cy="2019382"/>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3019330" cy="2013558"/>
            <wp:effectExtent l="0" t="0" r="0" b="6350"/>
            <wp:docPr id="2" name="Рисунок 2" descr="C:\Users\User\Desktop\23.11.16.Ғ. Мұстафин\SAM_8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3.11.16.Ғ. Мұстафин\SAM_880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6583" cy="2018395"/>
                    </a:xfrm>
                    <a:prstGeom prst="rect">
                      <a:avLst/>
                    </a:prstGeom>
                    <a:noFill/>
                    <a:ln>
                      <a:noFill/>
                    </a:ln>
                  </pic:spPr>
                </pic:pic>
              </a:graphicData>
            </a:graphic>
          </wp:inline>
        </w:drawing>
      </w:r>
    </w:p>
    <w:p w:rsidR="00335379" w:rsidRPr="00B46CB5" w:rsidRDefault="00335379" w:rsidP="00960699">
      <w:pPr>
        <w:spacing w:after="0" w:line="240" w:lineRule="auto"/>
        <w:jc w:val="both"/>
        <w:rPr>
          <w:rFonts w:ascii="Times New Roman" w:hAnsi="Times New Roman" w:cs="Times New Roman"/>
          <w:sz w:val="6"/>
          <w:szCs w:val="6"/>
          <w:lang w:val="kk-KZ"/>
        </w:rPr>
      </w:pPr>
    </w:p>
    <w:p w:rsidR="00E13561" w:rsidRDefault="00E13561" w:rsidP="009606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Байқау 3 бағытта өткізілді:</w:t>
      </w:r>
    </w:p>
    <w:p w:rsidR="00E13561" w:rsidRDefault="00C63353" w:rsidP="00960699">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1-бағыт: </w:t>
      </w:r>
      <w:r w:rsidR="00E13561">
        <w:rPr>
          <w:rFonts w:ascii="Times New Roman" w:hAnsi="Times New Roman" w:cs="Times New Roman"/>
          <w:sz w:val="28"/>
          <w:szCs w:val="28"/>
          <w:lang w:val="kk-KZ"/>
        </w:rPr>
        <w:t>«Асыл сөздің хас шебері Ғабиден Мұстафин»;</w:t>
      </w:r>
    </w:p>
    <w:p w:rsidR="00E13561" w:rsidRDefault="00C63353" w:rsidP="00960699">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2-бағыт </w:t>
      </w:r>
      <w:r w:rsidR="00E13561">
        <w:rPr>
          <w:rFonts w:ascii="Times New Roman" w:hAnsi="Times New Roman" w:cs="Times New Roman"/>
          <w:sz w:val="28"/>
          <w:szCs w:val="28"/>
          <w:lang w:val="kk-KZ"/>
        </w:rPr>
        <w:t>«Сөз мәнері»;</w:t>
      </w:r>
    </w:p>
    <w:p w:rsidR="00E13561" w:rsidRDefault="00C63353" w:rsidP="00960699">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3-бағыт </w:t>
      </w:r>
      <w:r w:rsidR="00E13561">
        <w:rPr>
          <w:rFonts w:ascii="Times New Roman" w:hAnsi="Times New Roman" w:cs="Times New Roman"/>
          <w:sz w:val="28"/>
          <w:szCs w:val="28"/>
          <w:lang w:val="kk-KZ"/>
        </w:rPr>
        <w:t>«Сахналық қойылым»</w:t>
      </w:r>
      <w:r>
        <w:rPr>
          <w:rFonts w:ascii="Times New Roman" w:hAnsi="Times New Roman" w:cs="Times New Roman"/>
          <w:sz w:val="28"/>
          <w:szCs w:val="28"/>
          <w:lang w:val="kk-KZ"/>
        </w:rPr>
        <w:t>.</w:t>
      </w:r>
    </w:p>
    <w:p w:rsidR="00C63353" w:rsidRDefault="00C63353" w:rsidP="0007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1-бағыт бойынша қалалық білім бөлімінде жүргізілген іріктеу кезеңінен өткен, мазмұны жағынан тақырыпқа сай деп танылған 3 баяндама тыңдалды. Алғашқы болып </w:t>
      </w:r>
      <w:r w:rsidR="00B46CB5">
        <w:rPr>
          <w:rFonts w:ascii="Times New Roman" w:hAnsi="Times New Roman" w:cs="Times New Roman"/>
          <w:sz w:val="28"/>
          <w:szCs w:val="28"/>
          <w:lang w:val="kk-KZ"/>
        </w:rPr>
        <w:t xml:space="preserve">мінбеге </w:t>
      </w:r>
      <w:r>
        <w:rPr>
          <w:rFonts w:ascii="Times New Roman" w:hAnsi="Times New Roman" w:cs="Times New Roman"/>
          <w:sz w:val="28"/>
          <w:szCs w:val="28"/>
          <w:lang w:val="kk-KZ"/>
        </w:rPr>
        <w:t>Ғабиден Мұстафин атындағы №83 ЖББОМ қазақ тілі мен әдебиеті пәндерінің мұғалімі Абдрасилова Айжан Абдрасиловна</w:t>
      </w:r>
      <w:r w:rsidR="00B46CB5">
        <w:rPr>
          <w:rFonts w:ascii="Times New Roman" w:hAnsi="Times New Roman" w:cs="Times New Roman"/>
          <w:sz w:val="28"/>
          <w:szCs w:val="28"/>
          <w:lang w:val="kk-KZ"/>
        </w:rPr>
        <w:t xml:space="preserve"> көтерілсе</w:t>
      </w:r>
      <w:r>
        <w:rPr>
          <w:rFonts w:ascii="Times New Roman" w:hAnsi="Times New Roman" w:cs="Times New Roman"/>
          <w:sz w:val="28"/>
          <w:szCs w:val="28"/>
          <w:lang w:val="kk-KZ"/>
        </w:rPr>
        <w:t>, екінші кезекте №38 мектеп гимн</w:t>
      </w:r>
      <w:r w:rsidR="00E85130">
        <w:rPr>
          <w:rFonts w:ascii="Times New Roman" w:hAnsi="Times New Roman" w:cs="Times New Roman"/>
          <w:sz w:val="28"/>
          <w:szCs w:val="28"/>
          <w:lang w:val="kk-KZ"/>
        </w:rPr>
        <w:t>азиясының оқушысы</w:t>
      </w:r>
      <w:r w:rsidR="000714DF">
        <w:rPr>
          <w:rFonts w:ascii="Times New Roman" w:hAnsi="Times New Roman" w:cs="Times New Roman"/>
          <w:sz w:val="28"/>
          <w:szCs w:val="28"/>
          <w:lang w:val="kk-KZ"/>
        </w:rPr>
        <w:t>, қалалық, облыстық, республикалық, халықаралық олим</w:t>
      </w:r>
      <w:r w:rsidR="00B46CB5">
        <w:rPr>
          <w:rFonts w:ascii="Times New Roman" w:hAnsi="Times New Roman" w:cs="Times New Roman"/>
          <w:sz w:val="28"/>
          <w:szCs w:val="28"/>
          <w:lang w:val="kk-KZ"/>
        </w:rPr>
        <w:t>п</w:t>
      </w:r>
      <w:r w:rsidR="000714DF">
        <w:rPr>
          <w:rFonts w:ascii="Times New Roman" w:hAnsi="Times New Roman" w:cs="Times New Roman"/>
          <w:sz w:val="28"/>
          <w:szCs w:val="28"/>
          <w:lang w:val="kk-KZ"/>
        </w:rPr>
        <w:t>иадалардың жеңімпазы</w:t>
      </w:r>
      <w:r w:rsidR="00B46CB5">
        <w:rPr>
          <w:rFonts w:ascii="Times New Roman" w:hAnsi="Times New Roman" w:cs="Times New Roman"/>
          <w:sz w:val="28"/>
          <w:szCs w:val="28"/>
          <w:lang w:val="kk-KZ"/>
        </w:rPr>
        <w:t xml:space="preserve"> Хван Кристинаның</w:t>
      </w:r>
      <w:r w:rsidR="00E85130">
        <w:rPr>
          <w:rFonts w:ascii="Times New Roman" w:hAnsi="Times New Roman" w:cs="Times New Roman"/>
          <w:sz w:val="28"/>
          <w:szCs w:val="28"/>
          <w:lang w:val="kk-KZ"/>
        </w:rPr>
        <w:t>, үшінші болып №22 негізгі мектеп</w:t>
      </w:r>
      <w:r w:rsidR="00B46CB5">
        <w:rPr>
          <w:rFonts w:ascii="Times New Roman" w:hAnsi="Times New Roman" w:cs="Times New Roman"/>
          <w:sz w:val="28"/>
          <w:szCs w:val="28"/>
          <w:lang w:val="kk-KZ"/>
        </w:rPr>
        <w:t xml:space="preserve"> оқушысы Бережнов Александрдың </w:t>
      </w:r>
      <w:r w:rsidR="00E85130">
        <w:rPr>
          <w:rFonts w:ascii="Times New Roman" w:hAnsi="Times New Roman" w:cs="Times New Roman"/>
          <w:sz w:val="28"/>
          <w:szCs w:val="28"/>
          <w:lang w:val="kk-KZ"/>
        </w:rPr>
        <w:t>баяндамасы тың</w:t>
      </w:r>
      <w:r w:rsidR="000714DF">
        <w:rPr>
          <w:rFonts w:ascii="Times New Roman" w:hAnsi="Times New Roman" w:cs="Times New Roman"/>
          <w:sz w:val="28"/>
          <w:szCs w:val="28"/>
          <w:lang w:val="kk-KZ"/>
        </w:rPr>
        <w:t>далды. Байқау соңында баяндамашыларға</w:t>
      </w:r>
      <w:r w:rsidR="00E85130">
        <w:rPr>
          <w:rFonts w:ascii="Times New Roman" w:hAnsi="Times New Roman" w:cs="Times New Roman"/>
          <w:sz w:val="28"/>
          <w:szCs w:val="28"/>
          <w:lang w:val="kk-KZ"/>
        </w:rPr>
        <w:t xml:space="preserve"> алғыс хаттар табысталды. </w:t>
      </w:r>
    </w:p>
    <w:p w:rsidR="00960699" w:rsidRDefault="00960699" w:rsidP="0096069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809750" cy="1206902"/>
            <wp:effectExtent l="0" t="0" r="0" b="0"/>
            <wp:docPr id="3" name="Рисунок 3" descr="C:\Users\User\Desktop\23.11.16.Ғ. Мұстафин\SAM_8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3.11.16.Ғ. Мұстафин\SAM_884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8081" cy="1212458"/>
                    </a:xfrm>
                    <a:prstGeom prst="rect">
                      <a:avLst/>
                    </a:prstGeom>
                    <a:noFill/>
                    <a:ln>
                      <a:noFill/>
                    </a:ln>
                  </pic:spPr>
                </pic:pic>
              </a:graphicData>
            </a:graphic>
          </wp:inline>
        </w:drawing>
      </w:r>
      <w:r>
        <w:rPr>
          <w:rFonts w:ascii="Times New Roman" w:hAnsi="Times New Roman" w:cs="Times New Roman"/>
          <w:sz w:val="28"/>
          <w:szCs w:val="28"/>
          <w:lang w:val="kk-KZ"/>
        </w:rPr>
        <w:t xml:space="preserve">  </w:t>
      </w:r>
      <w:r w:rsidR="006F75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800225" cy="1200551"/>
            <wp:effectExtent l="0" t="0" r="0" b="0"/>
            <wp:docPr id="4" name="Рисунок 4" descr="C:\Users\User\Desktop\23.11.16.Ғ. Мұстафин\SAM_8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3.11.16.Ғ. Мұстафин\SAM_884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052" cy="1202436"/>
                    </a:xfrm>
                    <a:prstGeom prst="rect">
                      <a:avLst/>
                    </a:prstGeom>
                    <a:noFill/>
                    <a:ln>
                      <a:noFill/>
                    </a:ln>
                  </pic:spPr>
                </pic:pic>
              </a:graphicData>
            </a:graphic>
          </wp:inline>
        </w:drawing>
      </w:r>
      <w:r>
        <w:rPr>
          <w:rFonts w:ascii="Times New Roman" w:hAnsi="Times New Roman" w:cs="Times New Roman"/>
          <w:sz w:val="28"/>
          <w:szCs w:val="28"/>
          <w:lang w:val="kk-KZ"/>
        </w:rPr>
        <w:t xml:space="preserve"> </w:t>
      </w:r>
      <w:r w:rsidR="006F75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F7527">
        <w:rPr>
          <w:rFonts w:ascii="Times New Roman" w:hAnsi="Times New Roman" w:cs="Times New Roman"/>
          <w:noProof/>
          <w:sz w:val="28"/>
          <w:szCs w:val="28"/>
          <w:lang w:eastAsia="ru-RU"/>
        </w:rPr>
        <w:drawing>
          <wp:inline distT="0" distB="0" distL="0" distR="0">
            <wp:extent cx="1799626" cy="1200150"/>
            <wp:effectExtent l="0" t="0" r="0" b="0"/>
            <wp:docPr id="5" name="Рисунок 5" descr="C:\Users\User\Desktop\23.11.16.Ғ. Мұстафин\SAM_8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3.11.16.Ғ. Мұстафин\SAM_884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6630" cy="1204821"/>
                    </a:xfrm>
                    <a:prstGeom prst="rect">
                      <a:avLst/>
                    </a:prstGeom>
                    <a:noFill/>
                    <a:ln>
                      <a:noFill/>
                    </a:ln>
                  </pic:spPr>
                </pic:pic>
              </a:graphicData>
            </a:graphic>
          </wp:inline>
        </w:drawing>
      </w:r>
    </w:p>
    <w:p w:rsidR="00A17171" w:rsidRDefault="00E85130" w:rsidP="00B46C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2-бағыт бойынша Ғабиден Мұстафиннің шығар</w:t>
      </w:r>
      <w:r w:rsidR="000714DF">
        <w:rPr>
          <w:rFonts w:ascii="Times New Roman" w:hAnsi="Times New Roman" w:cs="Times New Roman"/>
          <w:sz w:val="28"/>
          <w:szCs w:val="28"/>
          <w:lang w:val="kk-KZ"/>
        </w:rPr>
        <w:t>маларынан үзіндіні жатқа оқуда</w:t>
      </w:r>
      <w:r>
        <w:rPr>
          <w:rFonts w:ascii="Times New Roman" w:hAnsi="Times New Roman" w:cs="Times New Roman"/>
          <w:sz w:val="28"/>
          <w:szCs w:val="28"/>
          <w:lang w:val="kk-KZ"/>
        </w:rPr>
        <w:t xml:space="preserve"> оқушы</w:t>
      </w:r>
      <w:r w:rsidR="000714DF">
        <w:rPr>
          <w:rFonts w:ascii="Times New Roman" w:hAnsi="Times New Roman" w:cs="Times New Roman"/>
          <w:sz w:val="28"/>
          <w:szCs w:val="28"/>
          <w:lang w:val="kk-KZ"/>
        </w:rPr>
        <w:t>лар</w:t>
      </w:r>
      <w:r>
        <w:rPr>
          <w:rFonts w:ascii="Times New Roman" w:hAnsi="Times New Roman" w:cs="Times New Roman"/>
          <w:sz w:val="28"/>
          <w:szCs w:val="28"/>
          <w:lang w:val="kk-KZ"/>
        </w:rPr>
        <w:t xml:space="preserve"> мәнерлеп оқу шеберліктерін көрсетті. </w:t>
      </w:r>
      <w:r w:rsidR="00335379">
        <w:rPr>
          <w:rFonts w:ascii="Times New Roman" w:hAnsi="Times New Roman" w:cs="Times New Roman"/>
          <w:sz w:val="28"/>
          <w:szCs w:val="28"/>
          <w:lang w:val="kk-KZ"/>
        </w:rPr>
        <w:t>Оқушылардың өнерін бағалауда келесі критерийлерлер ескерілді:</w:t>
      </w:r>
    </w:p>
    <w:tbl>
      <w:tblPr>
        <w:tblStyle w:val="a6"/>
        <w:tblW w:w="0" w:type="auto"/>
        <w:tblLayout w:type="fixed"/>
        <w:tblLook w:val="04A0"/>
      </w:tblPr>
      <w:tblGrid>
        <w:gridCol w:w="2665"/>
        <w:gridCol w:w="2384"/>
        <w:gridCol w:w="2040"/>
        <w:gridCol w:w="992"/>
        <w:gridCol w:w="992"/>
        <w:gridCol w:w="992"/>
      </w:tblGrid>
      <w:tr w:rsidR="000714DF" w:rsidRPr="00FE5800" w:rsidTr="000714DF">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Pr>
                <w:rFonts w:ascii="Times New Roman" w:hAnsi="Times New Roman" w:cs="Times New Roman"/>
                <w:b/>
                <w:sz w:val="24"/>
                <w:szCs w:val="24"/>
                <w:lang w:val="kk-KZ"/>
              </w:rPr>
              <w:t>Шығарма сөзін анық және тіл табиғатын сақтай отырып</w:t>
            </w:r>
            <w:r w:rsidRPr="00FE5800">
              <w:rPr>
                <w:rFonts w:ascii="Times New Roman" w:hAnsi="Times New Roman" w:cs="Times New Roman"/>
                <w:b/>
                <w:sz w:val="24"/>
                <w:szCs w:val="24"/>
                <w:lang w:val="kk-KZ"/>
              </w:rPr>
              <w:t xml:space="preserve"> жеткізу</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Ұлттық құндылықтарды насихаттау</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Сахнада өзін ұстай білуі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Киімі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4DF" w:rsidRPr="00FE5800" w:rsidRDefault="000714DF" w:rsidP="006E0803">
            <w:pPr>
              <w:rPr>
                <w:rFonts w:ascii="Times New Roman" w:hAnsi="Times New Roman" w:cs="Times New Roman"/>
                <w:b/>
                <w:sz w:val="24"/>
                <w:szCs w:val="24"/>
                <w:lang w:val="kk-KZ"/>
              </w:rPr>
            </w:pPr>
            <w:r>
              <w:rPr>
                <w:rFonts w:ascii="Times New Roman" w:hAnsi="Times New Roman" w:cs="Times New Roman"/>
                <w:b/>
                <w:sz w:val="24"/>
                <w:szCs w:val="24"/>
                <w:lang w:val="kk-KZ"/>
              </w:rPr>
              <w:t>Жатқа оқу шеберлігі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Әуені</w:t>
            </w:r>
          </w:p>
        </w:tc>
      </w:tr>
      <w:tr w:rsidR="000714DF" w:rsidRPr="00FE5800" w:rsidTr="000714DF">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 xml:space="preserve">           5</w:t>
            </w:r>
          </w:p>
        </w:tc>
        <w:tc>
          <w:tcPr>
            <w:tcW w:w="2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 xml:space="preserve">          5</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4DF" w:rsidRPr="00FE5800" w:rsidRDefault="000714DF" w:rsidP="006E0803">
            <w:pPr>
              <w:rPr>
                <w:rFonts w:ascii="Times New Roman" w:hAnsi="Times New Roman" w:cs="Times New Roman"/>
                <w:b/>
                <w:sz w:val="24"/>
                <w:szCs w:val="24"/>
                <w:lang w:val="kk-KZ"/>
              </w:rPr>
            </w:pPr>
            <w:r w:rsidRPr="00FE5800">
              <w:rPr>
                <w:rFonts w:ascii="Times New Roman" w:hAnsi="Times New Roman" w:cs="Times New Roman"/>
                <w:b/>
                <w:sz w:val="24"/>
                <w:szCs w:val="24"/>
                <w:lang w:val="kk-KZ"/>
              </w:rPr>
              <w:t>5</w:t>
            </w:r>
          </w:p>
        </w:tc>
      </w:tr>
    </w:tbl>
    <w:p w:rsidR="000714DF" w:rsidRDefault="000714DF" w:rsidP="000714DF">
      <w:pPr>
        <w:spacing w:after="0" w:line="240" w:lineRule="auto"/>
        <w:jc w:val="both"/>
        <w:rPr>
          <w:rFonts w:ascii="Times New Roman" w:hAnsi="Times New Roman" w:cs="Times New Roman"/>
          <w:sz w:val="28"/>
          <w:szCs w:val="28"/>
          <w:lang w:val="kk-KZ"/>
        </w:rPr>
      </w:pPr>
    </w:p>
    <w:p w:rsidR="00A17171" w:rsidRDefault="00A17171" w:rsidP="0096069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262678" cy="1325206"/>
            <wp:effectExtent l="57150" t="0" r="32722" b="0"/>
            <wp:docPr id="6" name="Рисунок 6" descr="C:\Users\User\Desktop\СОҢҒЫ Ғ.М.2016\Фото Айнур\20161123_124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ҢҒЫ Ғ.М.2016\Фото Айнур\20161123_12471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272146" cy="1335143"/>
                    </a:xfrm>
                    <a:prstGeom prst="rect">
                      <a:avLst/>
                    </a:prstGeom>
                    <a:noFill/>
                    <a:ln>
                      <a:noFill/>
                    </a:ln>
                  </pic:spPr>
                </pic:pic>
              </a:graphicData>
            </a:graphic>
          </wp:inline>
        </w:drawing>
      </w:r>
      <w:r w:rsidR="00345259">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278724" cy="1328723"/>
            <wp:effectExtent l="38100" t="0" r="16676" b="0"/>
            <wp:docPr id="7" name="Рисунок 7" descr="C:\Users\User\Desktop\СОҢҒЫ Ғ.М.2016\Фото Айнур\20161123_122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ОҢҒЫ Ғ.М.2016\Фото Айнур\20161123_12264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288737" cy="1339128"/>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171388" cy="1323601"/>
            <wp:effectExtent l="95250" t="0" r="66862" b="0"/>
            <wp:docPr id="8" name="Рисунок 8" descr="C:\Users\User\Desktop\СОҢҒЫ Ғ.М.2016\Фото Айнур\20161123_122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ОҢҒЫ Ғ.М.2016\Фото Айнур\20161123_12223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175741" cy="1328520"/>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114864" cy="1323737"/>
            <wp:effectExtent l="114300" t="0" r="104336" b="0"/>
            <wp:docPr id="9" name="Рисунок 9" descr="C:\Users\User\Desktop\СОҢҒЫ Ғ.М.2016\Фото Айнур\20161123_13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СОҢҒЫ Ғ.М.2016\Фото Айнур\20161123_13090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114638" cy="1323468"/>
                    </a:xfrm>
                    <a:prstGeom prst="rect">
                      <a:avLst/>
                    </a:prstGeom>
                    <a:noFill/>
                    <a:ln>
                      <a:noFill/>
                    </a:ln>
                  </pic:spPr>
                </pic:pic>
              </a:graphicData>
            </a:graphic>
          </wp:inline>
        </w:drawing>
      </w:r>
    </w:p>
    <w:p w:rsidR="00E85130" w:rsidRDefault="00335379" w:rsidP="0007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«Сөз мәнері» бағытының қорытындылай келе</w:t>
      </w:r>
      <w:r w:rsidR="00E85130">
        <w:rPr>
          <w:rFonts w:ascii="Times New Roman" w:hAnsi="Times New Roman" w:cs="Times New Roman"/>
          <w:sz w:val="28"/>
          <w:szCs w:val="28"/>
          <w:lang w:val="kk-KZ"/>
        </w:rPr>
        <w:t xml:space="preserve"> </w:t>
      </w:r>
      <w:r w:rsidR="00A17171">
        <w:rPr>
          <w:rFonts w:ascii="Times New Roman" w:hAnsi="Times New Roman" w:cs="Times New Roman"/>
          <w:sz w:val="28"/>
          <w:szCs w:val="28"/>
          <w:lang w:val="kk-KZ"/>
        </w:rPr>
        <w:t>№74 ЖББОМ оқушысы ү</w:t>
      </w:r>
      <w:r w:rsidR="00E85130">
        <w:rPr>
          <w:rFonts w:ascii="Times New Roman" w:hAnsi="Times New Roman" w:cs="Times New Roman"/>
          <w:sz w:val="28"/>
          <w:szCs w:val="28"/>
          <w:lang w:val="kk-KZ"/>
        </w:rPr>
        <w:t xml:space="preserve">здік деп танылды.  </w:t>
      </w:r>
      <w:r w:rsidR="00A17171">
        <w:rPr>
          <w:rFonts w:ascii="Times New Roman" w:hAnsi="Times New Roman" w:cs="Times New Roman"/>
          <w:sz w:val="28"/>
          <w:szCs w:val="28"/>
          <w:lang w:val="kk-KZ"/>
        </w:rPr>
        <w:t>№97 мектеп гимназиясы мен №101 мектеп-лицейінің оқушылары жүлделі ІІ орынды иеленсе, №33 ЖББОМ, №38 мектеп гимназиясы, №81 ЖББОМ және Ғ.Мұстафин атындағы №83 ЖББОМ оқушылары</w:t>
      </w:r>
      <w:r w:rsidR="00E85130">
        <w:rPr>
          <w:rFonts w:ascii="Times New Roman" w:hAnsi="Times New Roman" w:cs="Times New Roman"/>
          <w:sz w:val="28"/>
          <w:szCs w:val="28"/>
          <w:lang w:val="kk-KZ"/>
        </w:rPr>
        <w:t xml:space="preserve"> жүлделі ІІІ орынды өзара бөлісті. </w:t>
      </w:r>
    </w:p>
    <w:p w:rsidR="009B491C" w:rsidRDefault="00335379" w:rsidP="0033537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«Сахналық қойылым» </w:t>
      </w:r>
      <w:r w:rsidR="00E85130">
        <w:rPr>
          <w:rFonts w:ascii="Times New Roman" w:hAnsi="Times New Roman" w:cs="Times New Roman"/>
          <w:sz w:val="28"/>
          <w:szCs w:val="28"/>
          <w:lang w:val="kk-KZ"/>
        </w:rPr>
        <w:t>бағыт</w:t>
      </w:r>
      <w:r>
        <w:rPr>
          <w:rFonts w:ascii="Times New Roman" w:hAnsi="Times New Roman" w:cs="Times New Roman"/>
          <w:sz w:val="28"/>
          <w:szCs w:val="28"/>
          <w:lang w:val="kk-KZ"/>
        </w:rPr>
        <w:t>ы</w:t>
      </w:r>
      <w:r w:rsidR="00E85130">
        <w:rPr>
          <w:rFonts w:ascii="Times New Roman" w:hAnsi="Times New Roman" w:cs="Times New Roman"/>
          <w:sz w:val="28"/>
          <w:szCs w:val="28"/>
          <w:lang w:val="kk-KZ"/>
        </w:rPr>
        <w:t xml:space="preserve"> бойынша қала мектептері</w:t>
      </w:r>
      <w:r w:rsidR="00A17171">
        <w:rPr>
          <w:rFonts w:ascii="Times New Roman" w:hAnsi="Times New Roman" w:cs="Times New Roman"/>
          <w:sz w:val="28"/>
          <w:szCs w:val="28"/>
          <w:lang w:val="kk-KZ"/>
        </w:rPr>
        <w:t xml:space="preserve"> арасынан он бес</w:t>
      </w:r>
      <w:r w:rsidR="00E85130">
        <w:rPr>
          <w:rFonts w:ascii="Times New Roman" w:hAnsi="Times New Roman" w:cs="Times New Roman"/>
          <w:sz w:val="28"/>
          <w:szCs w:val="28"/>
          <w:lang w:val="kk-KZ"/>
        </w:rPr>
        <w:t xml:space="preserve"> мектептің оқушылары актерлік, әртістік қабілеттерін сахна төрінде көрсетті. </w:t>
      </w:r>
      <w:r w:rsidR="00A17171">
        <w:rPr>
          <w:rFonts w:ascii="Times New Roman" w:hAnsi="Times New Roman" w:cs="Times New Roman"/>
          <w:sz w:val="28"/>
          <w:szCs w:val="28"/>
          <w:lang w:val="kk-KZ"/>
        </w:rPr>
        <w:t>Қазылар алқасының шешімімен №9 мектеп гимназиясы оқушылары І орынға, №15 ЖББОМ оқушылары ІІ орынға, Ғ.Мұстафин атындағы №83 ЖББОМ оқушылары</w:t>
      </w:r>
      <w:r w:rsidR="00E85130">
        <w:rPr>
          <w:rFonts w:ascii="Times New Roman" w:hAnsi="Times New Roman" w:cs="Times New Roman"/>
          <w:sz w:val="28"/>
          <w:szCs w:val="28"/>
          <w:lang w:val="kk-KZ"/>
        </w:rPr>
        <w:t xml:space="preserve"> ІІІ орынға табан тіреді.</w:t>
      </w:r>
    </w:p>
    <w:p w:rsidR="009B491C" w:rsidRDefault="00DE4958" w:rsidP="0096069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971019" cy="1314450"/>
            <wp:effectExtent l="0" t="0" r="0" b="0"/>
            <wp:docPr id="10" name="Рисунок 10" descr="C:\Users\User\Desktop\СОҢҒЫ Ғ.М.2016\SAM_8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СОҢҒЫ Ғ.М.2016\SAM_8888.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5125" cy="1317189"/>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962074" cy="1308484"/>
            <wp:effectExtent l="0" t="0" r="635" b="6350"/>
            <wp:docPr id="12" name="Рисунок 12" descr="C:\Users\User\Desktop\СОҢҒЫ Ғ.М.2016\SAM_8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СОҢҒЫ Ғ.М.2016\SAM_8849.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9494" cy="1313432"/>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752600" cy="1314450"/>
            <wp:effectExtent l="0" t="0" r="0" b="0"/>
            <wp:docPr id="13" name="Рисунок 13" descr="C:\Users\User\Desktop\СОҢҒЫ Ғ.М.2016\20161123_12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СОҢҒЫ Ғ.М.2016\20161123_123003.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3838" cy="1315378"/>
                    </a:xfrm>
                    <a:prstGeom prst="rect">
                      <a:avLst/>
                    </a:prstGeom>
                    <a:noFill/>
                    <a:ln>
                      <a:noFill/>
                    </a:ln>
                  </pic:spPr>
                </pic:pic>
              </a:graphicData>
            </a:graphic>
          </wp:inline>
        </w:drawing>
      </w:r>
    </w:p>
    <w:p w:rsidR="00B46CB5" w:rsidRDefault="00B46CB5" w:rsidP="00B46CB5">
      <w:pPr>
        <w:spacing w:after="0" w:line="240" w:lineRule="auto"/>
        <w:jc w:val="both"/>
        <w:rPr>
          <w:rFonts w:ascii="Times New Roman" w:hAnsi="Times New Roman" w:cs="Times New Roman"/>
          <w:sz w:val="28"/>
          <w:szCs w:val="28"/>
          <w:lang w:val="kk-KZ"/>
        </w:rPr>
      </w:pPr>
    </w:p>
    <w:p w:rsidR="00B46CB5" w:rsidRDefault="00E85130" w:rsidP="00B46CB5">
      <w:pPr>
        <w:spacing w:after="0" w:line="240" w:lineRule="auto"/>
        <w:ind w:firstLine="708"/>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Сахналық қойылым барысында әртістік шеберлігімен ерекшеленген </w:t>
      </w:r>
      <w:r w:rsidR="00A17171">
        <w:rPr>
          <w:rFonts w:ascii="Times New Roman" w:hAnsi="Times New Roman" w:cs="Times New Roman"/>
          <w:sz w:val="28"/>
          <w:szCs w:val="28"/>
          <w:lang w:val="kk-KZ"/>
        </w:rPr>
        <w:t>№34</w:t>
      </w:r>
      <w:r w:rsidR="00B46CB5">
        <w:rPr>
          <w:rFonts w:ascii="Times New Roman" w:hAnsi="Times New Roman" w:cs="Times New Roman"/>
          <w:sz w:val="28"/>
          <w:szCs w:val="28"/>
          <w:lang w:val="kk-KZ"/>
        </w:rPr>
        <w:t xml:space="preserve"> </w:t>
      </w:r>
      <w:r w:rsidR="007F030A">
        <w:rPr>
          <w:rFonts w:ascii="Times New Roman" w:hAnsi="Times New Roman" w:cs="Times New Roman"/>
          <w:sz w:val="28"/>
          <w:szCs w:val="28"/>
          <w:lang w:val="kk-KZ"/>
        </w:rPr>
        <w:t xml:space="preserve">және </w:t>
      </w:r>
      <w:r w:rsidR="00A17171">
        <w:rPr>
          <w:rFonts w:ascii="Times New Roman" w:hAnsi="Times New Roman" w:cs="Times New Roman"/>
          <w:sz w:val="28"/>
          <w:szCs w:val="28"/>
          <w:lang w:val="kk-KZ"/>
        </w:rPr>
        <w:t>№</w:t>
      </w:r>
      <w:r w:rsidR="00B46CB5">
        <w:rPr>
          <w:rFonts w:ascii="Times New Roman" w:hAnsi="Times New Roman" w:cs="Times New Roman"/>
          <w:sz w:val="28"/>
          <w:szCs w:val="28"/>
          <w:lang w:val="kk-KZ"/>
        </w:rPr>
        <w:t>74 орта</w:t>
      </w:r>
      <w:r w:rsidR="007F030A">
        <w:rPr>
          <w:rFonts w:ascii="Times New Roman" w:hAnsi="Times New Roman" w:cs="Times New Roman"/>
          <w:sz w:val="28"/>
          <w:szCs w:val="28"/>
          <w:lang w:val="kk-KZ"/>
        </w:rPr>
        <w:t xml:space="preserve"> </w:t>
      </w:r>
      <w:r w:rsidR="00B46CB5">
        <w:rPr>
          <w:rFonts w:ascii="Times New Roman" w:hAnsi="Times New Roman" w:cs="Times New Roman"/>
          <w:sz w:val="28"/>
          <w:szCs w:val="28"/>
          <w:lang w:val="kk-KZ"/>
        </w:rPr>
        <w:t>мектептердің жеке оқушыларына</w:t>
      </w:r>
      <w:r w:rsidR="00302D28">
        <w:rPr>
          <w:rFonts w:ascii="Times New Roman" w:hAnsi="Times New Roman" w:cs="Times New Roman"/>
          <w:sz w:val="28"/>
          <w:szCs w:val="28"/>
          <w:lang w:val="kk-KZ"/>
        </w:rPr>
        <w:t xml:space="preserve"> алғыс хаттар табысталды. </w:t>
      </w:r>
    </w:p>
    <w:p w:rsidR="00E85130" w:rsidRPr="00C63353" w:rsidRDefault="00B46CB5" w:rsidP="00B46C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Байқауды қорытындылай келе, м</w:t>
      </w:r>
      <w:r w:rsidR="00302D28">
        <w:rPr>
          <w:rFonts w:ascii="Times New Roman" w:hAnsi="Times New Roman" w:cs="Times New Roman"/>
          <w:sz w:val="28"/>
          <w:szCs w:val="28"/>
          <w:lang w:val="kk-KZ"/>
        </w:rPr>
        <w:t>арапаттау</w:t>
      </w:r>
      <w:r>
        <w:rPr>
          <w:rFonts w:ascii="Times New Roman" w:hAnsi="Times New Roman" w:cs="Times New Roman"/>
          <w:sz w:val="28"/>
          <w:szCs w:val="28"/>
          <w:lang w:val="kk-KZ"/>
        </w:rPr>
        <w:t xml:space="preserve">дан соң </w:t>
      </w:r>
      <w:r w:rsidR="00302D28">
        <w:rPr>
          <w:rFonts w:ascii="Times New Roman" w:hAnsi="Times New Roman" w:cs="Times New Roman"/>
          <w:sz w:val="28"/>
          <w:szCs w:val="28"/>
          <w:lang w:val="kk-KZ"/>
        </w:rPr>
        <w:t xml:space="preserve">қалалық білім бөлімінің қазақ тілі мен әдебиеті пәндерінің әдіскері, қазылар алқасының төрайымы Аймағанбетова Гүлзат Кенжебаевна </w:t>
      </w:r>
      <w:r>
        <w:rPr>
          <w:rFonts w:ascii="Times New Roman" w:hAnsi="Times New Roman" w:cs="Times New Roman"/>
          <w:sz w:val="28"/>
          <w:szCs w:val="28"/>
          <w:lang w:val="kk-KZ"/>
        </w:rPr>
        <w:t>байқауға қатысушыларды құттықтап, жақсы лебізін білдірді.</w:t>
      </w:r>
    </w:p>
    <w:p w:rsidR="00335379" w:rsidRPr="002D43CB" w:rsidRDefault="00335379" w:rsidP="00335379">
      <w:pPr>
        <w:spacing w:after="0" w:line="240" w:lineRule="auto"/>
        <w:jc w:val="both"/>
        <w:rPr>
          <w:rFonts w:ascii="Times New Roman" w:hAnsi="Times New Roman" w:cs="Times New Roman"/>
          <w:sz w:val="28"/>
          <w:szCs w:val="28"/>
          <w:lang w:val="kk-KZ"/>
        </w:rPr>
      </w:pPr>
    </w:p>
    <w:sectPr w:rsidR="00335379" w:rsidRPr="002D43CB" w:rsidSect="00335379">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CF6"/>
    <w:multiLevelType w:val="hybridMultilevel"/>
    <w:tmpl w:val="40044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9234EC"/>
    <w:multiLevelType w:val="hybridMultilevel"/>
    <w:tmpl w:val="2A72C6A6"/>
    <w:lvl w:ilvl="0" w:tplc="6248BA2E">
      <w:start w:val="1"/>
      <w:numFmt w:val="decimal"/>
      <w:lvlText w:val="%1."/>
      <w:lvlJc w:val="left"/>
      <w:pPr>
        <w:ind w:left="285" w:hanging="360"/>
      </w:pPr>
      <w:rPr>
        <w:rFonts w:hint="default"/>
      </w:rPr>
    </w:lvl>
    <w:lvl w:ilvl="1" w:tplc="04190019">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6CBB"/>
    <w:rsid w:val="000714DF"/>
    <w:rsid w:val="001E6CBB"/>
    <w:rsid w:val="002D43CB"/>
    <w:rsid w:val="00302D28"/>
    <w:rsid w:val="00335379"/>
    <w:rsid w:val="00345259"/>
    <w:rsid w:val="00473C99"/>
    <w:rsid w:val="004E6825"/>
    <w:rsid w:val="005E30A3"/>
    <w:rsid w:val="006F7527"/>
    <w:rsid w:val="007F030A"/>
    <w:rsid w:val="00960699"/>
    <w:rsid w:val="009B491C"/>
    <w:rsid w:val="00A17171"/>
    <w:rsid w:val="00B46CB5"/>
    <w:rsid w:val="00C63353"/>
    <w:rsid w:val="00DE4958"/>
    <w:rsid w:val="00E13561"/>
    <w:rsid w:val="00E85130"/>
    <w:rsid w:val="00EE3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561"/>
    <w:pPr>
      <w:ind w:left="720"/>
      <w:contextualSpacing/>
    </w:pPr>
    <w:rPr>
      <w:rFonts w:eastAsiaTheme="minorEastAsia"/>
      <w:lang w:eastAsia="ru-RU"/>
    </w:rPr>
  </w:style>
  <w:style w:type="paragraph" w:styleId="a4">
    <w:name w:val="Balloon Text"/>
    <w:basedOn w:val="a"/>
    <w:link w:val="a5"/>
    <w:uiPriority w:val="99"/>
    <w:semiHidden/>
    <w:unhideWhenUsed/>
    <w:rsid w:val="009606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699"/>
    <w:rPr>
      <w:rFonts w:ascii="Tahoma" w:hAnsi="Tahoma" w:cs="Tahoma"/>
      <w:sz w:val="16"/>
      <w:szCs w:val="16"/>
    </w:rPr>
  </w:style>
  <w:style w:type="table" w:styleId="a6">
    <w:name w:val="Table Grid"/>
    <w:basedOn w:val="a1"/>
    <w:uiPriority w:val="59"/>
    <w:rsid w:val="000714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561"/>
    <w:pPr>
      <w:ind w:left="720"/>
      <w:contextualSpacing/>
    </w:pPr>
    <w:rPr>
      <w:rFonts w:eastAsiaTheme="minorEastAsia"/>
      <w:lang w:eastAsia="ru-RU"/>
    </w:rPr>
  </w:style>
  <w:style w:type="paragraph" w:styleId="a4">
    <w:name w:val="Balloon Text"/>
    <w:basedOn w:val="a"/>
    <w:link w:val="a5"/>
    <w:uiPriority w:val="99"/>
    <w:semiHidden/>
    <w:unhideWhenUsed/>
    <w:rsid w:val="009606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699"/>
    <w:rPr>
      <w:rFonts w:ascii="Tahoma" w:hAnsi="Tahoma" w:cs="Tahoma"/>
      <w:sz w:val="16"/>
      <w:szCs w:val="16"/>
    </w:rPr>
  </w:style>
  <w:style w:type="table" w:styleId="a6">
    <w:name w:val="Table Grid"/>
    <w:basedOn w:val="a1"/>
    <w:uiPriority w:val="59"/>
    <w:rsid w:val="000714D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2016-11-24T03:46:00Z</dcterms:created>
  <dcterms:modified xsi:type="dcterms:W3CDTF">2016-11-29T09:30:00Z</dcterms:modified>
</cp:coreProperties>
</file>