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</w:rPr>
        <w:t>Деепричастие как особая форма глагола.</w:t>
      </w: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</w:rPr>
        <w:t>Признаки глагола и наречия у деепричастия.</w:t>
      </w:r>
    </w:p>
    <w:p w:rsidR="00D76122" w:rsidRDefault="00D76122" w:rsidP="00D76122">
      <w:pPr>
        <w:rPr>
          <w:b/>
          <w:sz w:val="32"/>
          <w:szCs w:val="32"/>
        </w:rPr>
      </w:pPr>
    </w:p>
    <w:p w:rsidR="00D76122" w:rsidRDefault="00D76122" w:rsidP="00D76122">
      <w:pPr>
        <w:rPr>
          <w:sz w:val="32"/>
          <w:szCs w:val="32"/>
        </w:rPr>
      </w:pPr>
      <w:r w:rsidRPr="008F00FA">
        <w:rPr>
          <w:b/>
          <w:sz w:val="32"/>
          <w:szCs w:val="32"/>
        </w:rPr>
        <w:t>Цели:</w:t>
      </w:r>
      <w:r w:rsidRPr="004235CE">
        <w:rPr>
          <w:sz w:val="32"/>
          <w:szCs w:val="32"/>
        </w:rPr>
        <w:t xml:space="preserve"> </w:t>
      </w:r>
    </w:p>
    <w:p w:rsidR="00D76122" w:rsidRDefault="00D76122" w:rsidP="00D761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познакомить </w:t>
      </w:r>
      <w:r w:rsidRPr="004235CE">
        <w:rPr>
          <w:sz w:val="32"/>
          <w:szCs w:val="32"/>
        </w:rPr>
        <w:t xml:space="preserve"> с лексическим и грамматическим значением деепричастия как ос</w:t>
      </w:r>
      <w:r>
        <w:rPr>
          <w:sz w:val="32"/>
          <w:szCs w:val="32"/>
        </w:rPr>
        <w:t>обой формы глагола; формировать  навык</w:t>
      </w:r>
      <w:r w:rsidRPr="004235CE">
        <w:rPr>
          <w:sz w:val="32"/>
          <w:szCs w:val="32"/>
        </w:rPr>
        <w:t xml:space="preserve"> разграничения основного и д</w:t>
      </w:r>
      <w:r>
        <w:rPr>
          <w:sz w:val="32"/>
          <w:szCs w:val="32"/>
        </w:rPr>
        <w:t xml:space="preserve">обавочного действия, нахождения </w:t>
      </w:r>
      <w:r w:rsidRPr="004235CE">
        <w:rPr>
          <w:sz w:val="32"/>
          <w:szCs w:val="32"/>
        </w:rPr>
        <w:t>деепричастного о</w:t>
      </w:r>
      <w:r>
        <w:rPr>
          <w:sz w:val="32"/>
          <w:szCs w:val="32"/>
        </w:rPr>
        <w:t>борота и выделение его запятыми;</w:t>
      </w:r>
    </w:p>
    <w:p w:rsidR="00D76122" w:rsidRDefault="00D76122" w:rsidP="00D76122">
      <w:pPr>
        <w:jc w:val="both"/>
        <w:rPr>
          <w:sz w:val="32"/>
          <w:szCs w:val="32"/>
        </w:rPr>
      </w:pPr>
      <w:r>
        <w:rPr>
          <w:sz w:val="32"/>
          <w:szCs w:val="32"/>
        </w:rPr>
        <w:t>- способствовать развитию монологической речи учащихся;</w:t>
      </w:r>
    </w:p>
    <w:p w:rsidR="00D76122" w:rsidRPr="004235CE" w:rsidRDefault="00D76122" w:rsidP="00D76122">
      <w:pPr>
        <w:jc w:val="both"/>
        <w:rPr>
          <w:sz w:val="32"/>
          <w:szCs w:val="32"/>
        </w:rPr>
      </w:pPr>
      <w:r>
        <w:rPr>
          <w:sz w:val="32"/>
          <w:szCs w:val="32"/>
        </w:rPr>
        <w:t>- способствовать раскрытию творческих способностей учащихся (сочинение сказки).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</w:p>
    <w:p w:rsidR="00D76122" w:rsidRDefault="00D76122" w:rsidP="00D76122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Тип урока: изучение и первичное запоминание новых знаний и способов деятельности</w:t>
      </w:r>
    </w:p>
    <w:p w:rsidR="00D76122" w:rsidRPr="008F00FA" w:rsidRDefault="00D76122" w:rsidP="00D76122">
      <w:pPr>
        <w:jc w:val="center"/>
        <w:rPr>
          <w:b/>
          <w:sz w:val="32"/>
          <w:szCs w:val="32"/>
        </w:rPr>
      </w:pPr>
      <w:r w:rsidRPr="008F00FA">
        <w:rPr>
          <w:b/>
          <w:sz w:val="32"/>
          <w:szCs w:val="32"/>
        </w:rPr>
        <w:t>Ход урока</w:t>
      </w:r>
    </w:p>
    <w:p w:rsidR="00D76122" w:rsidRPr="004235CE" w:rsidRDefault="00D76122" w:rsidP="00D76122">
      <w:pPr>
        <w:rPr>
          <w:b/>
          <w:bCs/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smartTag w:uri="urn:schemas-microsoft-com:office:smarttags" w:element="place">
        <w:r w:rsidRPr="004235CE">
          <w:rPr>
            <w:b/>
            <w:bCs/>
            <w:sz w:val="32"/>
            <w:szCs w:val="32"/>
            <w:lang w:val="en-US"/>
          </w:rPr>
          <w:t>I</w:t>
        </w:r>
        <w:r w:rsidRPr="004235CE">
          <w:rPr>
            <w:b/>
            <w:bCs/>
            <w:sz w:val="32"/>
            <w:szCs w:val="32"/>
          </w:rPr>
          <w:t>.</w:t>
        </w:r>
      </w:smartTag>
      <w:r w:rsidRPr="004235CE">
        <w:rPr>
          <w:b/>
          <w:bCs/>
          <w:sz w:val="32"/>
          <w:szCs w:val="32"/>
        </w:rPr>
        <w:t xml:space="preserve"> Организационный этап</w:t>
      </w:r>
    </w:p>
    <w:p w:rsidR="00D76122" w:rsidRDefault="00D76122" w:rsidP="00D76122">
      <w:pPr>
        <w:rPr>
          <w:b/>
          <w:bCs/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  <w:lang w:val="en-US"/>
        </w:rPr>
        <w:t>II</w:t>
      </w:r>
      <w:r w:rsidRPr="004235CE">
        <w:rPr>
          <w:b/>
          <w:bCs/>
          <w:sz w:val="32"/>
          <w:szCs w:val="32"/>
        </w:rPr>
        <w:t>. Актуализация</w:t>
      </w: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</w:rPr>
        <w:t>1. Чтение грамматической сказки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</w:p>
    <w:p w:rsidR="00D76122" w:rsidRPr="004235CE" w:rsidRDefault="00D76122" w:rsidP="00D76122">
      <w:pPr>
        <w:jc w:val="center"/>
        <w:rPr>
          <w:sz w:val="32"/>
          <w:szCs w:val="32"/>
        </w:rPr>
      </w:pP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Монолог Деепричастия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r w:rsidRPr="004235CE">
        <w:rPr>
          <w:sz w:val="32"/>
          <w:szCs w:val="32"/>
        </w:rPr>
        <w:t>Хотите узнать о моей жизни? Ох, непростая у меня биография. Сначала я жило в семье Причастий и считалось близким родственником действительных, хотя и в краткой форме.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r w:rsidRPr="004235CE">
        <w:rPr>
          <w:sz w:val="32"/>
          <w:szCs w:val="32"/>
        </w:rPr>
        <w:t>Потом меня переселили в новую семью, молодую, только ставшую на ноги, дали другое имя (хотя родственные связи налицо).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r w:rsidRPr="004235CE">
        <w:rPr>
          <w:sz w:val="32"/>
          <w:szCs w:val="32"/>
        </w:rPr>
        <w:t>В результате этих перемен я утратило многие возможности. Живя под именем Краткого Причастия, я могло занимать высокое положение сказуемого в любом, даже самом длинном предложении. Я навсегда потеряло право изменяться по родам, числам, падежам, как это было до 17 века.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r w:rsidRPr="004235CE">
        <w:rPr>
          <w:sz w:val="32"/>
          <w:szCs w:val="32"/>
        </w:rPr>
        <w:t>Правда, и Причастиям живётся несладко. Их, как и меня, постоянно ущемляют, подозревая в несамостоятельности. Так и живешь, доказывая всем свою независимость.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r w:rsidRPr="004235CE">
        <w:rPr>
          <w:sz w:val="32"/>
          <w:szCs w:val="32"/>
        </w:rPr>
        <w:t xml:space="preserve">Конечно, с родителями мне повезло. У нас с причастием общий отец – Глагол. Он много дал мне: и значение действия (хоть </w:t>
      </w:r>
      <w:r w:rsidRPr="004235CE">
        <w:rPr>
          <w:sz w:val="32"/>
          <w:szCs w:val="32"/>
        </w:rPr>
        <w:lastRenderedPageBreak/>
        <w:t>и добавочного), и возвратность, и вид. Матери же у нас разные. Своей матерью я считаю Наречие, так как приобрел в наследство синтаксическую роль обстоятельства и морфологическую неизменяемость.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r w:rsidRPr="004235CE">
        <w:rPr>
          <w:sz w:val="32"/>
          <w:szCs w:val="32"/>
        </w:rPr>
        <w:t xml:space="preserve">Вот так и живу я, деловитое, неизменяемое, всегда готовое помочь Глаголу расширить круг действия. Правда отец мой Глагол не особенно ценит мою помощь, постоянно отгораживается запятыми, как бы подчёркивая свою главенствующую роль. И всё </w:t>
      </w:r>
      <w:proofErr w:type="gramStart"/>
      <w:r w:rsidRPr="004235CE">
        <w:rPr>
          <w:sz w:val="32"/>
          <w:szCs w:val="32"/>
        </w:rPr>
        <w:t>вопросы</w:t>
      </w:r>
      <w:proofErr w:type="gramEnd"/>
      <w:r w:rsidRPr="004235CE">
        <w:rPr>
          <w:sz w:val="32"/>
          <w:szCs w:val="32"/>
        </w:rPr>
        <w:t xml:space="preserve"> задаёт: как? </w:t>
      </w:r>
      <w:proofErr w:type="gramStart"/>
      <w:r w:rsidRPr="004235CE">
        <w:rPr>
          <w:sz w:val="32"/>
          <w:szCs w:val="32"/>
        </w:rPr>
        <w:t>каким</w:t>
      </w:r>
      <w:proofErr w:type="gramEnd"/>
      <w:r w:rsidRPr="004235CE">
        <w:rPr>
          <w:sz w:val="32"/>
          <w:szCs w:val="32"/>
        </w:rPr>
        <w:t xml:space="preserve"> образом? почему? Или ещё лучше: что делая? что сделав?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-Переведи монолог Деепричастия на язык науки. Расскажи о деепричастии как особой форме глагола.</w:t>
      </w:r>
    </w:p>
    <w:p w:rsidR="00D76122" w:rsidRPr="004235CE" w:rsidRDefault="00D76122" w:rsidP="00D76122">
      <w:pPr>
        <w:rPr>
          <w:b/>
          <w:bCs/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  <w:lang w:val="en-US"/>
        </w:rPr>
        <w:t>III</w:t>
      </w:r>
      <w:r w:rsidRPr="004235CE">
        <w:rPr>
          <w:b/>
          <w:bCs/>
          <w:sz w:val="32"/>
          <w:szCs w:val="32"/>
        </w:rPr>
        <w:t>. Формирование новых понятий и способов действия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1.  Знакомство с теоретическим материалом, чтение § 22, 23</w:t>
      </w:r>
    </w:p>
    <w:p w:rsidR="00D76122" w:rsidRPr="004235CE" w:rsidRDefault="00D76122" w:rsidP="00D76122">
      <w:pPr>
        <w:jc w:val="both"/>
        <w:rPr>
          <w:sz w:val="32"/>
          <w:szCs w:val="32"/>
        </w:rPr>
      </w:pPr>
      <w:r w:rsidRPr="004235CE">
        <w:rPr>
          <w:sz w:val="32"/>
          <w:szCs w:val="32"/>
        </w:rPr>
        <w:t>2. Упр. 182 (изучение родословного древа Деепричастия), в результате выполнения упражнения в тетради должна быть следующая схема:</w:t>
      </w:r>
    </w:p>
    <w:p w:rsidR="00D76122" w:rsidRPr="004235CE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Вопрос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Синтаксическая роль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Неизменяемость</w:t>
      </w:r>
    </w:p>
    <w:p w:rsidR="00D76122" w:rsidRPr="004235CE" w:rsidRDefault="00D76122" w:rsidP="00D76122">
      <w:pPr>
        <w:jc w:val="center"/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</w:rPr>
        <w:t>Наречие</w:t>
      </w:r>
      <w:r w:rsidRPr="004235CE">
        <w:rPr>
          <w:b/>
          <w:bCs/>
          <w:sz w:val="32"/>
          <w:szCs w:val="32"/>
        </w:rPr>
        <w:tab/>
        <w:t>Деепричастие</w:t>
      </w:r>
      <w:r w:rsidRPr="004235CE">
        <w:rPr>
          <w:b/>
          <w:bCs/>
          <w:sz w:val="32"/>
          <w:szCs w:val="32"/>
        </w:rPr>
        <w:tab/>
        <w:t>Глагол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Добавочное действие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Возвратность</w:t>
      </w:r>
    </w:p>
    <w:p w:rsidR="00D76122" w:rsidRPr="004235CE" w:rsidRDefault="00D76122" w:rsidP="00D76122">
      <w:pPr>
        <w:jc w:val="center"/>
        <w:rPr>
          <w:sz w:val="32"/>
          <w:szCs w:val="32"/>
        </w:rPr>
      </w:pPr>
      <w:r w:rsidRPr="004235CE">
        <w:rPr>
          <w:sz w:val="32"/>
          <w:szCs w:val="32"/>
        </w:rPr>
        <w:t>Вид</w:t>
      </w:r>
    </w:p>
    <w:p w:rsidR="00D76122" w:rsidRDefault="00D76122" w:rsidP="00D76122">
      <w:pPr>
        <w:rPr>
          <w:b/>
          <w:sz w:val="32"/>
          <w:szCs w:val="32"/>
        </w:rPr>
      </w:pPr>
    </w:p>
    <w:p w:rsidR="00D76122" w:rsidRPr="008F00FA" w:rsidRDefault="00D76122" w:rsidP="00D7612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Pr="008F00FA">
        <w:rPr>
          <w:b/>
          <w:sz w:val="32"/>
          <w:szCs w:val="32"/>
        </w:rPr>
        <w:t>Запись и сопоставление двух предложений.</w:t>
      </w:r>
    </w:p>
    <w:p w:rsidR="00D76122" w:rsidRPr="00EC7C3D" w:rsidRDefault="00D76122" w:rsidP="00D76122">
      <w:pPr>
        <w:rPr>
          <w:i/>
          <w:sz w:val="32"/>
          <w:szCs w:val="32"/>
        </w:rPr>
      </w:pPr>
      <w:r w:rsidRPr="00EC7C3D">
        <w:rPr>
          <w:i/>
          <w:sz w:val="32"/>
          <w:szCs w:val="32"/>
        </w:rPr>
        <w:t>1. Девочка выполняла домашнее упражнение и подчеркивала орфограммы.</w:t>
      </w:r>
    </w:p>
    <w:p w:rsidR="00D76122" w:rsidRPr="00EC7C3D" w:rsidRDefault="00D76122" w:rsidP="00D76122">
      <w:pPr>
        <w:rPr>
          <w:i/>
          <w:sz w:val="32"/>
          <w:szCs w:val="32"/>
        </w:rPr>
      </w:pPr>
      <w:r w:rsidRPr="00EC7C3D">
        <w:rPr>
          <w:i/>
          <w:sz w:val="32"/>
          <w:szCs w:val="32"/>
        </w:rPr>
        <w:t>2. Девочка выполняла домашнее задание, подчеркивая орфограммы.</w:t>
      </w:r>
    </w:p>
    <w:p w:rsidR="00D76122" w:rsidRDefault="00D76122" w:rsidP="00D76122">
      <w:pPr>
        <w:jc w:val="both"/>
        <w:rPr>
          <w:b/>
          <w:bCs/>
          <w:sz w:val="32"/>
          <w:szCs w:val="32"/>
        </w:rPr>
      </w:pPr>
    </w:p>
    <w:p w:rsidR="00D76122" w:rsidRPr="004235CE" w:rsidRDefault="00D76122" w:rsidP="00D76122">
      <w:pPr>
        <w:jc w:val="both"/>
        <w:rPr>
          <w:sz w:val="32"/>
          <w:szCs w:val="32"/>
        </w:rPr>
      </w:pPr>
      <w:r w:rsidRPr="004235CE">
        <w:rPr>
          <w:b/>
          <w:bCs/>
          <w:sz w:val="32"/>
          <w:szCs w:val="32"/>
        </w:rPr>
        <w:t>Вывод</w:t>
      </w:r>
      <w:r w:rsidRPr="004235CE">
        <w:rPr>
          <w:sz w:val="32"/>
          <w:szCs w:val="32"/>
        </w:rPr>
        <w:t xml:space="preserve">: в первом предложении глаголы-сказуемые называют оба действия как одинаково важные. Во втором предложении </w:t>
      </w:r>
      <w:proofErr w:type="gramStart"/>
      <w:r w:rsidRPr="004235CE">
        <w:rPr>
          <w:i/>
          <w:iCs/>
          <w:sz w:val="32"/>
          <w:szCs w:val="32"/>
        </w:rPr>
        <w:t>выполняла</w:t>
      </w:r>
      <w:proofErr w:type="gramEnd"/>
      <w:r w:rsidRPr="004235CE">
        <w:rPr>
          <w:i/>
          <w:iCs/>
          <w:sz w:val="32"/>
          <w:szCs w:val="32"/>
        </w:rPr>
        <w:t xml:space="preserve"> </w:t>
      </w:r>
      <w:r w:rsidRPr="004235CE">
        <w:rPr>
          <w:sz w:val="32"/>
          <w:szCs w:val="32"/>
        </w:rPr>
        <w:t xml:space="preserve">обозначает основное, главное действие, а </w:t>
      </w:r>
      <w:r w:rsidRPr="004235CE">
        <w:rPr>
          <w:i/>
          <w:iCs/>
          <w:sz w:val="32"/>
          <w:szCs w:val="32"/>
        </w:rPr>
        <w:t>подчеркивая</w:t>
      </w:r>
      <w:r w:rsidRPr="004235CE">
        <w:rPr>
          <w:sz w:val="32"/>
          <w:szCs w:val="32"/>
        </w:rPr>
        <w:t xml:space="preserve"> – добавочное, дополнительное.</w:t>
      </w:r>
    </w:p>
    <w:p w:rsidR="00D76122" w:rsidRPr="004235CE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  <w:lang w:val="en-US"/>
        </w:rPr>
        <w:t>IV</w:t>
      </w:r>
      <w:r w:rsidRPr="004235CE">
        <w:rPr>
          <w:b/>
          <w:bCs/>
          <w:sz w:val="32"/>
          <w:szCs w:val="32"/>
        </w:rPr>
        <w:t>. Применение. Формирование умений и навыков.</w:t>
      </w:r>
    </w:p>
    <w:p w:rsidR="00D76122" w:rsidRPr="004235CE" w:rsidRDefault="00D76122" w:rsidP="00D76122">
      <w:pPr>
        <w:rPr>
          <w:b/>
          <w:sz w:val="32"/>
          <w:szCs w:val="32"/>
        </w:rPr>
      </w:pPr>
      <w:r w:rsidRPr="004235CE">
        <w:rPr>
          <w:b/>
          <w:sz w:val="32"/>
          <w:szCs w:val="32"/>
        </w:rPr>
        <w:t>1. Рабочая тетрадь задание 63.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b/>
          <w:sz w:val="32"/>
          <w:szCs w:val="32"/>
        </w:rPr>
        <w:lastRenderedPageBreak/>
        <w:t>Вставь пропущенные буквы, подчеркни деепричастия.</w:t>
      </w:r>
    </w:p>
    <w:p w:rsidR="00D76122" w:rsidRPr="004235CE" w:rsidRDefault="00D76122" w:rsidP="00D76122">
      <w:pPr>
        <w:ind w:firstLine="720"/>
        <w:jc w:val="both"/>
        <w:rPr>
          <w:sz w:val="32"/>
          <w:szCs w:val="32"/>
        </w:rPr>
      </w:pPr>
      <w:proofErr w:type="spellStart"/>
      <w:r w:rsidRPr="004235CE">
        <w:rPr>
          <w:sz w:val="32"/>
          <w:szCs w:val="32"/>
        </w:rPr>
        <w:t>Задр</w:t>
      </w:r>
      <w:proofErr w:type="spellEnd"/>
      <w:r w:rsidRPr="004235CE">
        <w:rPr>
          <w:sz w:val="32"/>
          <w:szCs w:val="32"/>
        </w:rPr>
        <w:t xml:space="preserve">…жал, </w:t>
      </w:r>
      <w:proofErr w:type="spellStart"/>
      <w:r w:rsidRPr="004235CE">
        <w:rPr>
          <w:sz w:val="32"/>
          <w:szCs w:val="32"/>
        </w:rPr>
        <w:t>соед</w:t>
      </w:r>
      <w:proofErr w:type="spellEnd"/>
      <w:r w:rsidRPr="004235CE">
        <w:rPr>
          <w:sz w:val="32"/>
          <w:szCs w:val="32"/>
        </w:rPr>
        <w:t>…</w:t>
      </w:r>
      <w:proofErr w:type="spellStart"/>
      <w:r w:rsidRPr="004235CE">
        <w:rPr>
          <w:sz w:val="32"/>
          <w:szCs w:val="32"/>
        </w:rPr>
        <w:t>нившись</w:t>
      </w:r>
      <w:proofErr w:type="spellEnd"/>
      <w:r w:rsidRPr="004235CE">
        <w:rPr>
          <w:sz w:val="32"/>
          <w:szCs w:val="32"/>
        </w:rPr>
        <w:t xml:space="preserve">, снова, </w:t>
      </w:r>
      <w:proofErr w:type="spellStart"/>
      <w:r w:rsidRPr="004235CE">
        <w:rPr>
          <w:sz w:val="32"/>
          <w:szCs w:val="32"/>
        </w:rPr>
        <w:t>пож</w:t>
      </w:r>
      <w:proofErr w:type="spellEnd"/>
      <w:r w:rsidRPr="004235CE">
        <w:rPr>
          <w:sz w:val="32"/>
          <w:szCs w:val="32"/>
        </w:rPr>
        <w:t>…</w:t>
      </w:r>
      <w:proofErr w:type="spellStart"/>
      <w:r w:rsidRPr="004235CE">
        <w:rPr>
          <w:sz w:val="32"/>
          <w:szCs w:val="32"/>
        </w:rPr>
        <w:t>лтевший</w:t>
      </w:r>
      <w:proofErr w:type="spellEnd"/>
      <w:r w:rsidRPr="004235CE">
        <w:rPr>
          <w:sz w:val="32"/>
          <w:szCs w:val="32"/>
        </w:rPr>
        <w:t xml:space="preserve">, редко, услышав, </w:t>
      </w:r>
      <w:proofErr w:type="spellStart"/>
      <w:r w:rsidRPr="004235CE">
        <w:rPr>
          <w:sz w:val="32"/>
          <w:szCs w:val="32"/>
        </w:rPr>
        <w:t>распл</w:t>
      </w:r>
      <w:proofErr w:type="spellEnd"/>
      <w:r w:rsidRPr="004235CE">
        <w:rPr>
          <w:sz w:val="32"/>
          <w:szCs w:val="32"/>
        </w:rPr>
        <w:t xml:space="preserve">…тая, </w:t>
      </w:r>
      <w:proofErr w:type="spellStart"/>
      <w:r w:rsidRPr="004235CE">
        <w:rPr>
          <w:sz w:val="32"/>
          <w:szCs w:val="32"/>
        </w:rPr>
        <w:t>зас</w:t>
      </w:r>
      <w:proofErr w:type="spellEnd"/>
      <w:r w:rsidRPr="004235CE">
        <w:rPr>
          <w:sz w:val="32"/>
          <w:szCs w:val="32"/>
        </w:rPr>
        <w:t xml:space="preserve">…девшись, ознакомься, </w:t>
      </w:r>
      <w:proofErr w:type="spellStart"/>
      <w:r w:rsidRPr="004235CE">
        <w:rPr>
          <w:sz w:val="32"/>
          <w:szCs w:val="32"/>
        </w:rPr>
        <w:t>оч</w:t>
      </w:r>
      <w:proofErr w:type="spellEnd"/>
      <w:r w:rsidRPr="004235CE">
        <w:rPr>
          <w:sz w:val="32"/>
          <w:szCs w:val="32"/>
        </w:rPr>
        <w:t>…</w:t>
      </w:r>
      <w:proofErr w:type="spellStart"/>
      <w:r w:rsidRPr="004235CE">
        <w:rPr>
          <w:sz w:val="32"/>
          <w:szCs w:val="32"/>
        </w:rPr>
        <w:t>ровав</w:t>
      </w:r>
      <w:proofErr w:type="spellEnd"/>
      <w:r w:rsidRPr="004235CE">
        <w:rPr>
          <w:sz w:val="32"/>
          <w:szCs w:val="32"/>
        </w:rPr>
        <w:t xml:space="preserve">, зам…рая, </w:t>
      </w:r>
      <w:proofErr w:type="spellStart"/>
      <w:proofErr w:type="gramStart"/>
      <w:r w:rsidRPr="004235CE">
        <w:rPr>
          <w:sz w:val="32"/>
          <w:szCs w:val="32"/>
        </w:rPr>
        <w:t>разг</w:t>
      </w:r>
      <w:proofErr w:type="spellEnd"/>
      <w:proofErr w:type="gramEnd"/>
      <w:r w:rsidRPr="004235CE">
        <w:rPr>
          <w:sz w:val="32"/>
          <w:szCs w:val="32"/>
        </w:rPr>
        <w:t>…</w:t>
      </w:r>
      <w:proofErr w:type="spellStart"/>
      <w:r w:rsidRPr="004235CE">
        <w:rPr>
          <w:sz w:val="32"/>
          <w:szCs w:val="32"/>
        </w:rPr>
        <w:t>ревшийся</w:t>
      </w:r>
      <w:proofErr w:type="spellEnd"/>
      <w:r w:rsidRPr="004235CE">
        <w:rPr>
          <w:sz w:val="32"/>
          <w:szCs w:val="32"/>
        </w:rPr>
        <w:t>, посеян, почуяв, од…</w:t>
      </w:r>
      <w:proofErr w:type="spellStart"/>
      <w:r w:rsidRPr="004235CE">
        <w:rPr>
          <w:sz w:val="32"/>
          <w:szCs w:val="32"/>
        </w:rPr>
        <w:t>рила</w:t>
      </w:r>
      <w:proofErr w:type="spellEnd"/>
      <w:r w:rsidRPr="004235CE">
        <w:rPr>
          <w:sz w:val="32"/>
          <w:szCs w:val="32"/>
        </w:rPr>
        <w:t xml:space="preserve">, вверх, </w:t>
      </w:r>
      <w:proofErr w:type="spellStart"/>
      <w:r w:rsidRPr="004235CE">
        <w:rPr>
          <w:sz w:val="32"/>
          <w:szCs w:val="32"/>
        </w:rPr>
        <w:t>запр</w:t>
      </w:r>
      <w:proofErr w:type="spellEnd"/>
      <w:r w:rsidRPr="004235CE">
        <w:rPr>
          <w:sz w:val="32"/>
          <w:szCs w:val="32"/>
        </w:rPr>
        <w:t>…</w:t>
      </w:r>
      <w:proofErr w:type="spellStart"/>
      <w:r w:rsidRPr="004235CE">
        <w:rPr>
          <w:sz w:val="32"/>
          <w:szCs w:val="32"/>
        </w:rPr>
        <w:t>тил</w:t>
      </w:r>
      <w:proofErr w:type="spellEnd"/>
      <w:r w:rsidRPr="004235CE">
        <w:rPr>
          <w:sz w:val="32"/>
          <w:szCs w:val="32"/>
        </w:rPr>
        <w:t xml:space="preserve">, </w:t>
      </w:r>
      <w:proofErr w:type="spellStart"/>
      <w:r w:rsidRPr="004235CE">
        <w:rPr>
          <w:sz w:val="32"/>
          <w:szCs w:val="32"/>
        </w:rPr>
        <w:t>уп</w:t>
      </w:r>
      <w:proofErr w:type="spellEnd"/>
      <w:r w:rsidRPr="004235CE">
        <w:rPr>
          <w:sz w:val="32"/>
          <w:szCs w:val="32"/>
        </w:rPr>
        <w:t>…</w:t>
      </w:r>
      <w:proofErr w:type="spellStart"/>
      <w:r w:rsidRPr="004235CE">
        <w:rPr>
          <w:sz w:val="32"/>
          <w:szCs w:val="32"/>
        </w:rPr>
        <w:t>раясь</w:t>
      </w:r>
      <w:proofErr w:type="spellEnd"/>
      <w:r w:rsidRPr="004235CE">
        <w:rPr>
          <w:sz w:val="32"/>
          <w:szCs w:val="32"/>
        </w:rPr>
        <w:t>.</w:t>
      </w:r>
    </w:p>
    <w:p w:rsidR="00D76122" w:rsidRPr="004235CE" w:rsidRDefault="00D76122" w:rsidP="00D76122">
      <w:pPr>
        <w:ind w:left="360"/>
        <w:rPr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</w:rPr>
        <w:t>2.</w:t>
      </w:r>
      <w:r>
        <w:rPr>
          <w:b/>
          <w:bCs/>
          <w:sz w:val="32"/>
          <w:szCs w:val="32"/>
        </w:rPr>
        <w:t xml:space="preserve"> </w:t>
      </w:r>
      <w:r w:rsidRPr="004235CE">
        <w:rPr>
          <w:b/>
          <w:bCs/>
          <w:sz w:val="32"/>
          <w:szCs w:val="32"/>
        </w:rPr>
        <w:t xml:space="preserve">Заметите деепричастиями сначала первый глагол, затем второй. Запишите предложения, расставив знаки препинания. </w:t>
      </w:r>
    </w:p>
    <w:p w:rsidR="00D76122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Белочка распушила хвост и прыгала по веткам.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Снег падал на землю и покрывал ее пушистым ковром.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 xml:space="preserve">Фонарь </w:t>
      </w:r>
      <w:proofErr w:type="gramStart"/>
      <w:r w:rsidRPr="004235CE">
        <w:rPr>
          <w:sz w:val="32"/>
          <w:szCs w:val="32"/>
        </w:rPr>
        <w:t>мигал</w:t>
      </w:r>
      <w:proofErr w:type="gramEnd"/>
      <w:r w:rsidRPr="004235CE">
        <w:rPr>
          <w:sz w:val="32"/>
          <w:szCs w:val="32"/>
        </w:rPr>
        <w:t xml:space="preserve"> и тускло освещал улицу.</w:t>
      </w:r>
    </w:p>
    <w:p w:rsidR="00D76122" w:rsidRPr="008F00FA" w:rsidRDefault="00D76122" w:rsidP="00D76122">
      <w:pPr>
        <w:jc w:val="both"/>
        <w:rPr>
          <w:b/>
          <w:sz w:val="32"/>
          <w:szCs w:val="32"/>
        </w:rPr>
      </w:pPr>
      <w:r w:rsidRPr="008F00FA">
        <w:rPr>
          <w:b/>
          <w:sz w:val="32"/>
          <w:szCs w:val="32"/>
        </w:rPr>
        <w:t>2.упр. 183 (чтение грамматической сказки «О взаимоотношениях НЕ с Деепричастиями)</w:t>
      </w:r>
    </w:p>
    <w:p w:rsidR="00D76122" w:rsidRPr="008F00FA" w:rsidRDefault="00D76122" w:rsidP="00D76122">
      <w:pPr>
        <w:rPr>
          <w:b/>
          <w:sz w:val="32"/>
          <w:szCs w:val="32"/>
        </w:rPr>
      </w:pPr>
      <w:r w:rsidRPr="008F00FA">
        <w:rPr>
          <w:b/>
          <w:sz w:val="32"/>
          <w:szCs w:val="32"/>
        </w:rPr>
        <w:t>3. Чтение теоретических сведений на стр. 84.</w:t>
      </w:r>
    </w:p>
    <w:p w:rsidR="00D76122" w:rsidRPr="008F00FA" w:rsidRDefault="00D76122" w:rsidP="00D76122">
      <w:pPr>
        <w:rPr>
          <w:b/>
          <w:sz w:val="32"/>
          <w:szCs w:val="32"/>
        </w:rPr>
      </w:pPr>
      <w:r w:rsidRPr="008F00FA">
        <w:rPr>
          <w:b/>
          <w:sz w:val="32"/>
          <w:szCs w:val="32"/>
        </w:rPr>
        <w:t>4. упр. 181</w:t>
      </w:r>
    </w:p>
    <w:p w:rsidR="00D76122" w:rsidRPr="008F00FA" w:rsidRDefault="00D76122" w:rsidP="00D76122">
      <w:pPr>
        <w:rPr>
          <w:b/>
          <w:sz w:val="32"/>
          <w:szCs w:val="32"/>
        </w:rPr>
      </w:pPr>
      <w:r w:rsidRPr="008F00FA">
        <w:rPr>
          <w:b/>
          <w:sz w:val="32"/>
          <w:szCs w:val="32"/>
        </w:rPr>
        <w:t>5.</w:t>
      </w:r>
      <w:r>
        <w:rPr>
          <w:b/>
          <w:sz w:val="32"/>
          <w:szCs w:val="32"/>
        </w:rPr>
        <w:t xml:space="preserve"> </w:t>
      </w:r>
      <w:r w:rsidRPr="008F00FA">
        <w:rPr>
          <w:b/>
          <w:sz w:val="32"/>
          <w:szCs w:val="32"/>
        </w:rPr>
        <w:t>Проверочная работа.</w:t>
      </w:r>
    </w:p>
    <w:p w:rsidR="00D76122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1. Найдите словосочетания с деепричастием.</w:t>
      </w:r>
    </w:p>
    <w:p w:rsidR="00D76122" w:rsidRPr="004235CE" w:rsidRDefault="00D76122" w:rsidP="00D76122">
      <w:pPr>
        <w:rPr>
          <w:sz w:val="32"/>
          <w:szCs w:val="32"/>
        </w:rPr>
      </w:pPr>
      <w:proofErr w:type="gramStart"/>
      <w:r w:rsidRPr="004235CE">
        <w:rPr>
          <w:sz w:val="32"/>
          <w:szCs w:val="32"/>
        </w:rPr>
        <w:t>а) закутанный в тулуп;</w:t>
      </w:r>
      <w:proofErr w:type="gramEnd"/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б) решая задачу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 xml:space="preserve">в) </w:t>
      </w:r>
      <w:proofErr w:type="gramStart"/>
      <w:r w:rsidRPr="004235CE">
        <w:rPr>
          <w:sz w:val="32"/>
          <w:szCs w:val="32"/>
        </w:rPr>
        <w:t>проложенный</w:t>
      </w:r>
      <w:proofErr w:type="gramEnd"/>
      <w:r w:rsidRPr="004235CE">
        <w:rPr>
          <w:sz w:val="32"/>
          <w:szCs w:val="32"/>
        </w:rPr>
        <w:t xml:space="preserve"> геологами;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г) укрепил болт;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д) запер на замок;</w:t>
      </w:r>
    </w:p>
    <w:p w:rsidR="00D76122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е) вырастив урожай;</w:t>
      </w:r>
    </w:p>
    <w:p w:rsidR="00D76122" w:rsidRPr="004235CE" w:rsidRDefault="00D76122" w:rsidP="00D76122">
      <w:pPr>
        <w:rPr>
          <w:sz w:val="32"/>
          <w:szCs w:val="32"/>
        </w:rPr>
      </w:pPr>
    </w:p>
    <w:p w:rsidR="00D76122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2.Найдите предложения, в которых есть деепричастие.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а) Я открыл окно и залюбовался видом.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б) Брат что-то писал, склонив голову.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в) Выйдя из дома, папа направился к машине.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г) Берега, окружающие озёра, густо поросли камышом.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д) Витя мыл посуду, насвистывая какую-то песенку.</w:t>
      </w:r>
    </w:p>
    <w:p w:rsidR="00D76122" w:rsidRDefault="00D76122" w:rsidP="00D76122">
      <w:pPr>
        <w:rPr>
          <w:b/>
          <w:sz w:val="32"/>
          <w:szCs w:val="32"/>
        </w:rPr>
      </w:pPr>
    </w:p>
    <w:p w:rsidR="00D76122" w:rsidRPr="004235CE" w:rsidRDefault="00D76122" w:rsidP="00D76122">
      <w:pPr>
        <w:rPr>
          <w:sz w:val="32"/>
          <w:szCs w:val="32"/>
        </w:rPr>
      </w:pPr>
      <w:r w:rsidRPr="008F00FA">
        <w:rPr>
          <w:b/>
          <w:sz w:val="32"/>
          <w:szCs w:val="32"/>
        </w:rPr>
        <w:t>6. Словарная работа</w:t>
      </w:r>
      <w:r>
        <w:rPr>
          <w:sz w:val="32"/>
          <w:szCs w:val="32"/>
        </w:rPr>
        <w:t>, з</w:t>
      </w:r>
      <w:r w:rsidRPr="004235CE">
        <w:rPr>
          <w:sz w:val="32"/>
          <w:szCs w:val="32"/>
        </w:rPr>
        <w:t xml:space="preserve">апись в словарь трудных слов </w:t>
      </w:r>
    </w:p>
    <w:p w:rsidR="00D76122" w:rsidRPr="008F00FA" w:rsidRDefault="00D76122" w:rsidP="00D76122">
      <w:pPr>
        <w:jc w:val="both"/>
        <w:rPr>
          <w:sz w:val="32"/>
          <w:szCs w:val="32"/>
        </w:rPr>
      </w:pPr>
      <w:r w:rsidRPr="008F00FA">
        <w:rPr>
          <w:b/>
          <w:i/>
          <w:sz w:val="32"/>
          <w:szCs w:val="32"/>
        </w:rPr>
        <w:t>Пригоршня</w:t>
      </w:r>
      <w:r>
        <w:rPr>
          <w:b/>
          <w:i/>
          <w:sz w:val="32"/>
          <w:szCs w:val="32"/>
        </w:rPr>
        <w:t xml:space="preserve">, </w:t>
      </w:r>
      <w:r w:rsidRPr="008F00FA">
        <w:rPr>
          <w:sz w:val="32"/>
          <w:szCs w:val="32"/>
        </w:rPr>
        <w:t>по этимологическому словарю учебника узнать пр</w:t>
      </w:r>
      <w:r>
        <w:rPr>
          <w:sz w:val="32"/>
          <w:szCs w:val="32"/>
        </w:rPr>
        <w:t>о</w:t>
      </w:r>
      <w:r w:rsidRPr="008F00FA">
        <w:rPr>
          <w:sz w:val="32"/>
          <w:szCs w:val="32"/>
        </w:rPr>
        <w:t>исхождение</w:t>
      </w:r>
      <w:r>
        <w:rPr>
          <w:sz w:val="32"/>
          <w:szCs w:val="32"/>
        </w:rPr>
        <w:t xml:space="preserve"> этого </w:t>
      </w:r>
      <w:r w:rsidRPr="008F00FA">
        <w:rPr>
          <w:sz w:val="32"/>
          <w:szCs w:val="32"/>
        </w:rPr>
        <w:t>слова</w:t>
      </w:r>
      <w:r>
        <w:rPr>
          <w:sz w:val="32"/>
          <w:szCs w:val="32"/>
        </w:rPr>
        <w:t>.</w:t>
      </w:r>
    </w:p>
    <w:p w:rsidR="00D76122" w:rsidRDefault="00D76122" w:rsidP="00D76122">
      <w:pPr>
        <w:jc w:val="both"/>
        <w:rPr>
          <w:sz w:val="32"/>
          <w:szCs w:val="32"/>
        </w:rPr>
      </w:pPr>
      <w:r w:rsidRPr="008F00FA">
        <w:rPr>
          <w:b/>
          <w:i/>
          <w:sz w:val="32"/>
          <w:szCs w:val="32"/>
        </w:rPr>
        <w:t>Независимость</w:t>
      </w:r>
      <w:r>
        <w:rPr>
          <w:b/>
          <w:i/>
          <w:sz w:val="32"/>
          <w:szCs w:val="32"/>
        </w:rPr>
        <w:t xml:space="preserve">, </w:t>
      </w:r>
      <w:r>
        <w:rPr>
          <w:sz w:val="32"/>
          <w:szCs w:val="32"/>
        </w:rPr>
        <w:t>путем подбора синонимов определить лексическое значение слова.</w:t>
      </w:r>
    </w:p>
    <w:p w:rsidR="00D76122" w:rsidRPr="008F00FA" w:rsidRDefault="00D76122" w:rsidP="00D7612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Составить словосочетания и предложения с этими словами.</w:t>
      </w:r>
    </w:p>
    <w:p w:rsidR="00D76122" w:rsidRPr="004235CE" w:rsidRDefault="00D76122" w:rsidP="00D7612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 Беседа по вопросам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- Какова роль деепричастия в речи? (Деепричастие дорисовывает, дописывает основное действие, называемое сказуемым, дополняет его.)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-Какое лицо (или предмет) совершает действие, обозначенное деепричастием? (То же, что и действие, обозначенное глаголом.)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-Каковы признаки глагола у деепричастия?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-Какова синтаксическая роль деепричастия в предложении? (Является обстоятельством, как и наречие.)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>- Какой ещё признак имеет наречие? (Оно не изменяется.)</w:t>
      </w:r>
    </w:p>
    <w:p w:rsidR="00D76122" w:rsidRPr="004235CE" w:rsidRDefault="00D76122" w:rsidP="00D76122">
      <w:pPr>
        <w:rPr>
          <w:sz w:val="32"/>
          <w:szCs w:val="32"/>
        </w:rPr>
      </w:pPr>
      <w:r w:rsidRPr="004235CE">
        <w:rPr>
          <w:sz w:val="32"/>
          <w:szCs w:val="32"/>
        </w:rPr>
        <w:t xml:space="preserve">- Как пишется </w:t>
      </w:r>
      <w:r w:rsidRPr="004235CE">
        <w:rPr>
          <w:i/>
          <w:iCs/>
          <w:sz w:val="32"/>
          <w:szCs w:val="32"/>
        </w:rPr>
        <w:t xml:space="preserve">не </w:t>
      </w:r>
      <w:r w:rsidRPr="004235CE">
        <w:rPr>
          <w:sz w:val="32"/>
          <w:szCs w:val="32"/>
        </w:rPr>
        <w:t>с деепричастиями? Приведите примеры.</w:t>
      </w:r>
    </w:p>
    <w:p w:rsidR="00D76122" w:rsidRPr="004235CE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  <w:lang w:val="en-US"/>
        </w:rPr>
        <w:t>V</w:t>
      </w:r>
      <w:r w:rsidRPr="004235CE">
        <w:rPr>
          <w:b/>
          <w:bCs/>
          <w:sz w:val="32"/>
          <w:szCs w:val="32"/>
        </w:rPr>
        <w:t>. Этап информации о домашнем задании</w:t>
      </w:r>
    </w:p>
    <w:p w:rsidR="00D76122" w:rsidRPr="004235CE" w:rsidRDefault="00D76122" w:rsidP="00D76122">
      <w:pPr>
        <w:rPr>
          <w:sz w:val="32"/>
          <w:szCs w:val="32"/>
        </w:rPr>
      </w:pPr>
      <w:r>
        <w:rPr>
          <w:sz w:val="32"/>
          <w:szCs w:val="32"/>
        </w:rPr>
        <w:t>§22, 23 упр.180</w:t>
      </w:r>
    </w:p>
    <w:p w:rsidR="00D76122" w:rsidRPr="004235CE" w:rsidRDefault="00D76122" w:rsidP="00D76122">
      <w:pPr>
        <w:rPr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  <w:lang w:val="en-US"/>
        </w:rPr>
        <w:t>VI</w:t>
      </w:r>
      <w:r w:rsidRPr="004235CE">
        <w:rPr>
          <w:b/>
          <w:bCs/>
          <w:sz w:val="32"/>
          <w:szCs w:val="32"/>
        </w:rPr>
        <w:t>. Подведение итогов урока</w:t>
      </w:r>
    </w:p>
    <w:p w:rsidR="00D76122" w:rsidRDefault="00D76122" w:rsidP="00D76122">
      <w:pPr>
        <w:rPr>
          <w:b/>
          <w:bCs/>
          <w:sz w:val="32"/>
          <w:szCs w:val="32"/>
        </w:rPr>
      </w:pPr>
    </w:p>
    <w:p w:rsidR="00D76122" w:rsidRPr="004235CE" w:rsidRDefault="00D76122" w:rsidP="00D76122">
      <w:pPr>
        <w:rPr>
          <w:b/>
          <w:bCs/>
          <w:sz w:val="32"/>
          <w:szCs w:val="32"/>
        </w:rPr>
      </w:pPr>
      <w:r w:rsidRPr="004235CE">
        <w:rPr>
          <w:b/>
          <w:bCs/>
          <w:sz w:val="32"/>
          <w:szCs w:val="32"/>
          <w:lang w:val="en-US"/>
        </w:rPr>
        <w:t>VII</w:t>
      </w:r>
      <w:r w:rsidRPr="004235CE">
        <w:rPr>
          <w:b/>
          <w:bCs/>
          <w:sz w:val="32"/>
          <w:szCs w:val="32"/>
        </w:rPr>
        <w:t>. Этап рефлексии</w:t>
      </w:r>
    </w:p>
    <w:p w:rsidR="00D11C8D" w:rsidRDefault="00F97E2B">
      <w:r>
        <w:rPr>
          <w:noProof/>
          <w:lang w:eastAsia="ru-RU"/>
        </w:rPr>
        <w:drawing>
          <wp:inline distT="0" distB="0" distL="0" distR="0">
            <wp:extent cx="5611878" cy="4210050"/>
            <wp:effectExtent l="0" t="0" r="8255" b="0"/>
            <wp:docPr id="1" name="Рисунок 1" descr="C:\Users\User\Desktop\УРОКК\IMG_2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К\IMG_2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02" cy="420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2B" w:rsidRDefault="00F97E2B"/>
    <w:p w:rsidR="00F97E2B" w:rsidRDefault="00F97E2B"/>
    <w:p w:rsidR="00F97E2B" w:rsidRDefault="00F97E2B"/>
    <w:p w:rsidR="00F97E2B" w:rsidRDefault="00F97E2B">
      <w:r>
        <w:rPr>
          <w:noProof/>
          <w:lang w:eastAsia="ru-RU"/>
        </w:rPr>
        <w:lastRenderedPageBreak/>
        <w:drawing>
          <wp:inline distT="0" distB="0" distL="0" distR="0">
            <wp:extent cx="5940425" cy="4456527"/>
            <wp:effectExtent l="0" t="0" r="3175" b="1270"/>
            <wp:docPr id="2" name="Рисунок 2" descr="C:\Users\User\Desktop\УРОКК\IMG_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К\IMG_2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2B" w:rsidRDefault="00F97E2B"/>
    <w:p w:rsidR="00F97E2B" w:rsidRDefault="00F97E2B">
      <w:r>
        <w:rPr>
          <w:noProof/>
          <w:lang w:eastAsia="ru-RU"/>
        </w:rPr>
        <w:drawing>
          <wp:inline distT="0" distB="0" distL="0" distR="0">
            <wp:extent cx="5940425" cy="4456527"/>
            <wp:effectExtent l="0" t="0" r="3175" b="1270"/>
            <wp:docPr id="3" name="Рисунок 3" descr="C:\Users\User\Desktop\УРОКК\IMG_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К\IMG_22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C4" w:rsidRDefault="00F962C4" w:rsidP="00F97E2B">
      <w:r>
        <w:separator/>
      </w:r>
    </w:p>
  </w:endnote>
  <w:endnote w:type="continuationSeparator" w:id="0">
    <w:p w:rsidR="00F962C4" w:rsidRDefault="00F962C4" w:rsidP="00F9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C4" w:rsidRDefault="00F962C4" w:rsidP="00F97E2B">
      <w:r>
        <w:separator/>
      </w:r>
    </w:p>
  </w:footnote>
  <w:footnote w:type="continuationSeparator" w:id="0">
    <w:p w:rsidR="00F962C4" w:rsidRDefault="00F962C4" w:rsidP="00F9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22"/>
    <w:rsid w:val="00D11C8D"/>
    <w:rsid w:val="00D76122"/>
    <w:rsid w:val="00F962C4"/>
    <w:rsid w:val="00F9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2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E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E2B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F97E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7E2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F97E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7E2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2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E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E2B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F97E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7E2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F97E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7E2B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2016-11-22T15:05:00Z</dcterms:created>
  <dcterms:modified xsi:type="dcterms:W3CDTF">2016-11-22T15:09:00Z</dcterms:modified>
</cp:coreProperties>
</file>