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878" w:rsidRPr="003F2DD8" w:rsidRDefault="00317878" w:rsidP="00317878">
      <w:pPr>
        <w:tabs>
          <w:tab w:val="left" w:pos="3405"/>
          <w:tab w:val="center" w:pos="4677"/>
        </w:tabs>
        <w:spacing w:after="0" w:line="240" w:lineRule="auto"/>
        <w:jc w:val="center"/>
        <w:rPr>
          <w:rFonts w:ascii="Kz Times New Roman" w:eastAsia="Times New Roman" w:hAnsi="Kz Times New Roman" w:cs="Kz Times New Roman"/>
          <w:sz w:val="24"/>
          <w:szCs w:val="24"/>
          <w:lang w:eastAsia="ru-RU"/>
        </w:rPr>
      </w:pPr>
      <w:r w:rsidRPr="003F2DD8">
        <w:rPr>
          <w:rFonts w:ascii="Kz Times New Roman" w:eastAsia="Times New Roman" w:hAnsi="Kz Times New Roman" w:cs="Kz Times New Roman"/>
          <w:sz w:val="24"/>
          <w:szCs w:val="24"/>
          <w:lang w:eastAsia="ru-RU"/>
        </w:rPr>
        <w:t>Протокол</w:t>
      </w:r>
      <w:r w:rsidR="00951197" w:rsidRPr="003F2DD8">
        <w:rPr>
          <w:rFonts w:ascii="Kz Times New Roman" w:eastAsia="Times New Roman" w:hAnsi="Kz Times New Roman" w:cs="Kz Times New Roman"/>
          <w:sz w:val="24"/>
          <w:szCs w:val="24"/>
          <w:lang w:eastAsia="ru-RU"/>
        </w:rPr>
        <w:t>.</w:t>
      </w:r>
    </w:p>
    <w:p w:rsidR="00317878" w:rsidRPr="003F2DD8" w:rsidRDefault="00317878" w:rsidP="00317878">
      <w:pPr>
        <w:tabs>
          <w:tab w:val="left" w:pos="3405"/>
          <w:tab w:val="center" w:pos="4677"/>
        </w:tabs>
        <w:spacing w:after="0" w:line="240" w:lineRule="auto"/>
        <w:jc w:val="center"/>
        <w:rPr>
          <w:rFonts w:ascii="Kz Times New Roman" w:eastAsia="Times New Roman" w:hAnsi="Kz Times New Roman" w:cs="Kz Times New Roman"/>
          <w:b/>
          <w:sz w:val="24"/>
          <w:szCs w:val="24"/>
          <w:lang w:eastAsia="ru-RU"/>
        </w:rPr>
      </w:pPr>
      <w:r w:rsidRPr="003F2DD8">
        <w:rPr>
          <w:rFonts w:ascii="Kz Times New Roman" w:eastAsia="Times New Roman" w:hAnsi="Kz Times New Roman" w:cs="Kz Times New Roman"/>
          <w:b/>
          <w:sz w:val="24"/>
          <w:szCs w:val="24"/>
          <w:lang w:eastAsia="ru-RU"/>
        </w:rPr>
        <w:t>«</w:t>
      </w:r>
      <w:r w:rsidR="00706E91">
        <w:rPr>
          <w:rFonts w:ascii="Kz Times New Roman" w:eastAsia="Times New Roman" w:hAnsi="Kz Times New Roman" w:cs="Kz Times New Roman"/>
          <w:b/>
          <w:sz w:val="24"/>
          <w:szCs w:val="24"/>
          <w:lang w:eastAsia="ru-RU"/>
        </w:rPr>
        <w:t xml:space="preserve">Бесценное наследие </w:t>
      </w:r>
      <w:proofErr w:type="spellStart"/>
      <w:r w:rsidR="00706E91">
        <w:rPr>
          <w:rFonts w:ascii="Kz Times New Roman" w:eastAsia="Times New Roman" w:hAnsi="Kz Times New Roman" w:cs="Kz Times New Roman"/>
          <w:b/>
          <w:sz w:val="24"/>
          <w:szCs w:val="24"/>
          <w:lang w:eastAsia="ru-RU"/>
        </w:rPr>
        <w:t>Дулата</w:t>
      </w:r>
      <w:proofErr w:type="spellEnd"/>
      <w:r w:rsidRPr="003F2DD8">
        <w:rPr>
          <w:rFonts w:ascii="Kz Times New Roman" w:eastAsia="Times New Roman" w:hAnsi="Kz Times New Roman" w:cs="Kz Times New Roman"/>
          <w:b/>
          <w:sz w:val="24"/>
          <w:szCs w:val="24"/>
          <w:lang w:eastAsia="ru-RU"/>
        </w:rPr>
        <w:t>»</w:t>
      </w:r>
    </w:p>
    <w:p w:rsidR="00317878" w:rsidRPr="003F2DD8" w:rsidRDefault="00317878" w:rsidP="00317878">
      <w:pPr>
        <w:spacing w:after="0" w:line="240" w:lineRule="auto"/>
        <w:jc w:val="center"/>
        <w:rPr>
          <w:rFonts w:ascii="Kz Times New Roman" w:eastAsia="Times New Roman" w:hAnsi="Kz Times New Roman" w:cs="Kz Times New Roman"/>
          <w:sz w:val="24"/>
          <w:szCs w:val="24"/>
          <w:lang w:eastAsia="ru-RU"/>
        </w:rPr>
      </w:pPr>
      <w:r w:rsidRPr="003F2DD8">
        <w:rPr>
          <w:rFonts w:ascii="Kz Times New Roman" w:eastAsia="Times New Roman" w:hAnsi="Kz Times New Roman" w:cs="Kz Times New Roman"/>
          <w:sz w:val="24"/>
          <w:szCs w:val="24"/>
          <w:lang w:eastAsia="ru-RU"/>
        </w:rPr>
        <w:t>/</w:t>
      </w:r>
      <w:r w:rsidR="00706E91">
        <w:rPr>
          <w:rFonts w:ascii="Kz Times New Roman" w:eastAsia="Times New Roman" w:hAnsi="Kz Times New Roman" w:cs="Kz Times New Roman"/>
          <w:sz w:val="24"/>
          <w:szCs w:val="24"/>
          <w:lang w:eastAsia="ru-RU"/>
        </w:rPr>
        <w:t>виртуальный литературный альманах</w:t>
      </w:r>
      <w:r w:rsidRPr="003F2DD8">
        <w:rPr>
          <w:rFonts w:ascii="Kz Times New Roman" w:eastAsia="Times New Roman" w:hAnsi="Kz Times New Roman" w:cs="Kz Times New Roman"/>
          <w:sz w:val="24"/>
          <w:szCs w:val="24"/>
          <w:lang w:eastAsia="ru-RU"/>
        </w:rPr>
        <w:t>/</w:t>
      </w:r>
    </w:p>
    <w:p w:rsidR="00951197" w:rsidRPr="003F2DD8" w:rsidRDefault="00951197" w:rsidP="00317878">
      <w:pPr>
        <w:spacing w:after="0" w:line="240" w:lineRule="auto"/>
        <w:jc w:val="center"/>
        <w:rPr>
          <w:rFonts w:ascii="Kz Times New Roman" w:eastAsia="Times New Roman" w:hAnsi="Kz Times New Roman" w:cs="Kz Times New Roman"/>
          <w:sz w:val="24"/>
          <w:szCs w:val="24"/>
          <w:lang w:eastAsia="ru-RU"/>
        </w:rPr>
      </w:pPr>
      <w:r w:rsidRPr="003F2DD8">
        <w:rPr>
          <w:rFonts w:ascii="Kz Times New Roman" w:eastAsia="Times New Roman" w:hAnsi="Kz Times New Roman" w:cs="Kz Times New Roman"/>
          <w:sz w:val="24"/>
          <w:szCs w:val="24"/>
          <w:lang w:eastAsia="ru-RU"/>
        </w:rPr>
        <w:t>/</w:t>
      </w:r>
      <w:r w:rsidR="00706E91">
        <w:rPr>
          <w:rFonts w:ascii="Kz Times New Roman" w:eastAsia="Times New Roman" w:hAnsi="Kz Times New Roman" w:cs="Kz Times New Roman"/>
          <w:sz w:val="24"/>
          <w:szCs w:val="24"/>
          <w:lang w:eastAsia="ru-RU"/>
        </w:rPr>
        <w:t>в рамках акции «Одна страна – одна книга»</w:t>
      </w:r>
      <w:r w:rsidR="00706E91" w:rsidRPr="003F2DD8">
        <w:rPr>
          <w:rFonts w:ascii="Kz Times New Roman" w:eastAsia="Times New Roman" w:hAnsi="Kz Times New Roman" w:cs="Kz Times New Roman"/>
          <w:sz w:val="24"/>
          <w:szCs w:val="24"/>
          <w:lang w:eastAsia="ru-RU"/>
        </w:rPr>
        <w:t xml:space="preserve"> /</w:t>
      </w:r>
    </w:p>
    <w:p w:rsidR="00317878" w:rsidRPr="00A67D75" w:rsidRDefault="00317878" w:rsidP="00317878">
      <w:pPr>
        <w:spacing w:after="0" w:line="240" w:lineRule="auto"/>
        <w:rPr>
          <w:rFonts w:ascii="Kz Times New Roman" w:eastAsia="Calibri" w:hAnsi="Kz Times New Roman" w:cs="Kz Times New Roman"/>
          <w:b/>
          <w:sz w:val="24"/>
          <w:szCs w:val="24"/>
          <w:lang w:eastAsia="ru-RU"/>
        </w:rPr>
      </w:pPr>
      <w:r w:rsidRPr="00A67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проведения: - </w:t>
      </w:r>
      <w:r w:rsidR="00706E9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2016 г.</w:t>
      </w:r>
      <w:r w:rsidR="00795CF5"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706E9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95CF5"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7878" w:rsidRPr="00A67D75" w:rsidRDefault="00317878" w:rsidP="003178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7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проведения:</w:t>
      </w:r>
      <w:r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литературная гостиная библиотеки - филиала № 16 </w:t>
      </w:r>
    </w:p>
    <w:p w:rsidR="00317878" w:rsidRPr="00A67D75" w:rsidRDefault="00317878" w:rsidP="00317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Координация: </w:t>
      </w:r>
      <w:r w:rsidR="008102A7"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>ШИ №4 учащиеся 9</w:t>
      </w:r>
      <w:r w:rsidR="00795CF5"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>-го класса</w:t>
      </w:r>
      <w:r w:rsidR="00706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1197"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06E9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51197"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чел./</w:t>
      </w:r>
    </w:p>
    <w:p w:rsidR="00317878" w:rsidRDefault="00317878" w:rsidP="00317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Ответственные: </w:t>
      </w:r>
      <w:r w:rsidR="00951197"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Фирсова Н.Г., сотрудники библиотеки – филиала № 16</w:t>
      </w:r>
    </w:p>
    <w:p w:rsidR="00CB74CB" w:rsidRDefault="00CB74CB" w:rsidP="00317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Завуч. ШИ № 4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Абишева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А.Т.</w:t>
      </w:r>
    </w:p>
    <w:p w:rsidR="00706E91" w:rsidRPr="00A67D75" w:rsidRDefault="00706E91" w:rsidP="003178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6E91" w:rsidRDefault="00317878" w:rsidP="003F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мероприятия</w:t>
      </w:r>
      <w:r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51197"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6E9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06E91" w:rsidRPr="00706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2007 </w:t>
      </w:r>
      <w:r w:rsidR="00706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06E91" w:rsidRPr="00706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Казахстане стартовала </w:t>
      </w:r>
      <w:r w:rsidR="007A3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ежегодная </w:t>
      </w:r>
      <w:r w:rsidR="00706E91" w:rsidRPr="00706E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республиканская акция</w:t>
      </w:r>
      <w:r w:rsidR="00706E9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</w:t>
      </w:r>
      <w:r w:rsidR="00706E91" w:rsidRPr="00706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6E91" w:rsidRDefault="00706E91" w:rsidP="003F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 ел – бір кітап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706E91">
        <w:rPr>
          <w:rFonts w:ascii="Times New Roman" w:eastAsia="Times New Roman" w:hAnsi="Times New Roman" w:cs="Times New Roman"/>
          <w:sz w:val="24"/>
          <w:szCs w:val="24"/>
          <w:lang w:eastAsia="ru-RU"/>
        </w:rPr>
        <w:t>«Одна страна — одна книга». Акция проводится для того, чтобы сделать казахскую литературу более популярной, сберечь и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06E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умножить духовное наследие, дать молодому поколению правильное нравственно-патриотическое воспитание. Книг</w:t>
      </w:r>
      <w:r w:rsidR="007A3DF4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706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A3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2016 году стала</w:t>
      </w:r>
      <w:r w:rsidRPr="00706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706E91">
        <w:rPr>
          <w:rFonts w:ascii="Times New Roman" w:eastAsia="Times New Roman" w:hAnsi="Times New Roman" w:cs="Times New Roman"/>
          <w:sz w:val="24"/>
          <w:szCs w:val="24"/>
          <w:lang w:eastAsia="ru-RU"/>
        </w:rPr>
        <w:t>Өсиетнама</w:t>
      </w:r>
      <w:proofErr w:type="spellEnd"/>
      <w:r w:rsidRPr="00706E91">
        <w:rPr>
          <w:rFonts w:ascii="Times New Roman" w:eastAsia="Times New Roman" w:hAnsi="Times New Roman" w:cs="Times New Roman"/>
          <w:sz w:val="24"/>
          <w:szCs w:val="24"/>
          <w:lang w:eastAsia="ru-RU"/>
        </w:rPr>
        <w:t>» ("Книга поучений</w:t>
      </w:r>
      <w:r w:rsidR="00A644D4" w:rsidRPr="00706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</w:t>
      </w:r>
      <w:proofErr w:type="spellStart"/>
      <w:r w:rsidR="00A644D4" w:rsidRPr="00706E91">
        <w:rPr>
          <w:rFonts w:ascii="Times New Roman" w:eastAsia="Times New Roman" w:hAnsi="Times New Roman" w:cs="Times New Roman"/>
          <w:sz w:val="24"/>
          <w:szCs w:val="24"/>
          <w:lang w:eastAsia="ru-RU"/>
        </w:rPr>
        <w:t>Дулата</w:t>
      </w:r>
      <w:proofErr w:type="spellEnd"/>
      <w:r w:rsidR="007A3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A3DF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Бабатайулы</w:t>
      </w:r>
      <w:proofErr w:type="spellEnd"/>
      <w:r w:rsidR="007A3DF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которой и было посвящено мероприятие.</w:t>
      </w:r>
    </w:p>
    <w:p w:rsidR="00706E91" w:rsidRDefault="00706E91" w:rsidP="003F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BF4" w:rsidRDefault="00317878" w:rsidP="003178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67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мероприятия</w:t>
      </w:r>
      <w:r w:rsidRPr="00A67D75">
        <w:rPr>
          <w:rFonts w:ascii="Times New Roman" w:hAnsi="Times New Roman" w:cs="Times New Roman"/>
          <w:sz w:val="24"/>
          <w:szCs w:val="24"/>
        </w:rPr>
        <w:t>:</w:t>
      </w:r>
      <w:r w:rsidR="005B2BF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B74CB">
        <w:rPr>
          <w:rFonts w:ascii="Times New Roman" w:hAnsi="Times New Roman" w:cs="Times New Roman"/>
          <w:sz w:val="24"/>
          <w:szCs w:val="24"/>
          <w:lang w:val="kk-KZ"/>
        </w:rPr>
        <w:t xml:space="preserve">в рамках акции </w:t>
      </w:r>
      <w:r w:rsidR="005B2BF4" w:rsidRPr="005B2BF4">
        <w:rPr>
          <w:rFonts w:ascii="Times New Roman" w:hAnsi="Times New Roman" w:cs="Times New Roman"/>
          <w:sz w:val="24"/>
          <w:szCs w:val="24"/>
          <w:lang w:val="kk-KZ"/>
        </w:rPr>
        <w:t>«Одна страна – одна книга»</w:t>
      </w:r>
      <w:r w:rsidR="00CB74CB">
        <w:rPr>
          <w:rFonts w:ascii="Times New Roman" w:hAnsi="Times New Roman" w:cs="Times New Roman"/>
          <w:sz w:val="24"/>
          <w:szCs w:val="24"/>
          <w:lang w:val="kk-KZ"/>
        </w:rPr>
        <w:t>.  Г</w:t>
      </w:r>
      <w:r w:rsidR="005B2BF4" w:rsidRPr="005B2BF4">
        <w:rPr>
          <w:rFonts w:ascii="Times New Roman" w:hAnsi="Times New Roman" w:cs="Times New Roman"/>
          <w:sz w:val="24"/>
          <w:szCs w:val="24"/>
          <w:lang w:val="kk-KZ"/>
        </w:rPr>
        <w:t xml:space="preserve">лавной книгой </w:t>
      </w:r>
      <w:r w:rsidR="00CB74CB">
        <w:rPr>
          <w:rFonts w:ascii="Times New Roman" w:hAnsi="Times New Roman" w:cs="Times New Roman"/>
          <w:sz w:val="24"/>
          <w:szCs w:val="24"/>
          <w:lang w:val="kk-KZ"/>
        </w:rPr>
        <w:t xml:space="preserve">2016 </w:t>
      </w:r>
      <w:r w:rsidR="005B2BF4" w:rsidRPr="005B2BF4">
        <w:rPr>
          <w:rFonts w:ascii="Times New Roman" w:hAnsi="Times New Roman" w:cs="Times New Roman"/>
          <w:sz w:val="24"/>
          <w:szCs w:val="24"/>
          <w:lang w:val="kk-KZ"/>
        </w:rPr>
        <w:t>года для всеобщего чтения в Казахстане признаны произведения известного в истории казахской литературы ХІХ века поэта Дулата Бабатайулы.</w:t>
      </w:r>
      <w:r w:rsidR="005B2BF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B2BF4" w:rsidRPr="005B2BF4" w:rsidRDefault="005B2BF4" w:rsidP="005B2BF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44F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B2BF4">
        <w:rPr>
          <w:rFonts w:ascii="Times New Roman" w:hAnsi="Times New Roman" w:cs="Times New Roman"/>
          <w:sz w:val="24"/>
          <w:szCs w:val="24"/>
          <w:lang w:val="kk-KZ"/>
        </w:rPr>
        <w:t xml:space="preserve">В мероприятии, организованном </w:t>
      </w:r>
      <w:r>
        <w:rPr>
          <w:rFonts w:ascii="Times New Roman" w:hAnsi="Times New Roman" w:cs="Times New Roman"/>
          <w:sz w:val="24"/>
          <w:szCs w:val="24"/>
          <w:lang w:val="kk-KZ"/>
        </w:rPr>
        <w:t>сотрудниками библиотеки филиала №16, приняли участие кадеты школы интерната №4.</w:t>
      </w:r>
    </w:p>
    <w:p w:rsidR="005B2BF4" w:rsidRDefault="005B2BF4" w:rsidP="005B2BF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5B2BF4">
        <w:rPr>
          <w:rFonts w:ascii="Times New Roman" w:hAnsi="Times New Roman" w:cs="Times New Roman"/>
          <w:sz w:val="24"/>
          <w:szCs w:val="24"/>
          <w:lang w:val="kk-KZ"/>
        </w:rPr>
        <w:t>Участники мероприятия</w:t>
      </w:r>
      <w:r w:rsidR="002F0CA5">
        <w:rPr>
          <w:rFonts w:ascii="Times New Roman" w:hAnsi="Times New Roman" w:cs="Times New Roman"/>
          <w:sz w:val="24"/>
          <w:szCs w:val="24"/>
          <w:lang w:val="kk-KZ"/>
        </w:rPr>
        <w:t xml:space="preserve"> приняли участие в литературной игре. Они доставали из ларца мудрости /макет юрты/  изречения Дулата</w:t>
      </w:r>
      <w:r w:rsidRPr="005B2BF4">
        <w:rPr>
          <w:rFonts w:ascii="Times New Roman" w:hAnsi="Times New Roman" w:cs="Times New Roman"/>
          <w:sz w:val="24"/>
          <w:szCs w:val="24"/>
          <w:lang w:val="kk-KZ"/>
        </w:rPr>
        <w:t xml:space="preserve"> Бабатайулы</w:t>
      </w:r>
      <w:r w:rsidR="00844F36">
        <w:rPr>
          <w:rFonts w:ascii="Times New Roman" w:hAnsi="Times New Roman" w:cs="Times New Roman"/>
          <w:sz w:val="24"/>
          <w:szCs w:val="24"/>
          <w:lang w:val="kk-KZ"/>
        </w:rPr>
        <w:t xml:space="preserve"> и анализировали простые истины, заложенные поэтом в </w:t>
      </w:r>
      <w:r w:rsidR="00844F36" w:rsidRPr="005B2BF4">
        <w:rPr>
          <w:rFonts w:ascii="Times New Roman" w:hAnsi="Times New Roman" w:cs="Times New Roman"/>
          <w:sz w:val="24"/>
          <w:szCs w:val="24"/>
          <w:lang w:val="kk-KZ"/>
        </w:rPr>
        <w:t>книг</w:t>
      </w:r>
      <w:r w:rsidR="00844F36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844F36" w:rsidRPr="005B2BF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44F36">
        <w:rPr>
          <w:rFonts w:ascii="Times New Roman" w:hAnsi="Times New Roman" w:cs="Times New Roman"/>
          <w:sz w:val="24"/>
          <w:szCs w:val="24"/>
          <w:lang w:val="kk-KZ"/>
        </w:rPr>
        <w:t>«Өсиетнама» («Книга поучений»)</w:t>
      </w:r>
      <w:r w:rsidRPr="005B2BF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844F36">
        <w:rPr>
          <w:rFonts w:ascii="Times New Roman" w:hAnsi="Times New Roman" w:cs="Times New Roman"/>
          <w:sz w:val="24"/>
          <w:szCs w:val="24"/>
          <w:lang w:val="kk-KZ"/>
        </w:rPr>
        <w:t xml:space="preserve">Ребята с интересом воспринимали слова поэта, который </w:t>
      </w:r>
      <w:r w:rsidRPr="005B2BF4">
        <w:rPr>
          <w:rFonts w:ascii="Times New Roman" w:hAnsi="Times New Roman" w:cs="Times New Roman"/>
          <w:sz w:val="24"/>
          <w:szCs w:val="24"/>
          <w:lang w:val="kk-KZ"/>
        </w:rPr>
        <w:t xml:space="preserve"> пытается объяснить в этико-педагогическом плане разницу между добром и злом, хорошим и дурным поступком, щедростью и скупостью, просвещенностью и невежеством.</w:t>
      </w:r>
    </w:p>
    <w:p w:rsidR="00A644D4" w:rsidRDefault="00844F36" w:rsidP="003178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844F36">
        <w:rPr>
          <w:rFonts w:ascii="Times New Roman" w:hAnsi="Times New Roman" w:cs="Times New Roman"/>
          <w:sz w:val="24"/>
          <w:szCs w:val="24"/>
          <w:lang w:val="kk-KZ"/>
        </w:rPr>
        <w:t xml:space="preserve">Кроме того, в ходе мероприятия </w:t>
      </w:r>
      <w:r>
        <w:rPr>
          <w:rFonts w:ascii="Times New Roman" w:hAnsi="Times New Roman" w:cs="Times New Roman"/>
          <w:sz w:val="24"/>
          <w:szCs w:val="24"/>
          <w:lang w:val="kk-KZ"/>
        </w:rPr>
        <w:t>был</w:t>
      </w:r>
      <w:r w:rsidR="008C6E57">
        <w:rPr>
          <w:rFonts w:ascii="Times New Roman" w:hAnsi="Times New Roman" w:cs="Times New Roman"/>
          <w:sz w:val="24"/>
          <w:szCs w:val="24"/>
          <w:lang w:val="kk-KZ"/>
        </w:rPr>
        <w:t>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показан</w:t>
      </w:r>
      <w:r w:rsidR="00A644D4"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презентации</w:t>
      </w:r>
      <w:r w:rsidR="00A644D4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844F36" w:rsidRDefault="00844F36" w:rsidP="003178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«Одна страна</w:t>
      </w:r>
      <w:r w:rsidR="00A644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- одна книга»</w:t>
      </w:r>
      <w:r w:rsidR="00A644D4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р</w:t>
      </w:r>
      <w:r w:rsidR="00A644D4">
        <w:rPr>
          <w:rFonts w:ascii="Times New Roman" w:hAnsi="Times New Roman" w:cs="Times New Roman"/>
          <w:sz w:val="24"/>
          <w:szCs w:val="24"/>
          <w:lang w:val="kk-KZ"/>
        </w:rPr>
        <w:t xml:space="preserve">ассказывала об </w:t>
      </w:r>
      <w:r>
        <w:rPr>
          <w:rFonts w:ascii="Times New Roman" w:hAnsi="Times New Roman" w:cs="Times New Roman"/>
          <w:sz w:val="24"/>
          <w:szCs w:val="24"/>
          <w:lang w:val="kk-KZ"/>
        </w:rPr>
        <w:t>истори</w:t>
      </w:r>
      <w:r w:rsidR="00A644D4">
        <w:rPr>
          <w:rFonts w:ascii="Times New Roman" w:hAnsi="Times New Roman" w:cs="Times New Roman"/>
          <w:sz w:val="24"/>
          <w:szCs w:val="24"/>
          <w:lang w:val="kk-KZ"/>
        </w:rPr>
        <w:t>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возн</w:t>
      </w:r>
      <w:r w:rsidR="00A644D4">
        <w:rPr>
          <w:rFonts w:ascii="Times New Roman" w:hAnsi="Times New Roman" w:cs="Times New Roman"/>
          <w:sz w:val="24"/>
          <w:szCs w:val="24"/>
          <w:lang w:val="kk-KZ"/>
        </w:rPr>
        <w:t xml:space="preserve">икновения акции,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 книгах и авторах, которые становились героями года с 2007 по 2016 год.</w:t>
      </w:r>
    </w:p>
    <w:p w:rsidR="00084D6C" w:rsidRDefault="00084D6C" w:rsidP="003178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A644D4">
        <w:rPr>
          <w:rFonts w:ascii="Times New Roman" w:hAnsi="Times New Roman" w:cs="Times New Roman"/>
          <w:sz w:val="24"/>
          <w:szCs w:val="24"/>
          <w:lang w:val="kk-KZ"/>
        </w:rPr>
        <w:t>Презентация «</w:t>
      </w:r>
      <w:r w:rsidR="00A644D4" w:rsidRPr="00A644D4">
        <w:rPr>
          <w:rFonts w:ascii="Times New Roman" w:hAnsi="Times New Roman" w:cs="Times New Roman"/>
          <w:sz w:val="24"/>
          <w:szCs w:val="24"/>
          <w:lang w:val="kk-KZ"/>
        </w:rPr>
        <w:t>Бесценное наследие Дулата</w:t>
      </w:r>
      <w:r w:rsidR="00A644D4">
        <w:rPr>
          <w:rFonts w:ascii="Times New Roman" w:hAnsi="Times New Roman" w:cs="Times New Roman"/>
          <w:sz w:val="24"/>
          <w:szCs w:val="24"/>
          <w:lang w:val="kk-KZ"/>
        </w:rPr>
        <w:t>» - о жизни и творчестве</w:t>
      </w:r>
      <w:r w:rsidR="008C6E57">
        <w:rPr>
          <w:rFonts w:ascii="Times New Roman" w:hAnsi="Times New Roman" w:cs="Times New Roman"/>
          <w:sz w:val="24"/>
          <w:szCs w:val="24"/>
          <w:lang w:val="kk-KZ"/>
        </w:rPr>
        <w:t xml:space="preserve"> поэта</w:t>
      </w:r>
      <w:r w:rsidR="00A644D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5F0DF5" w:rsidRDefault="00084D6C" w:rsidP="003178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A644D4">
        <w:rPr>
          <w:rFonts w:ascii="Times New Roman" w:hAnsi="Times New Roman" w:cs="Times New Roman"/>
          <w:sz w:val="24"/>
          <w:szCs w:val="24"/>
          <w:lang w:val="kk-KZ"/>
        </w:rPr>
        <w:t>После просмотра презентаций кадетам было предложено ответить на вопросы викторины, касающи</w:t>
      </w:r>
      <w:r w:rsidR="008C6E57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A644D4">
        <w:rPr>
          <w:rFonts w:ascii="Times New Roman" w:hAnsi="Times New Roman" w:cs="Times New Roman"/>
          <w:sz w:val="24"/>
          <w:szCs w:val="24"/>
          <w:lang w:val="kk-KZ"/>
        </w:rPr>
        <w:t>ся жизни и деятельности поэта. Ребята дружно отв</w:t>
      </w:r>
      <w:r w:rsidR="005F0DF5">
        <w:rPr>
          <w:rFonts w:ascii="Times New Roman" w:hAnsi="Times New Roman" w:cs="Times New Roman"/>
          <w:sz w:val="24"/>
          <w:szCs w:val="24"/>
          <w:lang w:val="kk-KZ"/>
        </w:rPr>
        <w:t>ечали на вопросы</w:t>
      </w:r>
      <w:r w:rsidR="008C6E57">
        <w:rPr>
          <w:rFonts w:ascii="Times New Roman" w:hAnsi="Times New Roman" w:cs="Times New Roman"/>
          <w:sz w:val="24"/>
          <w:szCs w:val="24"/>
          <w:lang w:val="kk-KZ"/>
        </w:rPr>
        <w:t>, размышляли и высказывали своё мнение о личности Дулата.</w:t>
      </w:r>
      <w:r w:rsidR="002F0CA5">
        <w:rPr>
          <w:rFonts w:ascii="Times New Roman" w:hAnsi="Times New Roman" w:cs="Times New Roman"/>
          <w:sz w:val="24"/>
          <w:szCs w:val="24"/>
          <w:lang w:val="kk-KZ"/>
        </w:rPr>
        <w:t xml:space="preserve"> Получился живой, интересный диспут диалог.</w:t>
      </w:r>
    </w:p>
    <w:p w:rsidR="002F0CA5" w:rsidRDefault="002F0CA5" w:rsidP="003178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Был проведен обзор литературы у книжной выставки «Судьба как роман, роман как судьба» о жизни и творчестве выдающихся поэтов и писателей Казахстана. Один из разделов «Весь мир степной, родные дали, посвящен Дулату Бабатайулы.</w:t>
      </w:r>
    </w:p>
    <w:p w:rsidR="008C6E57" w:rsidRDefault="008C6E57" w:rsidP="008C6E5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5F0DF5">
        <w:rPr>
          <w:rFonts w:ascii="Times New Roman" w:hAnsi="Times New Roman" w:cs="Times New Roman"/>
          <w:sz w:val="24"/>
          <w:szCs w:val="24"/>
          <w:lang w:val="kk-KZ"/>
        </w:rPr>
        <w:t>В заключении</w:t>
      </w:r>
      <w:r w:rsidR="00A644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мероприятия был показан видеролик, который ярко показал, что</w:t>
      </w:r>
      <w:r w:rsidRPr="005B2BF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5B2BF4">
        <w:rPr>
          <w:rFonts w:ascii="Times New Roman" w:hAnsi="Times New Roman" w:cs="Times New Roman"/>
          <w:sz w:val="24"/>
          <w:szCs w:val="24"/>
          <w:lang w:val="kk-KZ"/>
        </w:rPr>
        <w:t>кын жил в эпоху распада ханства в казахской степи, распространения колониальной политики царского правительства. В песнях акына созда</w:t>
      </w:r>
      <w:r>
        <w:rPr>
          <w:rFonts w:ascii="Times New Roman" w:hAnsi="Times New Roman" w:cs="Times New Roman"/>
          <w:sz w:val="24"/>
          <w:szCs w:val="24"/>
          <w:lang w:val="kk-KZ"/>
        </w:rPr>
        <w:t>ны реальные картины действитель</w:t>
      </w:r>
      <w:r w:rsidRPr="005B2BF4">
        <w:rPr>
          <w:rFonts w:ascii="Times New Roman" w:hAnsi="Times New Roman" w:cs="Times New Roman"/>
          <w:sz w:val="24"/>
          <w:szCs w:val="24"/>
          <w:lang w:val="kk-KZ"/>
        </w:rPr>
        <w:t xml:space="preserve">ности, показаны социальные противоречия в казахской степи после ликвидации ханства, когда власть была передана султанам и волостным </w:t>
      </w:r>
      <w:r w:rsidR="00084D6C">
        <w:rPr>
          <w:rFonts w:ascii="Times New Roman" w:hAnsi="Times New Roman" w:cs="Times New Roman"/>
          <w:sz w:val="24"/>
          <w:szCs w:val="24"/>
          <w:lang w:val="kk-KZ"/>
        </w:rPr>
        <w:t>правителям. Дулат изображает тя</w:t>
      </w:r>
      <w:r w:rsidRPr="005B2BF4">
        <w:rPr>
          <w:rFonts w:ascii="Times New Roman" w:hAnsi="Times New Roman" w:cs="Times New Roman"/>
          <w:sz w:val="24"/>
          <w:szCs w:val="24"/>
          <w:lang w:val="kk-KZ"/>
        </w:rPr>
        <w:t xml:space="preserve">желую жизнь народа, осуждает насилие царских колонизаторов. Реальность того времени стала основой для произведений акына. </w:t>
      </w:r>
    </w:p>
    <w:p w:rsidR="008C6E57" w:rsidRPr="005B2BF4" w:rsidRDefault="00084D6C" w:rsidP="008C6E5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Знак</w:t>
      </w:r>
      <w:r w:rsidR="008C6E57">
        <w:rPr>
          <w:rFonts w:ascii="Times New Roman" w:hAnsi="Times New Roman" w:cs="Times New Roman"/>
          <w:sz w:val="24"/>
          <w:szCs w:val="24"/>
          <w:lang w:val="kk-KZ"/>
        </w:rPr>
        <w:t>о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8C6E57">
        <w:rPr>
          <w:rFonts w:ascii="Times New Roman" w:hAnsi="Times New Roman" w:cs="Times New Roman"/>
          <w:sz w:val="24"/>
          <w:szCs w:val="24"/>
          <w:lang w:val="kk-KZ"/>
        </w:rPr>
        <w:t>ство с творческим наследием поэта показало, что о</w:t>
      </w:r>
      <w:r w:rsidR="008C6E57" w:rsidRPr="005B2BF4">
        <w:rPr>
          <w:rFonts w:ascii="Times New Roman" w:hAnsi="Times New Roman" w:cs="Times New Roman"/>
          <w:sz w:val="24"/>
          <w:szCs w:val="24"/>
          <w:lang w:val="kk-KZ"/>
        </w:rPr>
        <w:t xml:space="preserve">сновное кредо поэзии акына – единство </w:t>
      </w:r>
      <w:r>
        <w:rPr>
          <w:rFonts w:ascii="Times New Roman" w:hAnsi="Times New Roman" w:cs="Times New Roman"/>
          <w:sz w:val="24"/>
          <w:szCs w:val="24"/>
          <w:lang w:val="kk-KZ"/>
        </w:rPr>
        <w:t>родной земли</w:t>
      </w:r>
      <w:r w:rsidR="008C6E57">
        <w:rPr>
          <w:rFonts w:ascii="Times New Roman" w:hAnsi="Times New Roman" w:cs="Times New Roman"/>
          <w:sz w:val="24"/>
          <w:szCs w:val="24"/>
          <w:lang w:val="kk-KZ"/>
        </w:rPr>
        <w:t xml:space="preserve"> и своего народа.</w:t>
      </w:r>
    </w:p>
    <w:p w:rsidR="008C6E57" w:rsidRPr="005B2BF4" w:rsidRDefault="008C6E57" w:rsidP="008C6E5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C6E57" w:rsidRDefault="008C6E57" w:rsidP="008C6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67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</w:t>
      </w:r>
      <w:r w:rsidR="00BE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тября 2016г. </w:t>
      </w:r>
      <w:bookmarkStart w:id="0" w:name="_GoBack"/>
      <w:bookmarkEnd w:id="0"/>
    </w:p>
    <w:p w:rsidR="00084D6C" w:rsidRPr="003F2DD8" w:rsidRDefault="00CB74CB" w:rsidP="008C6E57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206251" cy="3152775"/>
            <wp:effectExtent l="0" t="0" r="3810" b="0"/>
            <wp:docPr id="1" name="Рисунок 1" descr="C:\Documents and Settings\User\Рабочий стол\фото дулат 20.10.2016\ф16 акция Одна страна Одна книга ДУЛАТ 20.10.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фото дулат 20.10.2016\ф16 акция Одна страна Одна книга ДУЛАТ 20.10.2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451" cy="315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4D4" w:rsidRDefault="00A644D4" w:rsidP="003178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44F36" w:rsidRDefault="00844F36" w:rsidP="003178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C6E57" w:rsidRDefault="00CB74CB" w:rsidP="00CB74CB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5924EEF9" wp14:editId="78F0B546">
            <wp:extent cx="2948188" cy="2209800"/>
            <wp:effectExtent l="0" t="0" r="5080" b="0"/>
            <wp:docPr id="2" name="Рисунок 2" descr="C:\Documents and Settings\User\Рабочий стол\фото дулат 20.10.2016\ф16 вирт. лит. альманах Великое наследие Дула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фото дулат 20.10.2016\ф16 вирт. лит. альманах Великое наследие Дула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132" cy="2212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68C058EC" wp14:editId="362052B7">
            <wp:extent cx="2948187" cy="2209800"/>
            <wp:effectExtent l="0" t="0" r="5080" b="0"/>
            <wp:docPr id="3" name="Рисунок 3" descr="C:\Documents and Settings\User\Рабочий стол\фото дулат 20.10.2016\ларец мудрости от Дулата 20.10.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фото дулат 20.10.2016\ларец мудрости от Дулата 20.10.2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132" cy="2212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4CB" w:rsidRDefault="00CB74CB" w:rsidP="00CB74CB">
      <w:pPr>
        <w:spacing w:after="0" w:line="240" w:lineRule="auto"/>
        <w:rPr>
          <w:sz w:val="24"/>
          <w:szCs w:val="24"/>
        </w:rPr>
      </w:pPr>
    </w:p>
    <w:p w:rsidR="00CB74CB" w:rsidRPr="003F2DD8" w:rsidRDefault="00CB74CB" w:rsidP="00CB74C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334174" cy="2499114"/>
            <wp:effectExtent l="0" t="0" r="0" b="0"/>
            <wp:docPr id="4" name="Рисунок 4" descr="C:\Documents and Settings\User\Рабочий стол\фото дулат 20.10.2016\ф16 у выстав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фото дулат 20.10.2016\ф16 у выставк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04" cy="250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74CB" w:rsidRPr="003F2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Kz Times New Roman"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8CE"/>
    <w:rsid w:val="00005E3D"/>
    <w:rsid w:val="00084D6C"/>
    <w:rsid w:val="001538CE"/>
    <w:rsid w:val="002F0CA5"/>
    <w:rsid w:val="00317878"/>
    <w:rsid w:val="003F2DD8"/>
    <w:rsid w:val="005B2BF4"/>
    <w:rsid w:val="005F0DF5"/>
    <w:rsid w:val="00706E91"/>
    <w:rsid w:val="00795CF5"/>
    <w:rsid w:val="007A3DF4"/>
    <w:rsid w:val="007B7C85"/>
    <w:rsid w:val="008102A7"/>
    <w:rsid w:val="00844F36"/>
    <w:rsid w:val="008C6E57"/>
    <w:rsid w:val="009118BC"/>
    <w:rsid w:val="00951197"/>
    <w:rsid w:val="00A644D4"/>
    <w:rsid w:val="00A67D75"/>
    <w:rsid w:val="00B45E08"/>
    <w:rsid w:val="00BE4A80"/>
    <w:rsid w:val="00BE65E5"/>
    <w:rsid w:val="00BE6D5C"/>
    <w:rsid w:val="00CB74CB"/>
    <w:rsid w:val="00F5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User</cp:lastModifiedBy>
  <cp:revision>21</cp:revision>
  <dcterms:created xsi:type="dcterms:W3CDTF">2016-10-05T05:14:00Z</dcterms:created>
  <dcterms:modified xsi:type="dcterms:W3CDTF">2016-10-21T07:49:00Z</dcterms:modified>
</cp:coreProperties>
</file>