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7"/>
        <w:gridCol w:w="3755"/>
      </w:tblGrid>
      <w:tr w:rsidR="00D61B5F" w:rsidRPr="00AD228C" w:rsidTr="00443D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61B5F" w:rsidRPr="00AD228C" w:rsidRDefault="00D61B5F" w:rsidP="00443DCE">
            <w:pPr>
              <w:spacing w:after="0"/>
              <w:jc w:val="center"/>
              <w:rPr>
                <w:rFonts w:ascii="Times New Roman" w:hAnsi="Times New Roman" w:cs="Times New Roman"/>
              </w:rPr>
            </w:pPr>
            <w:r w:rsidRPr="00AD228C">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61B5F" w:rsidRPr="00AD228C" w:rsidRDefault="00D61B5F" w:rsidP="00443DCE">
            <w:pPr>
              <w:spacing w:after="0"/>
              <w:jc w:val="center"/>
              <w:rPr>
                <w:rFonts w:ascii="Times New Roman" w:hAnsi="Times New Roman" w:cs="Times New Roman"/>
              </w:rPr>
            </w:pPr>
            <w:r w:rsidRPr="00AD228C">
              <w:rPr>
                <w:rFonts w:ascii="Times New Roman" w:hAnsi="Times New Roman" w:cs="Times New Roman"/>
                <w:color w:val="000000"/>
                <w:sz w:val="20"/>
              </w:rPr>
              <w:t>Қарағанды облысы әкімдігінің</w:t>
            </w:r>
            <w:r w:rsidRPr="00AD228C">
              <w:rPr>
                <w:rFonts w:ascii="Times New Roman" w:hAnsi="Times New Roman" w:cs="Times New Roman"/>
              </w:rPr>
              <w:br/>
            </w:r>
            <w:r w:rsidRPr="00AD228C">
              <w:rPr>
                <w:rFonts w:ascii="Times New Roman" w:hAnsi="Times New Roman" w:cs="Times New Roman"/>
                <w:color w:val="000000"/>
                <w:sz w:val="20"/>
              </w:rPr>
              <w:t>2015 жылғы 26 маусымдағы</w:t>
            </w:r>
            <w:r w:rsidRPr="00AD228C">
              <w:rPr>
                <w:rFonts w:ascii="Times New Roman" w:hAnsi="Times New Roman" w:cs="Times New Roman"/>
              </w:rPr>
              <w:br/>
            </w:r>
            <w:r w:rsidRPr="00AD228C">
              <w:rPr>
                <w:rFonts w:ascii="Times New Roman" w:hAnsi="Times New Roman" w:cs="Times New Roman"/>
                <w:color w:val="000000"/>
                <w:sz w:val="20"/>
              </w:rPr>
              <w:t>№ 34/16 қаулысымен</w:t>
            </w:r>
            <w:r w:rsidRPr="00AD228C">
              <w:rPr>
                <w:rFonts w:ascii="Times New Roman" w:hAnsi="Times New Roman" w:cs="Times New Roman"/>
              </w:rPr>
              <w:br/>
            </w:r>
            <w:r w:rsidRPr="00AD228C">
              <w:rPr>
                <w:rFonts w:ascii="Times New Roman" w:hAnsi="Times New Roman" w:cs="Times New Roman"/>
                <w:color w:val="000000"/>
                <w:sz w:val="20"/>
              </w:rPr>
              <w:t>бекітілген</w:t>
            </w:r>
          </w:p>
        </w:tc>
      </w:tr>
    </w:tbl>
    <w:p w:rsidR="00D61B5F" w:rsidRPr="00AD228C" w:rsidRDefault="00D61B5F" w:rsidP="00D61B5F">
      <w:pPr>
        <w:spacing w:after="0"/>
        <w:rPr>
          <w:rFonts w:ascii="Times New Roman" w:hAnsi="Times New Roman" w:cs="Times New Roman"/>
        </w:rPr>
      </w:pPr>
      <w:bookmarkStart w:id="0" w:name="z107"/>
      <w:r w:rsidRPr="00AD228C">
        <w:rPr>
          <w:rFonts w:ascii="Times New Roman" w:hAnsi="Times New Roman" w:cs="Times New Roman"/>
          <w:b/>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 </w:t>
      </w:r>
    </w:p>
    <w:p w:rsidR="009062E1" w:rsidRDefault="009062E1" w:rsidP="00D61B5F">
      <w:pPr>
        <w:spacing w:after="0"/>
        <w:rPr>
          <w:rFonts w:ascii="Times New Roman" w:hAnsi="Times New Roman" w:cs="Times New Roman"/>
          <w:b/>
          <w:color w:val="000000"/>
          <w:lang w:val="kk-KZ"/>
        </w:rPr>
      </w:pPr>
      <w:bookmarkStart w:id="1" w:name="z108"/>
      <w:bookmarkEnd w:id="0"/>
    </w:p>
    <w:p w:rsidR="00D61B5F" w:rsidRPr="00AD228C" w:rsidRDefault="00D61B5F" w:rsidP="00D61B5F">
      <w:pPr>
        <w:spacing w:after="0"/>
        <w:rPr>
          <w:rFonts w:ascii="Times New Roman" w:hAnsi="Times New Roman" w:cs="Times New Roman"/>
        </w:rPr>
      </w:pPr>
      <w:bookmarkStart w:id="2" w:name="_GoBack"/>
      <w:bookmarkEnd w:id="2"/>
      <w:r w:rsidRPr="00AD228C">
        <w:rPr>
          <w:rFonts w:ascii="Times New Roman" w:hAnsi="Times New Roman" w:cs="Times New Roman"/>
          <w:b/>
          <w:color w:val="000000"/>
        </w:rPr>
        <w:t>1. Жалпы ережелер</w:t>
      </w:r>
    </w:p>
    <w:bookmarkEnd w:id="1"/>
    <w:p w:rsidR="00D61B5F" w:rsidRPr="00AD228C" w:rsidRDefault="00D61B5F" w:rsidP="00D61B5F">
      <w:pPr>
        <w:spacing w:after="0"/>
        <w:rPr>
          <w:rFonts w:ascii="Times New Roman" w:hAnsi="Times New Roman" w:cs="Times New Roman"/>
        </w:rPr>
      </w:pPr>
      <w:r w:rsidRPr="00AD228C">
        <w:rPr>
          <w:rFonts w:ascii="Times New Roman" w:hAnsi="Times New Roman" w:cs="Times New Roman"/>
          <w:color w:val="000000"/>
          <w:sz w:val="20"/>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w:t>
      </w:r>
      <w:r w:rsidRPr="00AD228C">
        <w:rPr>
          <w:rFonts w:ascii="Times New Roman" w:hAnsi="Times New Roman" w:cs="Times New Roman"/>
        </w:rPr>
        <w:br/>
      </w:r>
      <w:r w:rsidRPr="00AD228C">
        <w:rPr>
          <w:rFonts w:ascii="Times New Roman" w:hAnsi="Times New Roman" w:cs="Times New Roman"/>
          <w:color w:val="000000"/>
          <w:sz w:val="20"/>
        </w:rPr>
        <w:t>      Өтінішті қабылдау және мемлекеттік қызмет көрсетудің нәтижесін беру:</w:t>
      </w:r>
      <w:r w:rsidRPr="00AD228C">
        <w:rPr>
          <w:rFonts w:ascii="Times New Roman" w:hAnsi="Times New Roman" w:cs="Times New Roman"/>
        </w:rPr>
        <w:br/>
      </w:r>
      <w:r w:rsidRPr="00AD228C">
        <w:rPr>
          <w:rFonts w:ascii="Times New Roman" w:hAnsi="Times New Roman" w:cs="Times New Roman"/>
          <w:color w:val="000000"/>
          <w:sz w:val="20"/>
        </w:rPr>
        <w:t>      1) "Азаматтарға арналған үкімет" мемлекеттік корпорациясының коммерциялық емес қоғамы (бұдан әрі – Мемлекеттік корпорация);</w:t>
      </w:r>
      <w:r w:rsidRPr="00AD228C">
        <w:rPr>
          <w:rFonts w:ascii="Times New Roman" w:hAnsi="Times New Roman" w:cs="Times New Roman"/>
        </w:rPr>
        <w:br/>
      </w:r>
      <w:r w:rsidRPr="00AD228C">
        <w:rPr>
          <w:rFonts w:ascii="Times New Roman" w:hAnsi="Times New Roman" w:cs="Times New Roman"/>
          <w:color w:val="000000"/>
          <w:sz w:val="20"/>
        </w:rPr>
        <w:t>      2) "электрондық үкіметтің" www.e.gov.kz веб-порталы (бұдан әрі – портал) арқылы жүзеге асырылады.</w:t>
      </w:r>
      <w:r w:rsidRPr="00AD228C">
        <w:rPr>
          <w:rFonts w:ascii="Times New Roman" w:hAnsi="Times New Roman" w:cs="Times New Roman"/>
        </w:rPr>
        <w:br/>
      </w:r>
      <w:r w:rsidRPr="00AD228C">
        <w:rPr>
          <w:rFonts w:ascii="Times New Roman" w:hAnsi="Times New Roman" w:cs="Times New Roman"/>
          <w:color w:val="000000"/>
          <w:sz w:val="20"/>
        </w:rPr>
        <w:t>      2. Мемлекеттік қызметті көрсету нысаны – электрондық (ішінара автоматтандырылған) және (немесе) қағаз түрінде.</w:t>
      </w:r>
      <w:r w:rsidRPr="00AD228C">
        <w:rPr>
          <w:rFonts w:ascii="Times New Roman" w:hAnsi="Times New Roman" w:cs="Times New Roman"/>
        </w:rPr>
        <w:br/>
      </w:r>
      <w:r w:rsidRPr="00AD228C">
        <w:rPr>
          <w:rFonts w:ascii="Times New Roman" w:hAnsi="Times New Roman" w:cs="Times New Roman"/>
          <w:color w:val="000000"/>
          <w:sz w:val="20"/>
        </w:rPr>
        <w:t xml:space="preserve">       3. Мемлекеттік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 стандарттарын бекіту туралы" бұйрығымен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стандартының (Нормативтік құқықтық актілерді мемлекеттік тіркеу тізілімінде № 11184 болып тіркелген), (бұдан әрі - Стандарт) 1-қосымшасына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Стандарттың 10-тармағында көрсетілген жағдайларда және негіздер бойынша мемлекеттік қызмет көрсетуден бас тарту туралы дәлелді жауап.</w:t>
      </w:r>
      <w:r w:rsidRPr="00AD228C">
        <w:rPr>
          <w:rFonts w:ascii="Times New Roman" w:hAnsi="Times New Roman" w:cs="Times New Roman"/>
        </w:rPr>
        <w:br/>
      </w:r>
      <w:r w:rsidRPr="00AD228C">
        <w:rPr>
          <w:rFonts w:ascii="Times New Roman" w:hAnsi="Times New Roman" w:cs="Times New Roman"/>
          <w:color w:val="000000"/>
          <w:sz w:val="20"/>
        </w:rPr>
        <w:t>      </w:t>
      </w:r>
      <w:proofErr w:type="gramStart"/>
      <w:r w:rsidRPr="00AD228C">
        <w:rPr>
          <w:rFonts w:ascii="Times New Roman" w:hAnsi="Times New Roman" w:cs="Times New Roman"/>
          <w:color w:val="000000"/>
          <w:sz w:val="20"/>
        </w:rPr>
        <w:t>Мемлекеттік қызмет көрсету нәтижесін ұсыну нысаны - электрондық (ішінара автоматтандырылған) және (немесе) қағаз жүзінде.</w:t>
      </w:r>
      <w:proofErr w:type="gramEnd"/>
      <w:r w:rsidRPr="00AD228C">
        <w:rPr>
          <w:rFonts w:ascii="Times New Roman" w:hAnsi="Times New Roman" w:cs="Times New Roman"/>
        </w:rPr>
        <w:br/>
      </w:r>
      <w:r w:rsidRPr="00AD228C">
        <w:rPr>
          <w:rFonts w:ascii="Times New Roman" w:hAnsi="Times New Roman" w:cs="Times New Roman"/>
          <w:color w:val="000000"/>
          <w:sz w:val="20"/>
        </w:rPr>
        <w:t>      </w:t>
      </w:r>
      <w:proofErr w:type="gramStart"/>
      <w:r w:rsidRPr="00AD228C">
        <w:rPr>
          <w:rFonts w:ascii="Times New Roman" w:hAnsi="Times New Roman" w:cs="Times New Roman"/>
          <w:color w:val="000000"/>
          <w:sz w:val="20"/>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roofErr w:type="gramEnd"/>
      <w:r w:rsidRPr="00AD228C">
        <w:rPr>
          <w:rFonts w:ascii="Times New Roman" w:hAnsi="Times New Roman" w:cs="Times New Roman"/>
        </w:rPr>
        <w:br/>
      </w:r>
      <w:r w:rsidRPr="00AD228C">
        <w:rPr>
          <w:rFonts w:ascii="Times New Roman" w:hAnsi="Times New Roman" w:cs="Times New Roman"/>
          <w:color w:val="000000"/>
          <w:sz w:val="20"/>
        </w:rPr>
        <w:t>      </w:t>
      </w:r>
      <w:proofErr w:type="gramStart"/>
      <w:r w:rsidRPr="00AD228C">
        <w:rPr>
          <w:rFonts w:ascii="Times New Roman" w:hAnsi="Times New Roman" w:cs="Times New Roman"/>
          <w:color w:val="000000"/>
          <w:sz w:val="20"/>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roofErr w:type="gramEnd"/>
      <w:r w:rsidRPr="00AD228C">
        <w:rPr>
          <w:rFonts w:ascii="Times New Roman" w:hAnsi="Times New Roman" w:cs="Times New Roman"/>
        </w:rPr>
        <w:br/>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b/>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color w:val="000000"/>
          <w:sz w:val="20"/>
        </w:rPr>
        <w:t>      4. Мемлекеттiк қызмет көрсету бойынша рәсiмдi (iс-қимылды) бастауға жеке тұлғалардың (бұдан әрі - көрсетілетін қызметті алушы) Стандарттың 2 және 3-қосымшаларына сәйкес нысан бойынша өтінішіне қоса Стандарттың 9-тармақшасында көрсетілген қажетті құжаттардың немесе ЭЦҚ қол қойылған электрондық құжат нысанындағы сұраныстың болуы негiздеме болып табылады.</w:t>
      </w:r>
      <w:r w:rsidRPr="00AD228C">
        <w:rPr>
          <w:rFonts w:ascii="Times New Roman" w:hAnsi="Times New Roman" w:cs="Times New Roman"/>
        </w:rPr>
        <w:br/>
      </w:r>
      <w:r w:rsidRPr="00AD228C">
        <w:rPr>
          <w:rFonts w:ascii="Times New Roman" w:hAnsi="Times New Roman" w:cs="Times New Roman"/>
          <w:color w:val="000000"/>
          <w:sz w:val="20"/>
        </w:rPr>
        <w:t>      5. Мемлекеттік қызмет көрсету үдерісінің құрамына кіретін рәсімдердің (іс-қимылдардың) мазмұны және олардың орындалу ұзақтығы:</w:t>
      </w:r>
      <w:r w:rsidRPr="00AD228C">
        <w:rPr>
          <w:rFonts w:ascii="Times New Roman" w:hAnsi="Times New Roman" w:cs="Times New Roman"/>
        </w:rPr>
        <w:br/>
      </w:r>
      <w:r w:rsidRPr="00AD228C">
        <w:rPr>
          <w:rFonts w:ascii="Times New Roman" w:hAnsi="Times New Roman" w:cs="Times New Roman"/>
          <w:color w:val="000000"/>
          <w:sz w:val="20"/>
        </w:rPr>
        <w:t>      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- 15 минут;</w:t>
      </w:r>
      <w:r w:rsidRPr="00AD228C">
        <w:rPr>
          <w:rFonts w:ascii="Times New Roman" w:hAnsi="Times New Roman" w:cs="Times New Roman"/>
        </w:rPr>
        <w:br/>
      </w:r>
      <w:r w:rsidRPr="00AD228C">
        <w:rPr>
          <w:rFonts w:ascii="Times New Roman" w:hAnsi="Times New Roman" w:cs="Times New Roman"/>
          <w:color w:val="000000"/>
          <w:sz w:val="20"/>
        </w:rPr>
        <w:t>      нәтижесі - құжаттарды көрсетілетін қызметті беруші басшына бұрыштама қоюға жіберу;</w:t>
      </w:r>
      <w:r w:rsidRPr="00AD228C">
        <w:rPr>
          <w:rFonts w:ascii="Times New Roman" w:hAnsi="Times New Roman" w:cs="Times New Roman"/>
        </w:rPr>
        <w:br/>
      </w:r>
      <w:r w:rsidRPr="00AD228C">
        <w:rPr>
          <w:rFonts w:ascii="Times New Roman" w:hAnsi="Times New Roman" w:cs="Times New Roman"/>
          <w:color w:val="000000"/>
          <w:sz w:val="20"/>
        </w:rPr>
        <w:lastRenderedPageBreak/>
        <w:t>      2) құжаттарды көрсетілетін қызметті беруші басшы қарастырады және жауапты маманды анықтайды - 30 минут;</w:t>
      </w:r>
      <w:r w:rsidRPr="00AD228C">
        <w:rPr>
          <w:rFonts w:ascii="Times New Roman" w:hAnsi="Times New Roman" w:cs="Times New Roman"/>
        </w:rPr>
        <w:br/>
      </w:r>
      <w:r w:rsidRPr="00AD228C">
        <w:rPr>
          <w:rFonts w:ascii="Times New Roman" w:hAnsi="Times New Roman" w:cs="Times New Roman"/>
          <w:color w:val="000000"/>
          <w:sz w:val="20"/>
        </w:rPr>
        <w:t>      нәтижесі - орындау үшін көрсетілетін қызметті беруші жауапты маманды анықтау;</w:t>
      </w:r>
      <w:r w:rsidRPr="00AD228C">
        <w:rPr>
          <w:rFonts w:ascii="Times New Roman" w:hAnsi="Times New Roman" w:cs="Times New Roman"/>
        </w:rPr>
        <w:br/>
      </w:r>
      <w:r w:rsidRPr="00AD228C">
        <w:rPr>
          <w:rFonts w:ascii="Times New Roman" w:hAnsi="Times New Roman" w:cs="Times New Roman"/>
          <w:color w:val="000000"/>
          <w:sz w:val="20"/>
        </w:rPr>
        <w:t>      3) жауапты маманның құжаттарды қарауы және анықтаманы бір жұмыс күні ішінде дайындайды;</w:t>
      </w:r>
      <w:r w:rsidRPr="00AD228C">
        <w:rPr>
          <w:rFonts w:ascii="Times New Roman" w:hAnsi="Times New Roman" w:cs="Times New Roman"/>
        </w:rPr>
        <w:br/>
      </w:r>
      <w:r w:rsidRPr="00AD228C">
        <w:rPr>
          <w:rFonts w:ascii="Times New Roman" w:hAnsi="Times New Roman" w:cs="Times New Roman"/>
          <w:color w:val="000000"/>
          <w:sz w:val="20"/>
        </w:rPr>
        <w:t>      нәтижесі - анықтаманы көрсетілетін қызметті беруші басшыға қол қоюға жолдауы;</w:t>
      </w:r>
      <w:r w:rsidRPr="00AD228C">
        <w:rPr>
          <w:rFonts w:ascii="Times New Roman" w:hAnsi="Times New Roman" w:cs="Times New Roman"/>
        </w:rPr>
        <w:br/>
      </w:r>
      <w:r w:rsidRPr="00AD228C">
        <w:rPr>
          <w:rFonts w:ascii="Times New Roman" w:hAnsi="Times New Roman" w:cs="Times New Roman"/>
          <w:color w:val="000000"/>
          <w:sz w:val="20"/>
        </w:rPr>
        <w:t>      4) көрсетілетін қызметті беруші басшының мемлекеттік қызмет көрсету нәтижесіне бір жұмыс күні ішінде қол қоюы;</w:t>
      </w:r>
      <w:r w:rsidRPr="00AD228C">
        <w:rPr>
          <w:rFonts w:ascii="Times New Roman" w:hAnsi="Times New Roman" w:cs="Times New Roman"/>
        </w:rPr>
        <w:br/>
      </w:r>
      <w:r w:rsidRPr="00AD228C">
        <w:rPr>
          <w:rFonts w:ascii="Times New Roman" w:hAnsi="Times New Roman" w:cs="Times New Roman"/>
          <w:color w:val="000000"/>
          <w:sz w:val="20"/>
        </w:rPr>
        <w:t>      нәтижесі - мемлекеттік көрсетілетін қызмет нәтижесін көрсетілетін қызметті берушінің кеңсесіне тіркеуге жолдануы;</w:t>
      </w:r>
      <w:r w:rsidRPr="00AD228C">
        <w:rPr>
          <w:rFonts w:ascii="Times New Roman" w:hAnsi="Times New Roman" w:cs="Times New Roman"/>
        </w:rPr>
        <w:br/>
      </w:r>
      <w:r w:rsidRPr="00AD228C">
        <w:rPr>
          <w:rFonts w:ascii="Times New Roman" w:hAnsi="Times New Roman" w:cs="Times New Roman"/>
          <w:color w:val="000000"/>
          <w:sz w:val="20"/>
        </w:rPr>
        <w:t>      5) көрсетілетін қызметті берушінің кеңсесі Мемлекеттік корпорация қызметкеріне немесе портал арқылы көрсетілетін қызметті алушының "жеке кабинетіне" мемлекеттік қызметті көрсету нәтижесін жібереді - 15 минут;</w:t>
      </w:r>
      <w:r w:rsidRPr="00AD228C">
        <w:rPr>
          <w:rFonts w:ascii="Times New Roman" w:hAnsi="Times New Roman" w:cs="Times New Roman"/>
        </w:rPr>
        <w:br/>
      </w:r>
      <w:r w:rsidRPr="00AD228C">
        <w:rPr>
          <w:rFonts w:ascii="Times New Roman" w:hAnsi="Times New Roman" w:cs="Times New Roman"/>
          <w:color w:val="000000"/>
          <w:sz w:val="20"/>
        </w:rPr>
        <w:t>      нәтижесі - журналда Мемлекеттік корпорация қызметкерінің мемлекеттік көрсетілетін қызмет нәтижесін алғандығы жөнінде белгі.</w:t>
      </w:r>
      <w:r w:rsidRPr="00AD228C">
        <w:rPr>
          <w:rFonts w:ascii="Times New Roman" w:hAnsi="Times New Roman" w:cs="Times New Roman"/>
        </w:rPr>
        <w:br/>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b/>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color w:val="000000"/>
          <w:sz w:val="20"/>
        </w:rPr>
        <w:t>      6. Мемлекеттiк көрсетiлетiн қызмет процесiне қатысатын құрылымдық бөлiмшелердiң (қызметкерлердiң) тiзбесi:</w:t>
      </w:r>
      <w:r w:rsidRPr="00AD228C">
        <w:rPr>
          <w:rFonts w:ascii="Times New Roman" w:hAnsi="Times New Roman" w:cs="Times New Roman"/>
        </w:rPr>
        <w:br/>
      </w:r>
      <w:r w:rsidRPr="00AD228C">
        <w:rPr>
          <w:rFonts w:ascii="Times New Roman" w:hAnsi="Times New Roman" w:cs="Times New Roman"/>
          <w:color w:val="000000"/>
          <w:sz w:val="20"/>
        </w:rPr>
        <w:t>      1) көрсетілетін қызметті берушінің кеңсе қызметкері;</w:t>
      </w:r>
      <w:r w:rsidRPr="00AD228C">
        <w:rPr>
          <w:rFonts w:ascii="Times New Roman" w:hAnsi="Times New Roman" w:cs="Times New Roman"/>
        </w:rPr>
        <w:br/>
      </w:r>
      <w:r w:rsidRPr="00AD228C">
        <w:rPr>
          <w:rFonts w:ascii="Times New Roman" w:hAnsi="Times New Roman" w:cs="Times New Roman"/>
          <w:color w:val="000000"/>
          <w:sz w:val="20"/>
        </w:rPr>
        <w:t>      2) көрсетілетін қызметті берушінің басшысы;</w:t>
      </w:r>
      <w:r w:rsidRPr="00AD228C">
        <w:rPr>
          <w:rFonts w:ascii="Times New Roman" w:hAnsi="Times New Roman" w:cs="Times New Roman"/>
        </w:rPr>
        <w:br/>
      </w:r>
      <w:r w:rsidRPr="00AD228C">
        <w:rPr>
          <w:rFonts w:ascii="Times New Roman" w:hAnsi="Times New Roman" w:cs="Times New Roman"/>
          <w:color w:val="000000"/>
          <w:sz w:val="20"/>
        </w:rPr>
        <w:t>      3) көрсетілетін қызметті берушінің жауапты маманы.</w:t>
      </w:r>
      <w:r w:rsidRPr="00AD228C">
        <w:rPr>
          <w:rFonts w:ascii="Times New Roman" w:hAnsi="Times New Roman" w:cs="Times New Roman"/>
        </w:rPr>
        <w:br/>
      </w:r>
      <w:r w:rsidRPr="00AD228C">
        <w:rPr>
          <w:rFonts w:ascii="Times New Roman" w:hAnsi="Times New Roman" w:cs="Times New Roman"/>
          <w:color w:val="000000"/>
          <w:sz w:val="20"/>
        </w:rPr>
        <w:t>      7. Мемлекеттiк қызметтi көрсету үшiн қажеттi рәсiмдердiң (iс-қимылдардың) сипаттамасы:</w:t>
      </w:r>
      <w:r w:rsidRPr="00AD228C">
        <w:rPr>
          <w:rFonts w:ascii="Times New Roman" w:hAnsi="Times New Roman" w:cs="Times New Roman"/>
        </w:rPr>
        <w:br/>
      </w:r>
      <w:r w:rsidRPr="00AD228C">
        <w:rPr>
          <w:rFonts w:ascii="Times New Roman" w:hAnsi="Times New Roman" w:cs="Times New Roman"/>
          <w:color w:val="000000"/>
          <w:sz w:val="20"/>
        </w:rPr>
        <w:t>      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- 15 минут;</w:t>
      </w:r>
      <w:r w:rsidRPr="00AD228C">
        <w:rPr>
          <w:rFonts w:ascii="Times New Roman" w:hAnsi="Times New Roman" w:cs="Times New Roman"/>
        </w:rPr>
        <w:br/>
      </w:r>
      <w:r w:rsidRPr="00AD228C">
        <w:rPr>
          <w:rFonts w:ascii="Times New Roman" w:hAnsi="Times New Roman" w:cs="Times New Roman"/>
          <w:color w:val="000000"/>
          <w:sz w:val="20"/>
        </w:rPr>
        <w:t>      2) құжаттарды көрсетілетін қызметті беруші басшы қарастырады және жауапты маманды анықтайды - 30 минут;</w:t>
      </w:r>
      <w:r w:rsidRPr="00AD228C">
        <w:rPr>
          <w:rFonts w:ascii="Times New Roman" w:hAnsi="Times New Roman" w:cs="Times New Roman"/>
        </w:rPr>
        <w:br/>
      </w:r>
      <w:r w:rsidRPr="00AD228C">
        <w:rPr>
          <w:rFonts w:ascii="Times New Roman" w:hAnsi="Times New Roman" w:cs="Times New Roman"/>
          <w:color w:val="000000"/>
          <w:sz w:val="20"/>
        </w:rPr>
        <w:t>      3) жауапты маман құжаттарды қарайды және анықтаманы бір жұмыс күні ішінде дайындайды;</w:t>
      </w:r>
      <w:r w:rsidRPr="00AD228C">
        <w:rPr>
          <w:rFonts w:ascii="Times New Roman" w:hAnsi="Times New Roman" w:cs="Times New Roman"/>
        </w:rPr>
        <w:br/>
      </w:r>
      <w:r w:rsidRPr="00AD228C">
        <w:rPr>
          <w:rFonts w:ascii="Times New Roman" w:hAnsi="Times New Roman" w:cs="Times New Roman"/>
          <w:color w:val="000000"/>
          <w:sz w:val="20"/>
        </w:rPr>
        <w:t>      4) көрсетілетін қызметті беруші басшысы мемлекеттік қызмет көрсету нәтижесіне бір жұмыс күні ішінде қол қояды;</w:t>
      </w:r>
      <w:r w:rsidRPr="00AD228C">
        <w:rPr>
          <w:rFonts w:ascii="Times New Roman" w:hAnsi="Times New Roman" w:cs="Times New Roman"/>
        </w:rPr>
        <w:br/>
      </w:r>
      <w:r w:rsidRPr="00AD228C">
        <w:rPr>
          <w:rFonts w:ascii="Times New Roman" w:hAnsi="Times New Roman" w:cs="Times New Roman"/>
          <w:color w:val="000000"/>
          <w:sz w:val="20"/>
        </w:rPr>
        <w:t>      5) көрсетілетін қызметті берушінің кеңсесі Мемлекеттік корпорация қызметкеріне немесе портал арқылы көрсетілетін қызметті алушының "жеке кабинетіне" мемлекеттік қызметті көрсету нәтижесін жібереді - 15 минут.</w:t>
      </w:r>
      <w:r w:rsidRPr="00AD228C">
        <w:rPr>
          <w:rFonts w:ascii="Times New Roman" w:hAnsi="Times New Roman" w:cs="Times New Roman"/>
        </w:rPr>
        <w:br/>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b/>
          <w:color w:val="000000"/>
        </w:rPr>
        <w:t xml:space="preserve"> 4. "Азаматтарға арналған үкімет"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color w:val="000000"/>
          <w:sz w:val="20"/>
        </w:rPr>
        <w:t>      8. Әрбір рәсімнің (іс-қимылдың) ұзақтығын көрсете отырып, Мемлекеттік корпорацияға жүгіну тәртібін сипаттау:</w:t>
      </w:r>
      <w:r w:rsidRPr="00AD228C">
        <w:rPr>
          <w:rFonts w:ascii="Times New Roman" w:hAnsi="Times New Roman" w:cs="Times New Roman"/>
        </w:rPr>
        <w:br/>
      </w:r>
      <w:r w:rsidRPr="00AD228C">
        <w:rPr>
          <w:rFonts w:ascii="Times New Roman" w:hAnsi="Times New Roman" w:cs="Times New Roman"/>
          <w:color w:val="000000"/>
          <w:sz w:val="20"/>
        </w:rPr>
        <w:t xml:space="preserve">       1) мемлекеттік көрсетілетін қызметті алушы Стандарттың 9-тармақшасында көрсетілген құжаттарды және өтінішті Мемлекеттік корпорация операторына тапсырады, ол "электрондық кезек" ретімен операциялық залда жүзеге асырылады;</w:t>
      </w:r>
      <w:r w:rsidRPr="00AD228C">
        <w:rPr>
          <w:rFonts w:ascii="Times New Roman" w:hAnsi="Times New Roman" w:cs="Times New Roman"/>
        </w:rPr>
        <w:br/>
      </w:r>
      <w:r w:rsidRPr="00AD228C">
        <w:rPr>
          <w:rFonts w:ascii="Times New Roman" w:hAnsi="Times New Roman" w:cs="Times New Roman"/>
          <w:color w:val="000000"/>
          <w:sz w:val="20"/>
        </w:rPr>
        <w:t>      2) 1 процесс – қызмет көрсету үшін Мемлекеттік корпорация операторының Мемлекеттік корпорацияның ақпараттық жүйесінің автоматтандырылған жұмыс орнына (бұдан әрі - АЖ АЖО) логин мен парольді енгізуі (авторизациялау процесі);</w:t>
      </w:r>
      <w:r w:rsidRPr="00AD228C">
        <w:rPr>
          <w:rFonts w:ascii="Times New Roman" w:hAnsi="Times New Roman" w:cs="Times New Roman"/>
        </w:rPr>
        <w:br/>
      </w:r>
      <w:r w:rsidRPr="00AD228C">
        <w:rPr>
          <w:rFonts w:ascii="Times New Roman" w:hAnsi="Times New Roman" w:cs="Times New Roman"/>
          <w:color w:val="000000"/>
          <w:sz w:val="20"/>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rsidRPr="00AD228C">
        <w:rPr>
          <w:rFonts w:ascii="Times New Roman" w:hAnsi="Times New Roman" w:cs="Times New Roman"/>
        </w:rPr>
        <w:br/>
      </w:r>
      <w:r w:rsidRPr="00AD228C">
        <w:rPr>
          <w:rFonts w:ascii="Times New Roman" w:hAnsi="Times New Roman" w:cs="Times New Roman"/>
          <w:color w:val="000000"/>
          <w:sz w:val="20"/>
        </w:rPr>
        <w:t xml:space="preserve">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w:t>
      </w:r>
      <w:r w:rsidRPr="00AD228C">
        <w:rPr>
          <w:rFonts w:ascii="Times New Roman" w:hAnsi="Times New Roman" w:cs="Times New Roman"/>
          <w:color w:val="000000"/>
          <w:sz w:val="20"/>
        </w:rPr>
        <w:lastRenderedPageBreak/>
        <w:t>туралы сұрауды жіберу;</w:t>
      </w:r>
      <w:r w:rsidRPr="00AD228C">
        <w:rPr>
          <w:rFonts w:ascii="Times New Roman" w:hAnsi="Times New Roman" w:cs="Times New Roman"/>
        </w:rPr>
        <w:br/>
      </w:r>
      <w:r w:rsidRPr="00AD228C">
        <w:rPr>
          <w:rFonts w:ascii="Times New Roman" w:hAnsi="Times New Roman" w:cs="Times New Roman"/>
          <w:color w:val="000000"/>
          <w:sz w:val="20"/>
        </w:rPr>
        <w:t>      5) 1 шарт – ЖТ МДҚ-да көрсетілетін қызметті алушы деректерінің және БНАЖ-да сенім хат деректерінің бар болуын тексеру;</w:t>
      </w:r>
      <w:r w:rsidRPr="00AD228C">
        <w:rPr>
          <w:rFonts w:ascii="Times New Roman" w:hAnsi="Times New Roman" w:cs="Times New Roman"/>
        </w:rPr>
        <w:br/>
      </w:r>
      <w:r w:rsidRPr="00AD228C">
        <w:rPr>
          <w:rFonts w:ascii="Times New Roman" w:hAnsi="Times New Roman" w:cs="Times New Roman"/>
          <w:color w:val="000000"/>
          <w:sz w:val="20"/>
        </w:rPr>
        <w:t>      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AD228C">
        <w:rPr>
          <w:rFonts w:ascii="Times New Roman" w:hAnsi="Times New Roman" w:cs="Times New Roman"/>
        </w:rPr>
        <w:br/>
      </w:r>
      <w:r w:rsidRPr="00AD228C">
        <w:rPr>
          <w:rFonts w:ascii="Times New Roman" w:hAnsi="Times New Roman" w:cs="Times New Roman"/>
          <w:color w:val="000000"/>
          <w:sz w:val="20"/>
        </w:rPr>
        <w:t>      7) 5 процесс - Мемлекеттік корпорациясының белгілеу бөлігінде сұрау салу нысанын қағаз түрінде құжаттардың бары туралы толтыруы және көрсетілетін қызметті алушы ұсынған құжаттарды сканерлеу, оларды сұраным нысанына қоса тіркеуі және қызмет көрсетуге сұрау ЭЦҚ арқылы толтырылған нысанын (енгізілген деректерді) куәләндіру;</w:t>
      </w:r>
      <w:r w:rsidRPr="00AD228C">
        <w:rPr>
          <w:rFonts w:ascii="Times New Roman" w:hAnsi="Times New Roman" w:cs="Times New Roman"/>
        </w:rPr>
        <w:br/>
      </w:r>
      <w:r w:rsidRPr="00AD228C">
        <w:rPr>
          <w:rFonts w:ascii="Times New Roman" w:hAnsi="Times New Roman" w:cs="Times New Roman"/>
          <w:color w:val="000000"/>
          <w:sz w:val="20"/>
        </w:rPr>
        <w:t>      8) 6 процесс -ЭҮШ арқылы "электрондық үкімет" шлюзінің ақпараттық жұмыс орнына (бұдан әрі – 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r w:rsidRPr="00AD228C">
        <w:rPr>
          <w:rFonts w:ascii="Times New Roman" w:hAnsi="Times New Roman" w:cs="Times New Roman"/>
        </w:rPr>
        <w:br/>
      </w:r>
      <w:r w:rsidRPr="00AD228C">
        <w:rPr>
          <w:rFonts w:ascii="Times New Roman" w:hAnsi="Times New Roman" w:cs="Times New Roman"/>
          <w:color w:val="000000"/>
          <w:sz w:val="20"/>
        </w:rPr>
        <w:t>      9) 7 процесс - ӨЭҮШ АЖО-да электрондық құжатты тіркеу;</w:t>
      </w:r>
      <w:r w:rsidRPr="00AD228C">
        <w:rPr>
          <w:rFonts w:ascii="Times New Roman" w:hAnsi="Times New Roman" w:cs="Times New Roman"/>
        </w:rPr>
        <w:br/>
      </w:r>
      <w:r w:rsidRPr="00AD228C">
        <w:rPr>
          <w:rFonts w:ascii="Times New Roman" w:hAnsi="Times New Roman" w:cs="Times New Roman"/>
          <w:color w:val="000000"/>
          <w:sz w:val="20"/>
        </w:rPr>
        <w:t xml:space="preserve">       10) 2 шарт – көрсетілетін қызметті берушінің қызмет көрсету үшін көрсетілетін қызметті алушының қоса берілген құжаттарын Стандартқа сәйкестігін және электронды мемлекеттік қызмет көрсету үшін негіздемелерін тексеруі;</w:t>
      </w:r>
      <w:r w:rsidRPr="00AD228C">
        <w:rPr>
          <w:rFonts w:ascii="Times New Roman" w:hAnsi="Times New Roman" w:cs="Times New Roman"/>
        </w:rPr>
        <w:br/>
      </w:r>
      <w:r w:rsidRPr="00AD228C">
        <w:rPr>
          <w:rFonts w:ascii="Times New Roman" w:hAnsi="Times New Roman" w:cs="Times New Roman"/>
          <w:color w:val="000000"/>
          <w:sz w:val="20"/>
        </w:rPr>
        <w:t>      11) 8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rsidRPr="00AD228C">
        <w:rPr>
          <w:rFonts w:ascii="Times New Roman" w:hAnsi="Times New Roman" w:cs="Times New Roman"/>
        </w:rPr>
        <w:br/>
      </w:r>
      <w:r w:rsidRPr="00AD228C">
        <w:rPr>
          <w:rFonts w:ascii="Times New Roman" w:hAnsi="Times New Roman" w:cs="Times New Roman"/>
          <w:color w:val="000000"/>
          <w:sz w:val="20"/>
        </w:rPr>
        <w:t>      12) 9 процесс – көрсетілетін қызметті алушының Мемлекеттік корпорация операторы арқылы электронды мемлекеттік қызмет көрсету нәтижесін (анықтаманы) алуы.</w:t>
      </w:r>
      <w:r w:rsidRPr="00AD228C">
        <w:rPr>
          <w:rFonts w:ascii="Times New Roman" w:hAnsi="Times New Roman" w:cs="Times New Roman"/>
        </w:rPr>
        <w:br/>
      </w:r>
      <w:r w:rsidRPr="00AD228C">
        <w:rPr>
          <w:rFonts w:ascii="Times New Roman" w:hAnsi="Times New Roman" w:cs="Times New Roman"/>
          <w:color w:val="000000"/>
          <w:sz w:val="20"/>
        </w:rPr>
        <w:t>      9. Көрсетілетінқызметті берушінің және көрсетілетін қызметті алушы мемлекеттік қызмет көрсету кезінде "электрондық үкімет" веб-порталы арқылы жүгіну тәртібі және рәсімдердің (іс-қимылдардың) реттілігі:</w:t>
      </w:r>
      <w:r w:rsidRPr="00AD228C">
        <w:rPr>
          <w:rFonts w:ascii="Times New Roman" w:hAnsi="Times New Roman" w:cs="Times New Roman"/>
        </w:rPr>
        <w:br/>
      </w:r>
      <w:r w:rsidRPr="00AD228C">
        <w:rPr>
          <w:rFonts w:ascii="Times New Roman" w:hAnsi="Times New Roman" w:cs="Times New Roman"/>
          <w:color w:val="000000"/>
          <w:sz w:val="20"/>
        </w:rPr>
        <w:t>      1) көрсетілетін қызметті алушы жеке сәйкестендіру нөмірінің (бұдан әрі – ЖСН), сондай-ақ парольдің көмегімен порталда тіркелуді жүзеге асырады;</w:t>
      </w:r>
      <w:r w:rsidRPr="00AD228C">
        <w:rPr>
          <w:rFonts w:ascii="Times New Roman" w:hAnsi="Times New Roman" w:cs="Times New Roman"/>
        </w:rPr>
        <w:br/>
      </w:r>
      <w:r w:rsidRPr="00AD228C">
        <w:rPr>
          <w:rFonts w:ascii="Times New Roman" w:hAnsi="Times New Roman" w:cs="Times New Roman"/>
          <w:color w:val="000000"/>
          <w:sz w:val="20"/>
        </w:rPr>
        <w:t>      2) 1 процесс - қызметті алу үшін көрсетілетін қызметті алушының порталда ЖСН мен паролін енгізуі (авторизациялау процесі);</w:t>
      </w:r>
      <w:r w:rsidRPr="00AD228C">
        <w:rPr>
          <w:rFonts w:ascii="Times New Roman" w:hAnsi="Times New Roman" w:cs="Times New Roman"/>
        </w:rPr>
        <w:br/>
      </w:r>
      <w:r w:rsidRPr="00AD228C">
        <w:rPr>
          <w:rFonts w:ascii="Times New Roman" w:hAnsi="Times New Roman" w:cs="Times New Roman"/>
          <w:color w:val="000000"/>
          <w:sz w:val="20"/>
        </w:rPr>
        <w:t>      3) 1 шарт - ЖСН мен пароль арқылы тіркелген көрсетілетін қызметті алушы туралы деректердің түпнұсқалығын порталда тексеру;</w:t>
      </w:r>
      <w:r w:rsidRPr="00AD228C">
        <w:rPr>
          <w:rFonts w:ascii="Times New Roman" w:hAnsi="Times New Roman" w:cs="Times New Roman"/>
        </w:rPr>
        <w:br/>
      </w:r>
      <w:r w:rsidRPr="00AD228C">
        <w:rPr>
          <w:rFonts w:ascii="Times New Roman" w:hAnsi="Times New Roman" w:cs="Times New Roman"/>
          <w:color w:val="000000"/>
          <w:sz w:val="20"/>
        </w:rPr>
        <w:t>      4) 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rsidRPr="00AD228C">
        <w:rPr>
          <w:rFonts w:ascii="Times New Roman" w:hAnsi="Times New Roman" w:cs="Times New Roman"/>
        </w:rPr>
        <w:br/>
      </w:r>
      <w:r w:rsidRPr="00AD228C">
        <w:rPr>
          <w:rFonts w:ascii="Times New Roman" w:hAnsi="Times New Roman" w:cs="Times New Roman"/>
          <w:color w:val="000000"/>
          <w:sz w:val="20"/>
        </w:rPr>
        <w:t xml:space="preserve">       5) 3 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Стандарттың 9-тармағында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r w:rsidRPr="00AD228C">
        <w:rPr>
          <w:rFonts w:ascii="Times New Roman" w:hAnsi="Times New Roman" w:cs="Times New Roman"/>
        </w:rPr>
        <w:br/>
      </w:r>
      <w:r w:rsidRPr="00AD228C">
        <w:rPr>
          <w:rFonts w:ascii="Times New Roman" w:hAnsi="Times New Roman" w:cs="Times New Roman"/>
          <w:color w:val="000000"/>
          <w:sz w:val="20"/>
        </w:rPr>
        <w:t>      6) 2 шарт – порталда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r w:rsidRPr="00AD228C">
        <w:rPr>
          <w:rFonts w:ascii="Times New Roman" w:hAnsi="Times New Roman" w:cs="Times New Roman"/>
        </w:rPr>
        <w:br/>
      </w:r>
      <w:r w:rsidRPr="00AD228C">
        <w:rPr>
          <w:rFonts w:ascii="Times New Roman" w:hAnsi="Times New Roman" w:cs="Times New Roman"/>
          <w:color w:val="000000"/>
          <w:sz w:val="20"/>
        </w:rPr>
        <w:t>      7) 4 процесс – көрсетілетін қызметті алушының ЭЦҚ расталмауына байланысты сұратылып жатқан қызметтен бас тарту жөнінде хабарламаны қалыптастыру;</w:t>
      </w:r>
      <w:r w:rsidRPr="00AD228C">
        <w:rPr>
          <w:rFonts w:ascii="Times New Roman" w:hAnsi="Times New Roman" w:cs="Times New Roman"/>
        </w:rPr>
        <w:br/>
      </w:r>
      <w:r w:rsidRPr="00AD228C">
        <w:rPr>
          <w:rFonts w:ascii="Times New Roman" w:hAnsi="Times New Roman" w:cs="Times New Roman"/>
          <w:color w:val="000000"/>
          <w:sz w:val="20"/>
        </w:rPr>
        <w:t>      8) 5 процесс – көрсетілетін қызметті беруші сұранысты өңдеуі үшін ЭҮШ арқылы көрсетілетін қызметті берушінің ЭЦҚ-мен куәландырылған электрондық құжаттарды ӨЭҮШ АЖО-ға жіберу;</w:t>
      </w:r>
      <w:r w:rsidRPr="00AD228C">
        <w:rPr>
          <w:rFonts w:ascii="Times New Roman" w:hAnsi="Times New Roman" w:cs="Times New Roman"/>
        </w:rPr>
        <w:br/>
      </w:r>
      <w:r w:rsidRPr="00AD228C">
        <w:rPr>
          <w:rFonts w:ascii="Times New Roman" w:hAnsi="Times New Roman" w:cs="Times New Roman"/>
          <w:color w:val="000000"/>
          <w:sz w:val="20"/>
        </w:rPr>
        <w:t>      9) 6 процесс - электрондық құжаттарды ӨЭҮШ АЖО тіркеу;</w:t>
      </w:r>
      <w:r w:rsidRPr="00AD228C">
        <w:rPr>
          <w:rFonts w:ascii="Times New Roman" w:hAnsi="Times New Roman" w:cs="Times New Roman"/>
        </w:rPr>
        <w:br/>
      </w:r>
      <w:r w:rsidRPr="00AD228C">
        <w:rPr>
          <w:rFonts w:ascii="Times New Roman" w:hAnsi="Times New Roman" w:cs="Times New Roman"/>
          <w:color w:val="000000"/>
          <w:sz w:val="20"/>
        </w:rPr>
        <w:t xml:space="preserve">       10) 3 шарт – көрсетілетін қызметті берушінің қызмет көрсету үшін көрсетілетін қызметті алушының қоса берілген құжаттарын Стандартқа сәйкестігін және негіздерін тексеруі;</w:t>
      </w:r>
      <w:r w:rsidRPr="00AD228C">
        <w:rPr>
          <w:rFonts w:ascii="Times New Roman" w:hAnsi="Times New Roman" w:cs="Times New Roman"/>
        </w:rPr>
        <w:br/>
      </w:r>
      <w:r w:rsidRPr="00AD228C">
        <w:rPr>
          <w:rFonts w:ascii="Times New Roman" w:hAnsi="Times New Roman" w:cs="Times New Roman"/>
          <w:color w:val="000000"/>
          <w:sz w:val="20"/>
        </w:rPr>
        <w:t>      11)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rsidRPr="00AD228C">
        <w:rPr>
          <w:rFonts w:ascii="Times New Roman" w:hAnsi="Times New Roman" w:cs="Times New Roman"/>
        </w:rPr>
        <w:br/>
      </w:r>
      <w:r w:rsidRPr="00AD228C">
        <w:rPr>
          <w:rFonts w:ascii="Times New Roman" w:hAnsi="Times New Roman" w:cs="Times New Roman"/>
          <w:color w:val="000000"/>
          <w:sz w:val="20"/>
        </w:rPr>
        <w:t>      12) 8 процесс – көрсетілетін қызметті алушының ӨЭҮШ АЖО қалыптастырған қызметтің нәтижесін алуы. </w:t>
      </w:r>
      <w:r w:rsidRPr="00AD228C">
        <w:rPr>
          <w:rFonts w:ascii="Times New Roman" w:hAnsi="Times New Roman" w:cs="Times New Roman"/>
        </w:rPr>
        <w:br/>
      </w:r>
      <w:r w:rsidRPr="00AD228C">
        <w:rPr>
          <w:rFonts w:ascii="Times New Roman" w:hAnsi="Times New Roman" w:cs="Times New Roman"/>
          <w:color w:val="000000"/>
          <w:sz w:val="20"/>
        </w:rPr>
        <w:t xml:space="preserve">       </w:t>
      </w:r>
      <w:proofErr w:type="gramStart"/>
      <w:r w:rsidRPr="00AD228C">
        <w:rPr>
          <w:rFonts w:ascii="Times New Roman" w:hAnsi="Times New Roman" w:cs="Times New Roman"/>
          <w:color w:val="000000"/>
          <w:sz w:val="20"/>
        </w:rPr>
        <w:t>Мемлекеттік корпорация және портал арқылы мемлекеттік қызметті көрсету кезінде қатыстырылған ақпараттық жүйелердің функционалдық өзара іс-қимыл диаграммасы осы регламенттің 1, 2-қосымшаларында келтірілген.</w:t>
      </w:r>
      <w:proofErr w:type="gramEnd"/>
      <w:r w:rsidRPr="00AD228C">
        <w:rPr>
          <w:rFonts w:ascii="Times New Roman" w:hAnsi="Times New Roman" w:cs="Times New Roman"/>
        </w:rPr>
        <w:br/>
      </w:r>
      <w:r w:rsidRPr="00AD228C">
        <w:rPr>
          <w:rFonts w:ascii="Times New Roman" w:hAnsi="Times New Roman" w:cs="Times New Roman"/>
          <w:color w:val="000000"/>
          <w:sz w:val="20"/>
        </w:rPr>
        <w:t xml:space="preserve">       10. Мемлекеттік қызмет көрсету процесінде көрсетілетін қызметті берушінің құрылымдық бөлімшелерінің </w:t>
      </w:r>
      <w:r w:rsidRPr="00AD228C">
        <w:rPr>
          <w:rFonts w:ascii="Times New Roman" w:hAnsi="Times New Roman" w:cs="Times New Roman"/>
          <w:color w:val="000000"/>
          <w:sz w:val="20"/>
        </w:rPr>
        <w:lastRenderedPageBreak/>
        <w:t>(қызметкерлерінің)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3-қосымшасына сәйкес мемлекеттік көрсетілетін қызметтің бизнес-процестерінің анықтамалығында көрсетіледі.</w:t>
      </w:r>
      <w:r w:rsidRPr="00AD228C">
        <w:rPr>
          <w:rFonts w:ascii="Times New Roman" w:hAnsi="Times New Roman" w:cs="Times New Roman"/>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0"/>
        <w:gridCol w:w="3802"/>
      </w:tblGrid>
      <w:tr w:rsidR="00D61B5F" w:rsidRPr="00AD228C" w:rsidTr="00443D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61B5F" w:rsidRPr="00AD228C" w:rsidRDefault="00D61B5F" w:rsidP="00443DCE">
            <w:pPr>
              <w:spacing w:after="0"/>
              <w:jc w:val="center"/>
              <w:rPr>
                <w:rFonts w:ascii="Times New Roman" w:hAnsi="Times New Roman" w:cs="Times New Roman"/>
              </w:rPr>
            </w:pPr>
            <w:r w:rsidRPr="00AD228C">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61B5F" w:rsidRPr="00AD228C" w:rsidRDefault="00D61B5F" w:rsidP="00443DCE">
            <w:pPr>
              <w:spacing w:after="0"/>
              <w:jc w:val="center"/>
              <w:rPr>
                <w:rFonts w:ascii="Times New Roman" w:hAnsi="Times New Roman" w:cs="Times New Roman"/>
              </w:rPr>
            </w:pPr>
            <w:r w:rsidRPr="00AD228C">
              <w:rPr>
                <w:rFonts w:ascii="Times New Roman" w:hAnsi="Times New Roman" w:cs="Times New Roman"/>
                <w:color w:val="000000"/>
                <w:sz w:val="20"/>
              </w:rPr>
              <w:t>"Кәмелетке толмаған балаларға меншік</w:t>
            </w:r>
            <w:r w:rsidRPr="00AD228C">
              <w:rPr>
                <w:rFonts w:ascii="Times New Roman" w:hAnsi="Times New Roman" w:cs="Times New Roman"/>
              </w:rPr>
              <w:br/>
            </w:r>
            <w:r w:rsidRPr="00AD228C">
              <w:rPr>
                <w:rFonts w:ascii="Times New Roman" w:hAnsi="Times New Roman" w:cs="Times New Roman"/>
                <w:color w:val="000000"/>
                <w:sz w:val="20"/>
              </w:rPr>
              <w:t>құқығында тиесілі мүлікпен жасалатын</w:t>
            </w:r>
            <w:r w:rsidRPr="00AD228C">
              <w:rPr>
                <w:rFonts w:ascii="Times New Roman" w:hAnsi="Times New Roman" w:cs="Times New Roman"/>
              </w:rPr>
              <w:br/>
            </w:r>
            <w:r w:rsidRPr="00AD228C">
              <w:rPr>
                <w:rFonts w:ascii="Times New Roman" w:hAnsi="Times New Roman" w:cs="Times New Roman"/>
                <w:color w:val="000000"/>
                <w:sz w:val="20"/>
              </w:rPr>
              <w:t>мәмілелерді ресімдеу үшін</w:t>
            </w:r>
            <w:r w:rsidRPr="00AD228C">
              <w:rPr>
                <w:rFonts w:ascii="Times New Roman" w:hAnsi="Times New Roman" w:cs="Times New Roman"/>
              </w:rPr>
              <w:br/>
            </w:r>
            <w:r w:rsidRPr="00AD228C">
              <w:rPr>
                <w:rFonts w:ascii="Times New Roman" w:hAnsi="Times New Roman" w:cs="Times New Roman"/>
                <w:color w:val="000000"/>
                <w:sz w:val="20"/>
              </w:rPr>
              <w:t>қорғаншылық немесе қамқоршылық</w:t>
            </w:r>
            <w:r w:rsidRPr="00AD228C">
              <w:rPr>
                <w:rFonts w:ascii="Times New Roman" w:hAnsi="Times New Roman" w:cs="Times New Roman"/>
              </w:rPr>
              <w:br/>
            </w:r>
            <w:r w:rsidRPr="00AD228C">
              <w:rPr>
                <w:rFonts w:ascii="Times New Roman" w:hAnsi="Times New Roman" w:cs="Times New Roman"/>
                <w:color w:val="000000"/>
                <w:sz w:val="20"/>
              </w:rPr>
              <w:t>бойынша функцияларды жүзеге</w:t>
            </w:r>
            <w:r w:rsidRPr="00AD228C">
              <w:rPr>
                <w:rFonts w:ascii="Times New Roman" w:hAnsi="Times New Roman" w:cs="Times New Roman"/>
              </w:rPr>
              <w:br/>
            </w:r>
            <w:r w:rsidRPr="00AD228C">
              <w:rPr>
                <w:rFonts w:ascii="Times New Roman" w:hAnsi="Times New Roman" w:cs="Times New Roman"/>
                <w:color w:val="000000"/>
                <w:sz w:val="20"/>
              </w:rPr>
              <w:t>асыратын органдардың анықтамаларын</w:t>
            </w:r>
            <w:r w:rsidRPr="00AD228C">
              <w:rPr>
                <w:rFonts w:ascii="Times New Roman" w:hAnsi="Times New Roman" w:cs="Times New Roman"/>
              </w:rPr>
              <w:br/>
            </w:r>
            <w:r w:rsidRPr="00AD228C">
              <w:rPr>
                <w:rFonts w:ascii="Times New Roman" w:hAnsi="Times New Roman" w:cs="Times New Roman"/>
                <w:color w:val="000000"/>
                <w:sz w:val="20"/>
              </w:rPr>
              <w:t>беру" мемлекеттік көрсетілетін қызмет</w:t>
            </w:r>
            <w:r w:rsidRPr="00AD228C">
              <w:rPr>
                <w:rFonts w:ascii="Times New Roman" w:hAnsi="Times New Roman" w:cs="Times New Roman"/>
              </w:rPr>
              <w:br/>
            </w:r>
            <w:r w:rsidRPr="00AD228C">
              <w:rPr>
                <w:rFonts w:ascii="Times New Roman" w:hAnsi="Times New Roman" w:cs="Times New Roman"/>
                <w:color w:val="000000"/>
                <w:sz w:val="20"/>
              </w:rPr>
              <w:t>регламентіне 1-қосымша</w:t>
            </w:r>
          </w:p>
        </w:tc>
      </w:tr>
    </w:tbl>
    <w:p w:rsidR="00D61B5F" w:rsidRPr="00AD228C" w:rsidRDefault="00D61B5F" w:rsidP="00D61B5F">
      <w:pPr>
        <w:spacing w:after="0"/>
        <w:rPr>
          <w:rFonts w:ascii="Times New Roman" w:hAnsi="Times New Roman" w:cs="Times New Roman"/>
        </w:rPr>
      </w:pPr>
      <w:r w:rsidRPr="00AD228C">
        <w:rPr>
          <w:rFonts w:ascii="Times New Roman" w:hAnsi="Times New Roman" w:cs="Times New Roman"/>
          <w:b/>
          <w:color w:val="000000"/>
        </w:rPr>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 </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noProof/>
          <w:lang w:val="ru-RU" w:eastAsia="ru-RU"/>
        </w:rPr>
        <w:drawing>
          <wp:inline distT="0" distB="0" distL="0" distR="0" wp14:anchorId="27FB5A8D" wp14:editId="70CD8B31">
            <wp:extent cx="6172200" cy="3191479"/>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72200" cy="3191479"/>
                    </a:xfrm>
                    <a:prstGeom prst="rect">
                      <a:avLst/>
                    </a:prstGeom>
                  </pic:spPr>
                </pic:pic>
              </a:graphicData>
            </a:graphic>
          </wp:inline>
        </w:drawing>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rPr>
        <w:br/>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b/>
          <w:color w:val="000000"/>
        </w:rPr>
        <w:t xml:space="preserve"> Шартты белгілер:</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color w:val="000000"/>
          <w:sz w:val="20"/>
        </w:rPr>
        <w:t>      </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noProof/>
          <w:lang w:val="ru-RU" w:eastAsia="ru-RU"/>
        </w:rPr>
        <w:lastRenderedPageBreak/>
        <w:drawing>
          <wp:inline distT="0" distB="0" distL="0" distR="0" wp14:anchorId="1861CAF1" wp14:editId="7AB34801">
            <wp:extent cx="7340600" cy="337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340600" cy="3378200"/>
                    </a:xfrm>
                    <a:prstGeom prst="rect">
                      <a:avLst/>
                    </a:prstGeom>
                  </pic:spPr>
                </pic:pic>
              </a:graphicData>
            </a:graphic>
          </wp:inline>
        </w:drawing>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0"/>
        <w:gridCol w:w="3802"/>
      </w:tblGrid>
      <w:tr w:rsidR="00D61B5F" w:rsidRPr="00AD228C" w:rsidTr="00443D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61B5F" w:rsidRPr="00AD228C" w:rsidRDefault="00D61B5F" w:rsidP="00443DCE">
            <w:pPr>
              <w:spacing w:after="0"/>
              <w:jc w:val="center"/>
              <w:rPr>
                <w:rFonts w:ascii="Times New Roman" w:hAnsi="Times New Roman" w:cs="Times New Roman"/>
              </w:rPr>
            </w:pPr>
            <w:r w:rsidRPr="00AD228C">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61B5F" w:rsidRPr="00AD228C" w:rsidRDefault="00D61B5F" w:rsidP="00443DCE">
            <w:pPr>
              <w:spacing w:after="0"/>
              <w:jc w:val="center"/>
              <w:rPr>
                <w:rFonts w:ascii="Times New Roman" w:hAnsi="Times New Roman" w:cs="Times New Roman"/>
              </w:rPr>
            </w:pPr>
            <w:r w:rsidRPr="00AD228C">
              <w:rPr>
                <w:rFonts w:ascii="Times New Roman" w:hAnsi="Times New Roman" w:cs="Times New Roman"/>
                <w:color w:val="000000"/>
                <w:sz w:val="20"/>
              </w:rPr>
              <w:t>"Кәмелетке толмаған балаларға меншік</w:t>
            </w:r>
            <w:r w:rsidRPr="00AD228C">
              <w:rPr>
                <w:rFonts w:ascii="Times New Roman" w:hAnsi="Times New Roman" w:cs="Times New Roman"/>
              </w:rPr>
              <w:br/>
            </w:r>
            <w:r w:rsidRPr="00AD228C">
              <w:rPr>
                <w:rFonts w:ascii="Times New Roman" w:hAnsi="Times New Roman" w:cs="Times New Roman"/>
                <w:color w:val="000000"/>
                <w:sz w:val="20"/>
              </w:rPr>
              <w:t>құқығында тиесілі мүлікпен жасалатын</w:t>
            </w:r>
            <w:r w:rsidRPr="00AD228C">
              <w:rPr>
                <w:rFonts w:ascii="Times New Roman" w:hAnsi="Times New Roman" w:cs="Times New Roman"/>
              </w:rPr>
              <w:br/>
            </w:r>
            <w:r w:rsidRPr="00AD228C">
              <w:rPr>
                <w:rFonts w:ascii="Times New Roman" w:hAnsi="Times New Roman" w:cs="Times New Roman"/>
                <w:color w:val="000000"/>
                <w:sz w:val="20"/>
              </w:rPr>
              <w:t>мәмілелерді ресімдеу үшін</w:t>
            </w:r>
            <w:r w:rsidRPr="00AD228C">
              <w:rPr>
                <w:rFonts w:ascii="Times New Roman" w:hAnsi="Times New Roman" w:cs="Times New Roman"/>
              </w:rPr>
              <w:br/>
            </w:r>
            <w:r w:rsidRPr="00AD228C">
              <w:rPr>
                <w:rFonts w:ascii="Times New Roman" w:hAnsi="Times New Roman" w:cs="Times New Roman"/>
                <w:color w:val="000000"/>
                <w:sz w:val="20"/>
              </w:rPr>
              <w:t>қорғаншылық немесе қамқоршылық</w:t>
            </w:r>
            <w:r w:rsidRPr="00AD228C">
              <w:rPr>
                <w:rFonts w:ascii="Times New Roman" w:hAnsi="Times New Roman" w:cs="Times New Roman"/>
              </w:rPr>
              <w:br/>
            </w:r>
            <w:r w:rsidRPr="00AD228C">
              <w:rPr>
                <w:rFonts w:ascii="Times New Roman" w:hAnsi="Times New Roman" w:cs="Times New Roman"/>
                <w:color w:val="000000"/>
                <w:sz w:val="20"/>
              </w:rPr>
              <w:t>бойынша функцияларды жүзеге</w:t>
            </w:r>
            <w:r w:rsidRPr="00AD228C">
              <w:rPr>
                <w:rFonts w:ascii="Times New Roman" w:hAnsi="Times New Roman" w:cs="Times New Roman"/>
              </w:rPr>
              <w:br/>
            </w:r>
            <w:r w:rsidRPr="00AD228C">
              <w:rPr>
                <w:rFonts w:ascii="Times New Roman" w:hAnsi="Times New Roman" w:cs="Times New Roman"/>
                <w:color w:val="000000"/>
                <w:sz w:val="20"/>
              </w:rPr>
              <w:t>асыратын органдардың анықтамаларын</w:t>
            </w:r>
            <w:r w:rsidRPr="00AD228C">
              <w:rPr>
                <w:rFonts w:ascii="Times New Roman" w:hAnsi="Times New Roman" w:cs="Times New Roman"/>
              </w:rPr>
              <w:br/>
            </w:r>
            <w:r w:rsidRPr="00AD228C">
              <w:rPr>
                <w:rFonts w:ascii="Times New Roman" w:hAnsi="Times New Roman" w:cs="Times New Roman"/>
                <w:color w:val="000000"/>
                <w:sz w:val="20"/>
              </w:rPr>
              <w:t>беру" мемлекеттік көрсетілетін қызмет</w:t>
            </w:r>
            <w:r w:rsidRPr="00AD228C">
              <w:rPr>
                <w:rFonts w:ascii="Times New Roman" w:hAnsi="Times New Roman" w:cs="Times New Roman"/>
              </w:rPr>
              <w:br/>
            </w:r>
            <w:r w:rsidRPr="00AD228C">
              <w:rPr>
                <w:rFonts w:ascii="Times New Roman" w:hAnsi="Times New Roman" w:cs="Times New Roman"/>
                <w:color w:val="000000"/>
                <w:sz w:val="20"/>
              </w:rPr>
              <w:t>регламентіне 2-қосымша</w:t>
            </w:r>
          </w:p>
        </w:tc>
      </w:tr>
    </w:tbl>
    <w:p w:rsidR="00D61B5F" w:rsidRPr="00AD228C" w:rsidRDefault="00D61B5F" w:rsidP="00D61B5F">
      <w:pPr>
        <w:spacing w:after="0"/>
        <w:rPr>
          <w:rFonts w:ascii="Times New Roman" w:hAnsi="Times New Roman" w:cs="Times New Roman"/>
        </w:rPr>
      </w:pPr>
      <w:r w:rsidRPr="00AD228C">
        <w:rPr>
          <w:rFonts w:ascii="Times New Roman" w:hAnsi="Times New Roman" w:cs="Times New Roman"/>
          <w:b/>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noProof/>
          <w:lang w:val="ru-RU" w:eastAsia="ru-RU"/>
        </w:rPr>
        <w:drawing>
          <wp:inline distT="0" distB="0" distL="0" distR="0" wp14:anchorId="4ADE4101" wp14:editId="4B7099E8">
            <wp:extent cx="6143625" cy="331655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3625" cy="3316559"/>
                    </a:xfrm>
                    <a:prstGeom prst="rect">
                      <a:avLst/>
                    </a:prstGeom>
                  </pic:spPr>
                </pic:pic>
              </a:graphicData>
            </a:graphic>
          </wp:inline>
        </w:drawing>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rPr>
        <w:lastRenderedPageBreak/>
        <w:br/>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b/>
          <w:color w:val="000000"/>
        </w:rPr>
        <w:t xml:space="preserve"> Шартты белгілер:</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color w:val="000000"/>
          <w:sz w:val="20"/>
        </w:rPr>
        <w:t>      </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noProof/>
          <w:lang w:val="ru-RU" w:eastAsia="ru-RU"/>
        </w:rPr>
        <w:drawing>
          <wp:inline distT="0" distB="0" distL="0" distR="0" wp14:anchorId="39CD2B41" wp14:editId="0F012B84">
            <wp:extent cx="6048375" cy="3095948"/>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45813" cy="3094637"/>
                    </a:xfrm>
                    <a:prstGeom prst="rect">
                      <a:avLst/>
                    </a:prstGeom>
                  </pic:spPr>
                </pic:pic>
              </a:graphicData>
            </a:graphic>
          </wp:inline>
        </w:drawing>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0"/>
        <w:gridCol w:w="3802"/>
      </w:tblGrid>
      <w:tr w:rsidR="00D61B5F" w:rsidRPr="00AD228C" w:rsidTr="00443D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61B5F" w:rsidRPr="00AD228C" w:rsidRDefault="00D61B5F" w:rsidP="00443DCE">
            <w:pPr>
              <w:spacing w:after="0"/>
              <w:jc w:val="center"/>
              <w:rPr>
                <w:rFonts w:ascii="Times New Roman" w:hAnsi="Times New Roman" w:cs="Times New Roman"/>
              </w:rPr>
            </w:pPr>
            <w:r w:rsidRPr="00AD228C">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61B5F" w:rsidRPr="00AD228C" w:rsidRDefault="00D61B5F" w:rsidP="00443DCE">
            <w:pPr>
              <w:spacing w:after="0"/>
              <w:jc w:val="center"/>
              <w:rPr>
                <w:rFonts w:ascii="Times New Roman" w:hAnsi="Times New Roman" w:cs="Times New Roman"/>
              </w:rPr>
            </w:pPr>
            <w:r w:rsidRPr="00AD228C">
              <w:rPr>
                <w:rFonts w:ascii="Times New Roman" w:hAnsi="Times New Roman" w:cs="Times New Roman"/>
                <w:color w:val="000000"/>
                <w:sz w:val="20"/>
              </w:rPr>
              <w:t xml:space="preserve"> "Кәмелетке толмаған балаларға меншік</w:t>
            </w:r>
            <w:r w:rsidRPr="00AD228C">
              <w:rPr>
                <w:rFonts w:ascii="Times New Roman" w:hAnsi="Times New Roman" w:cs="Times New Roman"/>
              </w:rPr>
              <w:br/>
            </w:r>
            <w:r w:rsidRPr="00AD228C">
              <w:rPr>
                <w:rFonts w:ascii="Times New Roman" w:hAnsi="Times New Roman" w:cs="Times New Roman"/>
                <w:color w:val="000000"/>
                <w:sz w:val="20"/>
              </w:rPr>
              <w:t>құқығында тиесілі мүлікпен жасалатын</w:t>
            </w:r>
            <w:r w:rsidRPr="00AD228C">
              <w:rPr>
                <w:rFonts w:ascii="Times New Roman" w:hAnsi="Times New Roman" w:cs="Times New Roman"/>
              </w:rPr>
              <w:br/>
            </w:r>
            <w:r w:rsidRPr="00AD228C">
              <w:rPr>
                <w:rFonts w:ascii="Times New Roman" w:hAnsi="Times New Roman" w:cs="Times New Roman"/>
                <w:color w:val="000000"/>
                <w:sz w:val="20"/>
              </w:rPr>
              <w:t>мәмілелерді ресімдеу үшін</w:t>
            </w:r>
            <w:r w:rsidRPr="00AD228C">
              <w:rPr>
                <w:rFonts w:ascii="Times New Roman" w:hAnsi="Times New Roman" w:cs="Times New Roman"/>
              </w:rPr>
              <w:br/>
            </w:r>
            <w:r w:rsidRPr="00AD228C">
              <w:rPr>
                <w:rFonts w:ascii="Times New Roman" w:hAnsi="Times New Roman" w:cs="Times New Roman"/>
                <w:color w:val="000000"/>
                <w:sz w:val="20"/>
              </w:rPr>
              <w:t>қорғаншылық немесе қамқоршылық</w:t>
            </w:r>
            <w:r w:rsidRPr="00AD228C">
              <w:rPr>
                <w:rFonts w:ascii="Times New Roman" w:hAnsi="Times New Roman" w:cs="Times New Roman"/>
              </w:rPr>
              <w:br/>
            </w:r>
            <w:r w:rsidRPr="00AD228C">
              <w:rPr>
                <w:rFonts w:ascii="Times New Roman" w:hAnsi="Times New Roman" w:cs="Times New Roman"/>
                <w:color w:val="000000"/>
                <w:sz w:val="20"/>
              </w:rPr>
              <w:t>бойынша функцияларды жүзеге</w:t>
            </w:r>
            <w:r w:rsidRPr="00AD228C">
              <w:rPr>
                <w:rFonts w:ascii="Times New Roman" w:hAnsi="Times New Roman" w:cs="Times New Roman"/>
              </w:rPr>
              <w:br/>
            </w:r>
            <w:r w:rsidRPr="00AD228C">
              <w:rPr>
                <w:rFonts w:ascii="Times New Roman" w:hAnsi="Times New Roman" w:cs="Times New Roman"/>
                <w:color w:val="000000"/>
                <w:sz w:val="20"/>
              </w:rPr>
              <w:t>асыратын органдардың анықтамаларын</w:t>
            </w:r>
            <w:r w:rsidRPr="00AD228C">
              <w:rPr>
                <w:rFonts w:ascii="Times New Roman" w:hAnsi="Times New Roman" w:cs="Times New Roman"/>
              </w:rPr>
              <w:br/>
            </w:r>
            <w:r w:rsidRPr="00AD228C">
              <w:rPr>
                <w:rFonts w:ascii="Times New Roman" w:hAnsi="Times New Roman" w:cs="Times New Roman"/>
                <w:color w:val="000000"/>
                <w:sz w:val="20"/>
              </w:rPr>
              <w:t>беру" мемлекеттік көрсетілетін қызмет</w:t>
            </w:r>
            <w:r w:rsidRPr="00AD228C">
              <w:rPr>
                <w:rFonts w:ascii="Times New Roman" w:hAnsi="Times New Roman" w:cs="Times New Roman"/>
              </w:rPr>
              <w:br/>
            </w:r>
            <w:r w:rsidRPr="00AD228C">
              <w:rPr>
                <w:rFonts w:ascii="Times New Roman" w:hAnsi="Times New Roman" w:cs="Times New Roman"/>
                <w:color w:val="000000"/>
                <w:sz w:val="20"/>
              </w:rPr>
              <w:t>регламентіне 3-қосымша</w:t>
            </w:r>
          </w:p>
        </w:tc>
      </w:tr>
    </w:tbl>
    <w:p w:rsidR="00D61B5F" w:rsidRPr="00AD228C" w:rsidRDefault="00D61B5F" w:rsidP="00D61B5F">
      <w:pPr>
        <w:spacing w:after="0"/>
        <w:rPr>
          <w:rFonts w:ascii="Times New Roman" w:hAnsi="Times New Roman" w:cs="Times New Roman"/>
        </w:rPr>
      </w:pPr>
      <w:r w:rsidRPr="00AD228C">
        <w:rPr>
          <w:rFonts w:ascii="Times New Roman" w:hAnsi="Times New Roman" w:cs="Times New Roman"/>
          <w:b/>
          <w:color w:val="000000"/>
        </w:rPr>
        <w:t xml:space="preserve"> "Кәмелетке толмаған балаларға меншік құқығында тиесілі мүлікпен</w:t>
      </w:r>
      <w:r w:rsidRPr="00AD228C">
        <w:rPr>
          <w:rFonts w:ascii="Times New Roman" w:hAnsi="Times New Roman" w:cs="Times New Roman"/>
        </w:rPr>
        <w:br/>
      </w:r>
      <w:r w:rsidRPr="00AD228C">
        <w:rPr>
          <w:rFonts w:ascii="Times New Roman" w:hAnsi="Times New Roman" w:cs="Times New Roman"/>
          <w:b/>
          <w:color w:val="000000"/>
        </w:rPr>
        <w:t>жасалатын мәмілелерді ресімдеу үшін қорғаншылық немесе</w:t>
      </w:r>
      <w:r w:rsidRPr="00AD228C">
        <w:rPr>
          <w:rFonts w:ascii="Times New Roman" w:hAnsi="Times New Roman" w:cs="Times New Roman"/>
        </w:rPr>
        <w:br/>
      </w:r>
      <w:r w:rsidRPr="00AD228C">
        <w:rPr>
          <w:rFonts w:ascii="Times New Roman" w:hAnsi="Times New Roman" w:cs="Times New Roman"/>
          <w:b/>
          <w:color w:val="000000"/>
        </w:rPr>
        <w:t>қамқоршылық бойынша функцияларды жүзеге асыратын органдардың</w:t>
      </w:r>
      <w:r w:rsidRPr="00AD228C">
        <w:rPr>
          <w:rFonts w:ascii="Times New Roman" w:hAnsi="Times New Roman" w:cs="Times New Roman"/>
        </w:rPr>
        <w:br/>
      </w:r>
      <w:r w:rsidRPr="00AD228C">
        <w:rPr>
          <w:rFonts w:ascii="Times New Roman" w:hAnsi="Times New Roman" w:cs="Times New Roman"/>
          <w:b/>
          <w:color w:val="000000"/>
        </w:rPr>
        <w:t xml:space="preserve">анықтамаларын беру"" мемлекеттік қызмет көрсетудің бизнес-процестерінің анықтамалығы </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noProof/>
          <w:lang w:val="ru-RU" w:eastAsia="ru-RU"/>
        </w:rPr>
        <w:lastRenderedPageBreak/>
        <w:drawing>
          <wp:inline distT="0" distB="0" distL="0" distR="0" wp14:anchorId="3AEF24B2" wp14:editId="035F8DEB">
            <wp:extent cx="7134127" cy="5626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34127" cy="5626100"/>
                    </a:xfrm>
                    <a:prstGeom prst="rect">
                      <a:avLst/>
                    </a:prstGeom>
                  </pic:spPr>
                </pic:pic>
              </a:graphicData>
            </a:graphic>
          </wp:inline>
        </w:drawing>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rPr>
        <w:br/>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b/>
          <w:color w:val="000000"/>
        </w:rPr>
        <w:t xml:space="preserve"> Шартты белгілер:</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color w:val="000000"/>
          <w:sz w:val="20"/>
        </w:rPr>
        <w:t>      </w:t>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noProof/>
          <w:lang w:val="ru-RU" w:eastAsia="ru-RU"/>
        </w:rPr>
        <w:drawing>
          <wp:inline distT="0" distB="0" distL="0" distR="0" wp14:anchorId="03D42E44" wp14:editId="7DFF9B86">
            <wp:extent cx="5943600" cy="956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956775"/>
                    </a:xfrm>
                    <a:prstGeom prst="rect">
                      <a:avLst/>
                    </a:prstGeom>
                  </pic:spPr>
                </pic:pic>
              </a:graphicData>
            </a:graphic>
          </wp:inline>
        </w:drawing>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rPr>
        <w:br/>
      </w:r>
      <w:r w:rsidRPr="00AD228C">
        <w:rPr>
          <w:rFonts w:ascii="Times New Roman" w:hAnsi="Times New Roman" w:cs="Times New Roman"/>
          <w:color w:val="000000"/>
          <w:sz w:val="20"/>
        </w:rPr>
        <w:t>      </w:t>
      </w:r>
      <w:r w:rsidRPr="00AD228C">
        <w:rPr>
          <w:rFonts w:ascii="Times New Roman" w:hAnsi="Times New Roman" w:cs="Times New Roman"/>
        </w:rPr>
        <w:br/>
      </w:r>
    </w:p>
    <w:p w:rsidR="00D61B5F" w:rsidRPr="00AD228C" w:rsidRDefault="00D61B5F" w:rsidP="00D61B5F">
      <w:pPr>
        <w:spacing w:after="0"/>
        <w:rPr>
          <w:rFonts w:ascii="Times New Roman" w:hAnsi="Times New Roman" w:cs="Times New Roman"/>
        </w:rPr>
      </w:pPr>
      <w:r w:rsidRPr="00AD228C">
        <w:rPr>
          <w:rFonts w:ascii="Times New Roman" w:hAnsi="Times New Roman" w:cs="Times New Roman"/>
        </w:rPr>
        <w:br/>
      </w:r>
      <w:r w:rsidRPr="00AD228C">
        <w:rPr>
          <w:rFonts w:ascii="Times New Roman" w:hAnsi="Times New Roman" w:cs="Times New Roman"/>
        </w:rPr>
        <w:br/>
      </w:r>
    </w:p>
    <w:p w:rsidR="00D61B5F" w:rsidRPr="00AD228C" w:rsidRDefault="00D61B5F" w:rsidP="00D61B5F">
      <w:pPr>
        <w:pStyle w:val="disclaimer"/>
        <w:rPr>
          <w:rFonts w:ascii="Times New Roman" w:hAnsi="Times New Roman" w:cs="Times New Roman"/>
        </w:rPr>
      </w:pPr>
      <w:proofErr w:type="gramStart"/>
      <w:r w:rsidRPr="00AD228C">
        <w:rPr>
          <w:rFonts w:ascii="Times New Roman" w:hAnsi="Times New Roman" w:cs="Times New Roman"/>
          <w:color w:val="000000"/>
        </w:rPr>
        <w:t>© 2012.</w:t>
      </w:r>
      <w:proofErr w:type="gramEnd"/>
      <w:r w:rsidRPr="00AD228C">
        <w:rPr>
          <w:rFonts w:ascii="Times New Roman" w:hAnsi="Times New Roman" w:cs="Times New Roman"/>
          <w:color w:val="000000"/>
        </w:rPr>
        <w:t xml:space="preserve"> Қазақстан Республикасы Әділет министрлігінің "Республикалық құқықтық ақпарат орталығы" ШЖҚ РМК</w:t>
      </w:r>
    </w:p>
    <w:p w:rsidR="001C4D84" w:rsidRPr="00AD228C" w:rsidRDefault="009062E1">
      <w:pPr>
        <w:rPr>
          <w:rFonts w:ascii="Times New Roman" w:hAnsi="Times New Roman" w:cs="Times New Roman"/>
        </w:rPr>
      </w:pPr>
    </w:p>
    <w:sectPr w:rsidR="001C4D84" w:rsidRPr="00AD228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5F"/>
    <w:rsid w:val="000A6A51"/>
    <w:rsid w:val="0078505F"/>
    <w:rsid w:val="008B1DC7"/>
    <w:rsid w:val="009062E1"/>
    <w:rsid w:val="00AD228C"/>
    <w:rsid w:val="00D61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5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D61B5F"/>
    <w:pPr>
      <w:jc w:val="center"/>
    </w:pPr>
    <w:rPr>
      <w:sz w:val="18"/>
      <w:szCs w:val="18"/>
    </w:rPr>
  </w:style>
  <w:style w:type="paragraph" w:styleId="a3">
    <w:name w:val="Balloon Text"/>
    <w:basedOn w:val="a"/>
    <w:link w:val="a4"/>
    <w:uiPriority w:val="99"/>
    <w:semiHidden/>
    <w:unhideWhenUsed/>
    <w:rsid w:val="00D61B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1B5F"/>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5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D61B5F"/>
    <w:pPr>
      <w:jc w:val="center"/>
    </w:pPr>
    <w:rPr>
      <w:sz w:val="18"/>
      <w:szCs w:val="18"/>
    </w:rPr>
  </w:style>
  <w:style w:type="paragraph" w:styleId="a3">
    <w:name w:val="Balloon Text"/>
    <w:basedOn w:val="a"/>
    <w:link w:val="a4"/>
    <w:uiPriority w:val="99"/>
    <w:semiHidden/>
    <w:unhideWhenUsed/>
    <w:rsid w:val="00D61B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1B5F"/>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2049</Words>
  <Characters>11685</Characters>
  <Application>Microsoft Office Word</Application>
  <DocSecurity>0</DocSecurity>
  <Lines>97</Lines>
  <Paragraphs>27</Paragraphs>
  <ScaleCrop>false</ScaleCrop>
  <Company/>
  <LinksUpToDate>false</LinksUpToDate>
  <CharactersWithSpaces>13707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2016-10-03T11:39:00Z</dcterms:created>
  <dcterms:modified xsi:type="dcterms:W3CDTF">2016-10-04T04:50:00Z</dcterms:modified>
</cp:coreProperties>
</file>