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03" w:rsidRPr="00456C7E" w:rsidRDefault="00885303" w:rsidP="008853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 Республикасы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 және ғылым министрінің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2015 жылғы 7 сәуірдегі  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172 бұйрығына 1-қосымша </w:t>
      </w:r>
    </w:p>
    <w:p w:rsidR="00885303" w:rsidRPr="00456C7E" w:rsidRDefault="00885303" w:rsidP="008853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«Мектепке дейінгі балалар ұйымдарына жіберу үшін мектепке</w:t>
      </w:r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дейінгі (7 жасқа дейін) жастағы балаларды кезекке қою»</w:t>
      </w:r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мемлекеттік </w:t>
      </w:r>
      <w:proofErr w:type="gramStart"/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өрсетілетін қызмет стандарты</w:t>
      </w:r>
    </w:p>
    <w:p w:rsidR="00885303" w:rsidRPr="00456C7E" w:rsidRDefault="00885303" w:rsidP="008853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Жалпы ережелер</w:t>
      </w:r>
    </w:p>
    <w:p w:rsidR="00885303" w:rsidRPr="00456C7E" w:rsidRDefault="00885303" w:rsidP="00885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«Мектепке дейінгі балалар ұйымдарына жіберу үшін мектепке дейінгі (7 жасқа дейін) жастағы балаларды кезекке қою» мемлекеттік 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өрсетілетін қызметі (бұдан әрі – мемлекеттік көрсетілетін қызмет). 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"/>
      <w:bookmarkEnd w:id="0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Мемлекеттік 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 қызмет стандартын Қазақстан Республикасы Білім және ғылым министрлігі (бұдан әрі - Министрлік) әзірледі.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5"/>
      <w:bookmarkEnd w:id="1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Мемлекеттік 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өрсетілетін қызметті облыстардың, Астана және Алматы қалаларының, аудандардың (облыстық маңызы бар қалалардың) жергілікті атқарушы органдары, қаладағы аудандардың, аудандық маңызы бар қалалардың, кенттердің, ауылдардың, ауылдық округтердің әкімдері (бұдан әрі – көрсетілетін қызметті беруші) көрсетеді. 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Өтінішті қабылдау және мемлекеттік қызметті көрсету нәтижесін беру: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көрсетілетін қызметті беруші;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«Азаматтарға арналған үкімет» мемлекеттік корпорациясы» коммерциялық емес акционерлік қоғамы (бұдан ә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і - Мемлекеттік корпорация);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«электрондық үкіметтің» веб-порталы: www.egov.kz (бұдан әрі – Портал) арқылы жүзеге асырылады. </w:t>
      </w:r>
    </w:p>
    <w:p w:rsidR="00885303" w:rsidRPr="00456C7E" w:rsidRDefault="00885303" w:rsidP="008853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Мемлекеттік қызметті көрсету тәртібі</w:t>
      </w:r>
    </w:p>
    <w:p w:rsidR="00885303" w:rsidRPr="00456C7E" w:rsidRDefault="00885303" w:rsidP="00885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Мемлекеттік қызмет көрсету мерзімдері: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22"/>
      <w:bookmarkEnd w:id="2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көрсетілетін қызметті берушіге, Мемлекеттік корпорацияға, 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жүгінген сәтінен бастап – 30 минут;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23"/>
      <w:bookmarkEnd w:id="3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көрсетілетін қызметті берушіге немесе Мемлекеттік корпорацияға құжаттар топтамасын тапсыру үшін күтудің 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ұқсат етілген ең ұзақ уақыты – 15 минут;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көрсетілетін қызметті берушінің немесе Мемлекеттік корпорацияның қызмет көрсетуінің рұқсат етілген ең ұзақ уақыты – 15 минут.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25"/>
      <w:bookmarkEnd w:id="4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Мемлекеттік қызмет көрсету нысаны: электронды (толық автоматтандырылған) және (немесе) қағаз тү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26"/>
      <w:bookmarkEnd w:id="5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Мемлекеттік қызмет көрсетудің нәтижесі кезектілік нөмі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і көрсетілген кезекке қою туралы хабарлама беру (ерікті нысанда) немесе орын болған жағдайда осы стандартқа </w:t>
      </w:r>
      <w:hyperlink r:id="rId5" w:anchor="z95" w:history="1">
        <w:r w:rsidRPr="00456C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1-қосымшаға</w:t>
        </w:r>
      </w:hyperlink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 нысан бойынша мектепке дейінгі ұйымыға жолдама беру болып табылады.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Портал арқылы жүгінгенде көрсетілетін қызметті алушыға көрсетілген мемлекеттік қызметтің нәтижесі және (немесе) «жеке кабинетке» қызмет көрсетушінің уәкілетті тұлғаның электронды цифрлық қолтаңбасы (бұдан ә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– ЭЦҚ) қойылған электронды құжат түріндегі хабарламасы жіберіледі. 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Мемлекеттік қызметті көрсету нәтижесіне қағаз тасымалдағышпен жүгінгенде, мемлекеттік қызметті көрсету нәтижесі электронды нысанда ресімделеді, басып шығарылады, көрсетілетін қызметті берушінің уәкілетті тұлғасының мө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 және қолымен куәландырылады.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Мемлекеттік қызметті көрсету нәтижесін ұсыну нысаны: электронды (толық автоматтандырылған) және (немесе) қағаз тү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30"/>
      <w:bookmarkEnd w:id="6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Мемлекеттік қызмет жеке тұлғаларға (бұдан ә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і - көрсетілетін қызметті алушы) тегін көрсетіледі.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31"/>
      <w:bookmarkEnd w:id="7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Бірінші кезекті орынды алуға мыналар құқылы: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32"/>
      <w:bookmarkEnd w:id="8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заңды өкілдері мүгедек болып табылатындардың балалары;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33"/>
      <w:bookmarkEnd w:id="9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ата-ананың қамқорлығынсыз қалған балалар;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34"/>
      <w:bookmarkEnd w:id="10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жетім балалар;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35"/>
      <w:bookmarkEnd w:id="11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кө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балалы отбасылардан шыққан балалар;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6"/>
      <w:bookmarkEnd w:id="12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әскери қызметшілердің, оның ішінде қызмет өткеру уақытында қаза тапқандардың, қайтыс болғандардың немесе хабар-ошарсыз кеткендердің балалары;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7"/>
      <w:bookmarkEnd w:id="13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арнаулы мемлекеттік органдар қызметкерлерінің, оның iшiнде қызмет өткеру кезiнде қаза тапқан, 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қайтыс болған немесе хабар-ошарсыз кеткен қызметкерлердің балалары.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8"/>
      <w:bookmarkEnd w:id="14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 кестесі: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"/>
      <w:bookmarkEnd w:id="15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көрсетілетін қызметті беруші: Қазақстан Республикасының еңбек заңнамасына сәйкес, көрсетілетін қызметті берушінің белгіленген жұмыс кестесі бойынша демалыс және мереке күндерін қоспағанда, дүйсенбі – жұма аралығында сағат 13.00-ден 14.00, 14.30-ға дейінгі түскі үзіл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іспен сағат 8.30, 09.00-ден 18.00, 18.30-ға дейін.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40"/>
      <w:bookmarkEnd w:id="16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Өтініштерді қабылдау және мемлекеттік 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 қызметтің нәтижесін беру сағат 13.00-ден 14.30-ға дейінгі түскі үзіліспен сағат 09.00-ден 17.30-ға дейін жүргізіледі.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41"/>
      <w:bookmarkEnd w:id="17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Мемлекеттік қызмет алдын ала жазылусыз және жеделдеті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көрсетусіз кезек күту тәртібімен көрсетіледі;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42"/>
      <w:bookmarkEnd w:id="18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Мемлекеттік корпорация: Қазақстан Республикасының еңбек заңнамасына сәйкес, белгіленген жұмыс кестесі бойынша жексенбі және мереке күндерін қоспағанда, дүйсенбі – сенбі аралығында сағат 09.00-ден 20.00-ге дейін, түскі үзіліссіз жүргізіледі.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" w:name="z43"/>
      <w:bookmarkEnd w:id="19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Көрсетілетін қызметті алушының қалауы бойынша қабылдау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«электронды» кезек тәртібінде жүзеге асырылады, электронды кезекті портал арқылы брондауға болады. 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" w:name="z44"/>
      <w:bookmarkEnd w:id="20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портал: тә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ік бойы, жөндеу жұмыстарын жүргізуге байланысты техникалық үзілістерді қоспағанда.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" w:name="z45"/>
      <w:bookmarkEnd w:id="21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Көрсетілетін қызметті алушы (не сенімхат бойынша көрсетілетін қызметті алушының уәкілетті өкілі) жүгінген кезде мемлекеттік қызмет көрсету үшін қажетті құжаттардың тізбесі: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" w:name="z46"/>
      <w:bookmarkEnd w:id="22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көрсетілетін қызметті берушіге немесе Мемлекеттік корпорацияға: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" w:name="z47"/>
      <w:bookmarkEnd w:id="23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осы мемлекеттік 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 қызмет стандартына </w:t>
      </w:r>
      <w:hyperlink r:id="rId6" w:anchor="z97" w:history="1">
        <w:r w:rsidRPr="00456C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2-қосымшаға</w:t>
        </w:r>
      </w:hyperlink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 нысан бойынша өтініш;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" w:name="z48"/>
      <w:bookmarkEnd w:id="24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баланың туу туралы куәлігі (жеке басын сәйкестендіру үшін қажет);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" w:name="z49"/>
      <w:bookmarkEnd w:id="25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көрсетілетін қызметті алушының жеке басын куәландыратын құжат (ата-анасының бі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інің немесе заңды өкілдерінің (жеке басын сәйкестендіру үшін қажет);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" w:name="z50"/>
      <w:bookmarkEnd w:id="26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мектепке дейінгі ұйымға бі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кезекте орын алу құқығын растайтын құжат (бар болғанда).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" w:name="z51"/>
      <w:bookmarkEnd w:id="27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Көрсетілетін қызметті беруші немесе Мемлекеттік корпорацияның қызметкері жеке басын куәландыратын құжаттар, баланың туу туралы куәлігі, мектепке дейінгі ұйымға бі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кезекте орын алу құқығын растайтын құжат туралы мәліметтерді тиісті мемлекеттік ақпараттық жүйелерден «электронды үкімет» шлюзі арқылы алады.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" w:name="z52"/>
      <w:bookmarkEnd w:id="28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Көрсетілетін қызметті беруші немесе Мемлекеттік корпорацияның қызметкері Қазақстан Республикасының заңдарында өзгеше көзделмесе, мемлекеттік қызметті көрсету кезі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нде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ақпараттық жүйелердегі заңмен қорғалатын құпиясы бар мәліметтерін пайдалануға келісім алады. 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" w:name="z53"/>
      <w:bookmarkEnd w:id="29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Көрсетілетін қызметті алушы кент, ауыл, ауылдық округ әкімдігіне жүгінгенде осы Стандарттың 9-тармағында көрсетілген құжаттардың тү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ұсқаларын (жеке басын сәйкестендіру үшін қажет) және көшірмелерін ұсынады.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" w:name="z54"/>
      <w:bookmarkEnd w:id="30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Порталға: көрсетілетін қызметті алушының ЭЦ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 куәландырылған электронды құжат нысанындағы сұрату. 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" w:name="z55"/>
      <w:bookmarkEnd w:id="31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Жеке басын куәландыратын құжаттар, баланың туу туралы куәлігі, мектепке дейінгі ұйымға бі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кезекте орын алу құқығын растайтын құжат туралы мәліметтерді көрсетілетін қызметті алушы тиісті мемлекеттік ақпараттық жүйелерден «электронды үкімет» шлюзі арқылы алады.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" w:name="z56"/>
      <w:bookmarkEnd w:id="32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Порталда электронды өтінімді қабылдау көрсетілетін қызметті алушының «жеке кабинетінде» жүзеге асырылады.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" w:name="z57"/>
      <w:bookmarkEnd w:id="33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Көрсетілетін қызметті алушы осы мемлекеттік 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 қызмет стандартының 9-тармағына сәйкес құжаттар топтамасын толық ұсынбаған жағдайда, Мемлекеттік корпорация қызметкері құжаттарды қабылдаудан бас тартады және осы мемлекеттік көрсетілетін қызмет стандартына </w:t>
      </w:r>
      <w:hyperlink r:id="rId7" w:anchor="z98" w:history="1">
        <w:r w:rsidRPr="00456C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3-қосымшаға</w:t>
        </w:r>
      </w:hyperlink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 нысан бойынша құжаттар қабылдаудан бас тарту туралы қолхат береді.</w:t>
      </w:r>
    </w:p>
    <w:p w:rsidR="00885303" w:rsidRPr="00456C7E" w:rsidRDefault="00885303" w:rsidP="008853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Мемлекеттік қызмет көрсету мәселелері бойынша көрсетілетін</w:t>
      </w:r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қызметті беруші</w:t>
      </w:r>
      <w:proofErr w:type="gramStart"/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нің ж</w:t>
      </w:r>
      <w:proofErr w:type="gramEnd"/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әне (немесе) оның лауазымды адамдарының,</w:t>
      </w:r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Мемлекеттік корпорациялардың және (немесе) олардың</w:t>
      </w:r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қызметкерлерінің шешімдеріне, әрекетіне (әрекетсіздігіне)</w:t>
      </w:r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шағымдану тәртібі</w:t>
      </w:r>
    </w:p>
    <w:p w:rsidR="00885303" w:rsidRPr="00456C7E" w:rsidRDefault="00885303" w:rsidP="00885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Мемлекеттік қызмет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 жазбаша түрде осы мемлекеттік 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 қызмет стандартының 14-тармағында көрсетілген мекенжайлар бойынша көрсетілетін қызметті беруші басшысының атына беріледі.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" w:name="z80"/>
      <w:bookmarkEnd w:id="34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Шағымның қабылдануын растау оның шағымды қабылдаған адамның тегін және аты-жөні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берілген шағымға жауап алу мерзімін және орнын көрсете отырып, көрсетілетін қызметті берушінің кеңсесінде тіркелуі (мөртабан, кіріс нөмірі мен күні) болып табылады. 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" w:name="z81"/>
      <w:bookmarkEnd w:id="35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Мемлекеттік корпорация қызметкерінің әрекетіне (әрекетсіздігіне) берілген шағым осы мемлекеттік 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өрсетілетін қызмет стандартының 14-тармағында көрсетілген мекенжайлар бойынша Мемлекеттік корпорацияның басшысына жолданады. 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" w:name="z82"/>
      <w:bookmarkEnd w:id="36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Көрсетілетін қызметті берушінің Мемлекеттік корпорацияның мекенжайына келі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түскен мемлекеттік қызмет көрсету мәселелері бойынша көрсетілетін қызметті алушының шағымы тіркелген күнінен бастап бес жұмыс күні ішінде қарастыруға жатады. 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7" w:name="z83"/>
      <w:bookmarkEnd w:id="37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Көрсетілген мемлекеттік қызмет нәтижелерімен келіспеген жағдайда, көрсетілетін қызметті алушы мемлекеттік қызметтер көрсету сапасын бағалау және бақылау жөніндегі уәкілетті 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шағыммен жүгіне алады. 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8" w:name="z84"/>
      <w:bookmarkEnd w:id="38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Мемлекеттік қызмет көрсету сапасын бағалай және бақылау жөніндегі уәкілетті органның мекенжайына келі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түскен көрсетілетін қызметті алушының шағымы тіркелген күнінен бастап он бес жұмыс күні ішінде қарастыруға жатады.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9" w:name="z85"/>
      <w:bookmarkEnd w:id="39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Портал арқылы шағымдану тәртібі 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ақпаратты Мемлекеттік қызмет көрсету мәселелері жөніндегі бірыңғай байланыс орталығы арқылы алуға болады.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0" w:name="z86"/>
      <w:bookmarkEnd w:id="40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Көрсетілген қызмет нәтижелерімен келіспеген жағдайда, көрсетілетін қызметті алушы Қазақстан Республикасының заңнамасында белгіленген тәртіппен 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 жүгінуге құқылы. </w:t>
      </w:r>
    </w:p>
    <w:p w:rsidR="00885303" w:rsidRPr="00456C7E" w:rsidRDefault="00885303" w:rsidP="008853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Мемлекеттік қызмет көрсетудің, оның ішінде электронды</w:t>
      </w:r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нысанда және Мемлекетті</w:t>
      </w:r>
      <w:proofErr w:type="gramStart"/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корпорация арқылы көрсетілетін</w:t>
      </w:r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қызметтердің ерекшеліктерін ескере отырып қойылатын</w:t>
      </w:r>
      <w:r w:rsidRPr="00456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өзге де талаптар</w:t>
      </w:r>
    </w:p>
    <w:p w:rsidR="00885303" w:rsidRPr="00456C7E" w:rsidRDefault="00885303" w:rsidP="00885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13. Организм функцияларының тіршілік әрекетін шектейтін денсаулығы тұрақты бұзылған көрсетілетін қызметті алушылар қажет болған жағдайда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ірыңғай байланыс орталығының 1414, 8 800 080 7777 нөмірлеріне жүгінгенде, Мемлекеттік корпорацияның қызметкері мемлекеттік қызметті көрсету үшін құжат қабылдауды олардың тұ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ғылықты жерінде жүргізеді.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1" w:name="z89"/>
      <w:bookmarkEnd w:id="41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14. Мемлекеттік қызмет көрсету орындарының мекенжайлары: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2" w:name="z90"/>
      <w:bookmarkEnd w:id="42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Министрліктің www.edu.gov.kz интернет-ресурсында;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3" w:name="z91"/>
      <w:bookmarkEnd w:id="43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Мемлекеттік корпорацияның www.con.gov.kz;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4" w:name="z92"/>
      <w:bookmarkEnd w:id="44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www.egov.kz порталында орналастырылған.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5" w:name="z93"/>
      <w:bookmarkEnd w:id="45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15. Көрсетілетін қызметті алушының мемлекеттік қызмет көрсету тәртібі және мәртебесі 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ақпаратты қашықтықтан қол жеткізу режимінде порталдың «жеке кабинеті», мемлекеттік қызмет көрсету мәселесі жөніндегі анықтама қызметтері, сондай-ақ Мемлекеттік қызмет көрсету мәселелері жөніндегі бірыңғай байланыс орталығы арқылы 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мүмкіндігі бар.</w:t>
      </w:r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6" w:name="z94"/>
      <w:bookmarkEnd w:id="46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16. Мемлекеттік қызмет көрсету мәселелері жөніндегі анықтама қызметтерінің байланыс телефондары Министрліктің www.edu.gov.kz интернет-ресурсында «Мемлекеттік 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 қызмет» бөлімінде көрсетілген. Мемлекеттік қызмет көрсету мәселелері жөніндегі бірыңғ</w:t>
      </w:r>
      <w:proofErr w:type="gramStart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gramEnd"/>
      <w:r w:rsidRPr="00456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байланыс орталығы: 8-800-080-7777, 1414.</w:t>
      </w:r>
    </w:p>
    <w:p w:rsidR="00885303" w:rsidRPr="00456C7E" w:rsidRDefault="00A43472" w:rsidP="00456C7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«Мектепке дейінгі балалар     </w:t>
      </w:r>
      <w:r w:rsidR="00885303"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ұйымдарына жіберу үшін мектепке  </w:t>
      </w:r>
      <w:r w:rsidR="00885303"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де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йінгі (7 жасқа дейін) жастағы  </w:t>
      </w:r>
      <w:r w:rsidR="00885303"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бал</w:t>
      </w:r>
      <w:r w:rsid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аларды кезекке қою» мемлекеттік</w:t>
      </w:r>
      <w:r w:rsidR="00456C7E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proofErr w:type="gramStart"/>
      <w:r w:rsidR="00885303"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proofErr w:type="gramEnd"/>
      <w:r w:rsidR="00885303"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өрсетілетін қызмет стандартына   </w:t>
      </w:r>
      <w:r w:rsidR="00885303"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1-қосымша             </w:t>
      </w:r>
    </w:p>
    <w:p w:rsidR="00885303" w:rsidRPr="00456C7E" w:rsidRDefault="00885303" w:rsidP="00456C7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Мем</w:t>
      </w:r>
      <w:r w:rsidR="00A43472"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лекеттік қызметті берушінің    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ақпара</w:t>
      </w:r>
      <w:r w:rsid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ттық жүйелері арқылы электронды</w:t>
      </w:r>
      <w:r w:rsidR="00456C7E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түрде берген құжаттың шығу нысаны   </w:t>
      </w:r>
    </w:p>
    <w:p w:rsidR="00885303" w:rsidRPr="00456C7E" w:rsidRDefault="00885303" w:rsidP="00456C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5AD628C9" wp14:editId="64E79B02">
            <wp:extent cx="5924550" cy="714375"/>
            <wp:effectExtent l="0" t="0" r="0" b="9525"/>
            <wp:docPr id="2" name="Рисунок 2" descr="http://adilet.zan.kz/files/0742/81/1325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742/81/13255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303" w:rsidRPr="00456C7E" w:rsidRDefault="00885303" w:rsidP="00456C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                    №_______ жолдама</w:t>
      </w:r>
    </w:p>
    <w:p w:rsidR="00885303" w:rsidRPr="00456C7E" w:rsidRDefault="00885303" w:rsidP="00456C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     ____________________________________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                     (мектепке днйінгі ұйымның атауы)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                   ____________________________________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                   (мектепке дейінгі ұйымның мекенжайы)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                   ____________________________________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                          (байланыс телефондары)</w:t>
      </w:r>
    </w:p>
    <w:p w:rsidR="00885303" w:rsidRPr="00456C7E" w:rsidRDefault="00885303" w:rsidP="00456C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Баланың Т.А.Ә. (бар болғанда) _______________________________________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Туылған күні ________________________________________________________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Үйінің мекенжайы ____________________________________________________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Байланыс телефондары ________________________________________________</w:t>
      </w:r>
    </w:p>
    <w:p w:rsidR="00885303" w:rsidRPr="00456C7E" w:rsidRDefault="00885303" w:rsidP="00456C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Басшы ________________________________________ 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    (Т.А.Ә. (бар болғанда)              (берілген күні)</w:t>
      </w:r>
      <w:proofErr w:type="gramEnd"/>
    </w:p>
    <w:p w:rsidR="00885303" w:rsidRPr="00456C7E" w:rsidRDefault="00885303" w:rsidP="00885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Ескерту: Ата-аналар мектепке дейінгі ұ</w:t>
      </w:r>
      <w:proofErr w:type="gramStart"/>
      <w:r w:rsidRPr="00456C7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йым</w:t>
      </w:r>
      <w:proofErr w:type="gramEnd"/>
      <w:r w:rsidRPr="00456C7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ға 5 жұмыс күні ішінде барып</w:t>
      </w:r>
      <w:r w:rsidR="00456C7E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456C7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жолдаманы тіркеуі қажет.</w:t>
      </w:r>
    </w:p>
    <w:p w:rsidR="00885303" w:rsidRPr="00456C7E" w:rsidRDefault="00885303" w:rsidP="00456C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6E69DB0C" wp14:editId="6E055F28">
            <wp:extent cx="6029325" cy="1638300"/>
            <wp:effectExtent l="0" t="0" r="9525" b="0"/>
            <wp:docPr id="3" name="Рисунок 3" descr="http://adilet.zan.kz/files/0742/81/1325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0742/81/13255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303" w:rsidRPr="00456C7E" w:rsidRDefault="00456C7E" w:rsidP="00456C7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Кент, ауыл, ауылдық округ  </w:t>
      </w:r>
      <w:r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әкімі қағаз тү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інде берген </w:t>
      </w:r>
      <w:r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="00885303"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құжаттың шығу нысаны    </w:t>
      </w:r>
    </w:p>
    <w:p w:rsidR="00885303" w:rsidRPr="00456C7E" w:rsidRDefault="00885303" w:rsidP="00456C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    </w:t>
      </w:r>
      <w:r w:rsidRPr="00456C7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№_______ жолдама</w:t>
      </w:r>
    </w:p>
    <w:p w:rsidR="00885303" w:rsidRPr="00456C7E" w:rsidRDefault="00885303" w:rsidP="00456C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         ____________________________________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                          (</w:t>
      </w:r>
      <w:r w:rsid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мектепке днйінгі ұйымның атауы)</w:t>
      </w:r>
      <w:r w:rsidR="00456C7E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                       (мектепке дейінгі ұйымның мекенжайы)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                       ____________________________________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                              (байланыс телефондары)</w:t>
      </w:r>
    </w:p>
    <w:p w:rsidR="00885303" w:rsidRPr="00456C7E" w:rsidRDefault="00885303" w:rsidP="00456C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Баланың Т.А.Ә. (бар болғанда) _______________________________________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Туылған күні ________________________________________________________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Үйінің мекенжайы ____________________________________________________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Байланыс телефондары ________________________________________________</w:t>
      </w:r>
    </w:p>
    <w:p w:rsidR="00885303" w:rsidRPr="00456C7E" w:rsidRDefault="00885303" w:rsidP="00456C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Басшы _________________________________________ 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       (қолы, мө</w:t>
      </w:r>
      <w:proofErr w:type="gramStart"/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р</w:t>
      </w:r>
      <w:proofErr w:type="gramEnd"/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, Т.А.Ә. (бар болғанда)      (берілген күні)</w:t>
      </w:r>
    </w:p>
    <w:p w:rsidR="00885303" w:rsidRPr="00456C7E" w:rsidRDefault="00885303" w:rsidP="00456C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Ескерту: Ата-аналар мектепке дейінгі ұ</w:t>
      </w:r>
      <w:proofErr w:type="gramStart"/>
      <w:r w:rsidRPr="00456C7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йым</w:t>
      </w:r>
      <w:proofErr w:type="gramEnd"/>
      <w:r w:rsidRPr="00456C7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ға 5 жұмыс күні ішінде барып</w:t>
      </w:r>
      <w:r w:rsidR="00456C7E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456C7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жолдаманы тіркеуі қажет.</w:t>
      </w:r>
    </w:p>
    <w:p w:rsidR="00885303" w:rsidRPr="00456C7E" w:rsidRDefault="00A43472" w:rsidP="00456C7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«Мектепке дейінгі балалар     </w:t>
      </w:r>
      <w:r w:rsidR="00885303"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ұйымдарына жіберу үшін мектепке  </w:t>
      </w:r>
      <w:r w:rsidR="00885303"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де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йінгі (7 жасқа дейін) жастағы  </w:t>
      </w:r>
      <w:r w:rsidR="00885303"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бал</w:t>
      </w:r>
      <w:r w:rsid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аларды кезекке қою» мемлекеттік</w:t>
      </w:r>
      <w:r w:rsidR="00456C7E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proofErr w:type="gramStart"/>
      <w:r w:rsidR="00885303"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proofErr w:type="gramEnd"/>
      <w:r w:rsidR="00885303"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өр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сетілетін қызмет стандартына   </w:t>
      </w:r>
      <w:r w:rsidR="00885303"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2-қосымша             Нысан</w:t>
      </w:r>
    </w:p>
    <w:p w:rsidR="00885303" w:rsidRPr="00456C7E" w:rsidRDefault="00885303" w:rsidP="00456C7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Рес</w:t>
      </w:r>
      <w:r w:rsidR="00A43472"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публикалық маңызы бар қаланың  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және астананың бі</w:t>
      </w:r>
      <w:proofErr w:type="gramStart"/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л</w:t>
      </w:r>
      <w:proofErr w:type="gramEnd"/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ім басқармасының,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ау</w:t>
      </w:r>
      <w:r w:rsidR="00A43472"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данның (облыстық маңызы бар    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қала</w:t>
      </w:r>
      <w:r w:rsid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ның) білім бөлімінің басшысына </w:t>
      </w:r>
      <w:r w:rsidR="00456C7E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Кен</w:t>
      </w:r>
      <w:r w:rsidR="00A43472"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т, ауыл, ауылдық округ әкіміне 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(керектісін сызыңыз)         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____________________________________</w:t>
      </w:r>
    </w:p>
    <w:p w:rsidR="00885303" w:rsidRPr="00456C7E" w:rsidRDefault="00885303" w:rsidP="00456C7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мекен</w:t>
      </w:r>
      <w:r w:rsidR="00A43472"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жайында тұратын:               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____________________________________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(Т.А.Ә. (бар болғанда) және ЖСН)  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тел.________________________________</w:t>
      </w:r>
    </w:p>
    <w:p w:rsidR="00885303" w:rsidRPr="00456C7E" w:rsidRDefault="00885303" w:rsidP="00456C7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Өтініш</w:t>
      </w:r>
    </w:p>
    <w:p w:rsidR="00885303" w:rsidRPr="00456C7E" w:rsidRDefault="00885303" w:rsidP="00456C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 __________________________________________ жылы туған, жеке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сәйкестендіру нөмі</w:t>
      </w:r>
      <w:proofErr w:type="gramStart"/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р</w:t>
      </w:r>
      <w:proofErr w:type="gramEnd"/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і (ЖСН)___________________________________________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балам _______________________________________________________________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мектепке дейінгі ұйымға кезекке қоюыңызды сұраймын.</w:t>
      </w:r>
    </w:p>
    <w:p w:rsidR="00885303" w:rsidRPr="00456C7E" w:rsidRDefault="00885303" w:rsidP="00456C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 Ақпараттық жүйелердег</w:t>
      </w:r>
      <w:r w:rsid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і заңмен қорғалатын құпиясы бар</w:t>
      </w:r>
      <w:r w:rsidR="00456C7E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мәліметтерді </w:t>
      </w:r>
      <w:proofErr w:type="gramStart"/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пайдалану</w:t>
      </w:r>
      <w:proofErr w:type="gramEnd"/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ға келісім беремін. </w:t>
      </w:r>
    </w:p>
    <w:p w:rsidR="00885303" w:rsidRPr="00456C7E" w:rsidRDefault="00885303" w:rsidP="00456C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      Ескерту: көпбалалы отбасылар және әскери қызметшілердің, арнайы мемлекеттік органдардың отбасылары Мемлекеттік корпорацияға немесе электронды үкімет порталына жүгінгенде, мектепке дейінгі ұйымға бі</w:t>
      </w:r>
      <w:proofErr w:type="gramStart"/>
      <w:r w:rsidRPr="00456C7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р</w:t>
      </w:r>
      <w:proofErr w:type="gramEnd"/>
      <w:r w:rsidRPr="00456C7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інші кезекте орын алуға құқықты растайтын құжаттарды республикалық маңызы бар қаланың және астананың білім басқармаларына, ауданның (облыстық маңызы бар қаланың) білім бөліміне тұ</w:t>
      </w:r>
      <w:proofErr w:type="gramStart"/>
      <w:r w:rsidRPr="00456C7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р</w:t>
      </w:r>
      <w:proofErr w:type="gramEnd"/>
      <w:r w:rsidRPr="00456C7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ғылықты жері бойынша 5 жұмыс күні ішінде тапсыра алады.</w:t>
      </w:r>
    </w:p>
    <w:p w:rsidR="00885303" w:rsidRPr="00456C7E" w:rsidRDefault="00885303" w:rsidP="00456C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 Мерзі</w:t>
      </w:r>
      <w:proofErr w:type="gramStart"/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м</w:t>
      </w:r>
      <w:proofErr w:type="gramEnd"/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і _________________</w:t>
      </w:r>
    </w:p>
    <w:p w:rsidR="00885303" w:rsidRPr="00456C7E" w:rsidRDefault="00885303" w:rsidP="00885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 Қолы ____________________</w:t>
      </w:r>
    </w:p>
    <w:p w:rsidR="00A43472" w:rsidRPr="00456C7E" w:rsidRDefault="00A43472" w:rsidP="00885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885303" w:rsidRPr="00456C7E" w:rsidRDefault="00456C7E" w:rsidP="00456C7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«Мектепке дейінгі балалар     </w:t>
      </w:r>
      <w:r w:rsidR="00885303" w:rsidRPr="00456C7E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ұй</w:t>
      </w:r>
      <w:r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ымдарына жіберу үшін мектепке  </w:t>
      </w:r>
      <w:r w:rsidR="00885303" w:rsidRPr="00456C7E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дейінгі (7 жасқа дейін) жастағы  </w:t>
      </w:r>
      <w:r w:rsidR="00885303" w:rsidRPr="00456C7E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br/>
        <w:t xml:space="preserve">балаларды кезекке қою» </w:t>
      </w:r>
      <w:r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мемлекеттік </w:t>
      </w:r>
      <w:r w:rsidR="00885303" w:rsidRPr="00456C7E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көрсетілетін қызмет стандартына   </w:t>
      </w:r>
      <w:r w:rsidR="00885303" w:rsidRPr="00456C7E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br/>
        <w:t xml:space="preserve">3-қосымша             </w:t>
      </w:r>
    </w:p>
    <w:p w:rsidR="00885303" w:rsidRPr="00456C7E" w:rsidRDefault="00885303" w:rsidP="00456C7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__________________________________________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br/>
        <w:t xml:space="preserve">(Т.А.Ә., әкесінің аты болғанда)     </w:t>
      </w:r>
      <w:r w:rsidRPr="00456C7E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br/>
        <w:t>__________________________________________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br/>
        <w:t>(көрсетілетін қызметті алушының мекенжайы)</w:t>
      </w:r>
    </w:p>
    <w:p w:rsidR="00885303" w:rsidRPr="00456C7E" w:rsidRDefault="00885303" w:rsidP="00456C7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 w:eastAsia="ru-RU"/>
        </w:rPr>
      </w:pPr>
      <w:r w:rsidRPr="00456C7E">
        <w:rPr>
          <w:rFonts w:ascii="Times New Roman" w:eastAsia="Times New Roman" w:hAnsi="Times New Roman" w:cs="Times New Roman"/>
          <w:b/>
          <w:bCs/>
          <w:sz w:val="16"/>
          <w:szCs w:val="16"/>
          <w:lang w:val="kk-KZ" w:eastAsia="ru-RU"/>
        </w:rPr>
        <w:t>Құжаттарды қабылдаудан бас тарту туралы қолхат</w:t>
      </w:r>
    </w:p>
    <w:p w:rsidR="00885303" w:rsidRPr="00456C7E" w:rsidRDefault="00885303" w:rsidP="00456C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      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«Мемлекеттік көрсетілетін қызметтер туралы» 2013 жылғы 15 сәуірдегі Қазақстан Республикасы</w:t>
      </w:r>
      <w:proofErr w:type="gramStart"/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</w:t>
      </w:r>
      <w:proofErr w:type="gramEnd"/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аңының </w:t>
      </w:r>
      <w:hyperlink r:id="rId10" w:anchor="z24" w:history="1">
        <w:r w:rsidRPr="00456C7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20-бабының</w:t>
        </w:r>
      </w:hyperlink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2)-тармақшасын басшылыққа ала отырып, «Азаматтарға арналған үкімет» мемлекеттік корп</w:t>
      </w:r>
      <w:bookmarkStart w:id="47" w:name="_GoBack"/>
      <w:bookmarkEnd w:id="47"/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орациясы» коммерциялық емес акционерлік қоғамы филиалының № ___ бөлімі (мекенжайын көрсету) Сіздің мемлекеттік көрсетілетін қызмет стандартында қарастырылған тізбеге сәйкес толық емес құжаттар топтамасын ұсынуыңызға, атап айтқанда: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 (жоқ құжаттардың атауы):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      1) ______________________________; 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 2) ______________________________;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 3)........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      жоқтығына байланысты мемлекеттік </w:t>
      </w:r>
      <w:proofErr w:type="gramStart"/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proofErr w:type="gramEnd"/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өрсетілетін қызмет (мемлекеттік көрсетілетін қызмет стандартына сәйкес мемлекеттік көрсетілетін қызмет атауын көрсету) үшін құжаттар қабылдаудан бас тартады.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      Осы қолхат ә</w:t>
      </w:r>
      <w:proofErr w:type="gramStart"/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р</w:t>
      </w:r>
      <w:proofErr w:type="gramEnd"/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тарапқа біреуден екі данада жасалды.</w:t>
      </w:r>
    </w:p>
    <w:p w:rsidR="00885303" w:rsidRPr="00456C7E" w:rsidRDefault="00885303" w:rsidP="00456C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Орындаушы: Т.А.Ә. (бар болғанда) ________________________ қолы 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Телефон _____________________________________________________________</w:t>
      </w: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Қабылдады: Т.А.Ә. (бар болғанда)_________________________ қолы ______</w:t>
      </w:r>
    </w:p>
    <w:p w:rsidR="00885303" w:rsidRPr="00456C7E" w:rsidRDefault="00885303" w:rsidP="00456C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C7E">
        <w:rPr>
          <w:rFonts w:ascii="Times New Roman" w:eastAsia="Times New Roman" w:hAnsi="Times New Roman" w:cs="Times New Roman"/>
          <w:sz w:val="16"/>
          <w:szCs w:val="16"/>
          <w:lang w:eastAsia="ru-RU"/>
        </w:rPr>
        <w:t>«____» _____________ 20__ жыл.</w:t>
      </w:r>
    </w:p>
    <w:p w:rsidR="001C4D84" w:rsidRDefault="00456C7E"/>
    <w:sectPr w:rsidR="001C4D84" w:rsidSect="00456C7E">
      <w:pgSz w:w="11906" w:h="16838"/>
      <w:pgMar w:top="568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615"/>
    <w:rsid w:val="000A6A51"/>
    <w:rsid w:val="00431615"/>
    <w:rsid w:val="00456C7E"/>
    <w:rsid w:val="00885303"/>
    <w:rsid w:val="008B1DC7"/>
    <w:rsid w:val="00A43472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V150001098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09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kaz/docs/V1500010981" TargetMode="External"/><Relationship Id="rId10" Type="http://schemas.openxmlformats.org/officeDocument/2006/relationships/hyperlink" Target="http://adilet.zan.kz/kaz/docs/Z130000008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2016-09-26T06:54:00Z</cp:lastPrinted>
  <dcterms:created xsi:type="dcterms:W3CDTF">2016-09-22T10:03:00Z</dcterms:created>
  <dcterms:modified xsi:type="dcterms:W3CDTF">2016-09-26T06:54:00Z</dcterms:modified>
</cp:coreProperties>
</file>