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ғаты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C3DF4">
        <w:rPr>
          <w:rFonts w:ascii="Times New Roman" w:hAnsi="Times New Roman" w:cs="Times New Roman"/>
          <w:sz w:val="28"/>
          <w:szCs w:val="28"/>
          <w:lang w:val="kk-KZ"/>
        </w:rPr>
        <w:t>«Қош келдің, Жаңа жылым!»</w:t>
      </w:r>
    </w:p>
    <w:p w:rsid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C3DF4">
        <w:rPr>
          <w:rFonts w:ascii="Times New Roman" w:hAnsi="Times New Roman" w:cs="Times New Roman"/>
          <w:sz w:val="28"/>
          <w:szCs w:val="28"/>
          <w:lang w:val="kk-KZ"/>
        </w:rPr>
        <w:t>1-жүргізуші: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ағайын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Қайырлы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ұстаздар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жүзіндегі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халықтардың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бәрінің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мейрамдары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халықтарының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мейрамдарының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: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Дәстүрімізге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айналған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Ұлыстың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Күлімдеген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шуақты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көктеммен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даласына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әлемді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жайнатып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әнші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құстарды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сайратып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тойын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тойлатып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той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Ұлыс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мол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әкелсін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!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жайраң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қақты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күліп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Жап-жасыл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жаңғырып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Жақсылыққа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жаршы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Наурызым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!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Сен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көктемісің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!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>1-жүргізуші: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халайық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халайық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!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сандықты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ашайық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тойдың</w:t>
      </w:r>
      <w:proofErr w:type="spellEnd"/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Шашуларын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шашайық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! (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шашылады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). («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Қош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келдің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жылым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)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2-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: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Концерттік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бағдарламаны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бастамас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аузынан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мерекесінің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тойланатыны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сұрайық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: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1-оқушы: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жылда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Қызыр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баба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үйге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кірсе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ауру-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сырқаудан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пәле-жаладан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аман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сеніммен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үйін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қағып-сілкіп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тазартып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қоятын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2-оқушы: Ел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түні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даланы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Қызыр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баба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аралайды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аңыз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сенген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дәулет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дарып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қонсын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мақсатпен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есіктерін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қояды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3-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бойжеткендері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ұнатқан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жігіттеріне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соғымның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етінен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пісірілген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Ұйқыашар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аталатын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дәм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дайындаған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. Ал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жігіттер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қыздарға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тарақ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иіссудан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сыйлықтар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сыйлаған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 Оны «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Селтеткізер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Діреткізер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атаған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4-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мейрамы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көрісуінен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Жігіттер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төңіректегі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бұлақтардың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бұлақ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тал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еккен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шыққа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иіліп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сәлем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Ренжіскен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ағайындар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татуласқан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5-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оқушы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Ұлыстың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кем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жеті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дәмнен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тұратын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көже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дайындалады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көжеге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соғымнан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сүр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қойдың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басы, 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қатық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сүт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бидай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тұз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су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2-жүргізуші: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қарсаңында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бәріміз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Қаражорға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биін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билейік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қыз-жігіттер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шығады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қосылып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билейді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>1-жүргізуші: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lastRenderedPageBreak/>
        <w:t>Құтты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күнің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Сыйла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бақыт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баршаға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Сәбидің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әсем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шат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үнін</w:t>
      </w:r>
      <w:proofErr w:type="spellEnd"/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Тыңдат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абзал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анаға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бірлігі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ұлыс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Жалғасып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ғалам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тірлігі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. (Осы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Көрісу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дәстүрі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сахналанады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Артынан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тартылады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2-жүргізуші: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салт-дәстүрлері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кету де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санаймыз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Ендеше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тақтаға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аударыңыздар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интерактивті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тақтадан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видео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):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7.5pt;height:262.5pt" o:ole="">
            <v:imagedata r:id="rId5" o:title=""/>
          </v:shape>
          <w:control r:id="rId6" w:name="DefaultOcxName2" w:shapeid="_x0000_i1026"/>
        </w:object>
      </w:r>
      <w:r w:rsidRPr="00CC3DF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Қамажай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биі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биленеді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1-жүргізуші: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қазақтың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ойындарын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ойнауға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шақырамыз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Жеңімпаздарға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бағалы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сыйлықтарымыз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бастамас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әділ-қазылармен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таныстыра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кетейік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арасынан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тағайындалады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).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Асық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ойынынан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жарыс</w:t>
      </w:r>
      <w:proofErr w:type="spellEnd"/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Арқан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тартыстан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жарыс</w:t>
      </w:r>
      <w:proofErr w:type="spellEnd"/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күрестен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жарыс</w:t>
      </w:r>
      <w:proofErr w:type="spellEnd"/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көже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ішуден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жарыс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Қазылар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жеңімпаздарды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сыйлықтар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жігіттері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>2-жүргізуші: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Ерітіп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қарын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даланың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Жинатып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гүлін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Жетелеп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самалын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lastRenderedPageBreak/>
        <w:t>Келді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басы.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Күлімдеп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Аспаның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бүркіп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пүліш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түн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Ұлыстың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басы!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қазақша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күйге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берейік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Ән-шашу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думан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орындалады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1-жүргізуші: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!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шашайық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шашуды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Жауғандай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аспаннан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нөсер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жаңбыр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жамағат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теріп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несібіңді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Ризығың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көсір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!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>2 -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жүргізуші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: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Қашанда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құт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береке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орнасын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Тойларда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шашу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елімнің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.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Уа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халайық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Теріп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несібіңді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,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C3DF4">
        <w:rPr>
          <w:rFonts w:ascii="Times New Roman" w:hAnsi="Times New Roman" w:cs="Times New Roman"/>
          <w:sz w:val="28"/>
          <w:szCs w:val="28"/>
        </w:rPr>
        <w:t>Қабыл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жамағат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тілеуің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!</w:t>
      </w:r>
    </w:p>
    <w:p w:rsidR="00CC3DF4" w:rsidRPr="00CC3DF4" w:rsidRDefault="00CC3DF4" w:rsidP="00CC3DF4">
      <w:pPr>
        <w:pStyle w:val="a4"/>
        <w:rPr>
          <w:rFonts w:ascii="Times New Roman" w:hAnsi="Times New Roman" w:cs="Times New Roman"/>
          <w:sz w:val="28"/>
          <w:szCs w:val="28"/>
        </w:rPr>
      </w:pPr>
      <w:r w:rsidRPr="00CC3DF4">
        <w:rPr>
          <w:rFonts w:ascii="Times New Roman" w:hAnsi="Times New Roman" w:cs="Times New Roman"/>
          <w:sz w:val="28"/>
          <w:szCs w:val="28"/>
        </w:rPr>
        <w:t xml:space="preserve">(Кеш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дайындап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көже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DF4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CC3DF4">
        <w:rPr>
          <w:rFonts w:ascii="Times New Roman" w:hAnsi="Times New Roman" w:cs="Times New Roman"/>
          <w:sz w:val="28"/>
          <w:szCs w:val="28"/>
        </w:rPr>
        <w:t>)</w:t>
      </w:r>
    </w:p>
    <w:p w:rsidR="00461AB0" w:rsidRPr="00CC3DF4" w:rsidRDefault="00461AB0" w:rsidP="00CC3DF4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61AB0" w:rsidRPr="00CC3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D0"/>
    <w:rsid w:val="00461AB0"/>
    <w:rsid w:val="00B238D0"/>
    <w:rsid w:val="00BD363E"/>
    <w:rsid w:val="00CC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3D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C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5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</dc:creator>
  <cp:lastModifiedBy>User</cp:lastModifiedBy>
  <cp:revision>2</cp:revision>
  <dcterms:created xsi:type="dcterms:W3CDTF">2016-04-04T10:16:00Z</dcterms:created>
  <dcterms:modified xsi:type="dcterms:W3CDTF">2016-04-04T10:16:00Z</dcterms:modified>
</cp:coreProperties>
</file>