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E71" w:rsidRDefault="00433E71" w:rsidP="00433E71">
      <w:pPr>
        <w:jc w:val="right"/>
        <w:rPr>
          <w:rFonts w:ascii="Times New Roman" w:hAnsi="Times New Roman" w:cs="Times New Roman"/>
          <w:b/>
          <w:color w:val="333333"/>
          <w:sz w:val="28"/>
          <w:szCs w:val="28"/>
          <w:bdr w:val="none" w:sz="0" w:space="0" w:color="auto" w:frame="1"/>
        </w:rPr>
      </w:pPr>
      <w:r>
        <w:rPr>
          <w:rFonts w:ascii="Times New Roman" w:hAnsi="Times New Roman" w:cs="Times New Roman"/>
          <w:b/>
          <w:color w:val="333333"/>
          <w:sz w:val="28"/>
          <w:szCs w:val="28"/>
          <w:bdr w:val="none" w:sz="0" w:space="0" w:color="auto" w:frame="1"/>
        </w:rPr>
        <w:t>Выступление руководителя отдела образования</w:t>
      </w:r>
    </w:p>
    <w:p w:rsidR="00BF0489" w:rsidRDefault="00433E71" w:rsidP="00433E71">
      <w:pPr>
        <w:jc w:val="right"/>
        <w:rPr>
          <w:rFonts w:ascii="Times New Roman" w:hAnsi="Times New Roman" w:cs="Times New Roman"/>
          <w:b/>
          <w:color w:val="333333"/>
          <w:sz w:val="28"/>
          <w:szCs w:val="28"/>
          <w:bdr w:val="none" w:sz="0" w:space="0" w:color="auto" w:frame="1"/>
        </w:rPr>
      </w:pPr>
      <w:r>
        <w:rPr>
          <w:rFonts w:ascii="Times New Roman" w:hAnsi="Times New Roman" w:cs="Times New Roman"/>
          <w:b/>
          <w:color w:val="333333"/>
          <w:sz w:val="28"/>
          <w:szCs w:val="28"/>
          <w:bdr w:val="none" w:sz="0" w:space="0" w:color="auto" w:frame="1"/>
        </w:rPr>
        <w:t>Жекебаева Д.Ш. перед общественностью</w:t>
      </w:r>
    </w:p>
    <w:p w:rsidR="00433E71" w:rsidRPr="00012828" w:rsidRDefault="00433E71" w:rsidP="00433E71">
      <w:pPr>
        <w:jc w:val="right"/>
        <w:rPr>
          <w:rFonts w:ascii="Times New Roman" w:hAnsi="Times New Roman" w:cs="Times New Roman"/>
          <w:b/>
          <w:color w:val="333333"/>
          <w:sz w:val="28"/>
          <w:szCs w:val="28"/>
          <w:bdr w:val="none" w:sz="0" w:space="0" w:color="auto" w:frame="1"/>
        </w:rPr>
      </w:pPr>
      <w:r>
        <w:rPr>
          <w:rFonts w:ascii="Times New Roman" w:hAnsi="Times New Roman" w:cs="Times New Roman"/>
          <w:b/>
          <w:color w:val="333333"/>
          <w:sz w:val="28"/>
          <w:szCs w:val="28"/>
          <w:bdr w:val="none" w:sz="0" w:space="0" w:color="auto" w:frame="1"/>
        </w:rPr>
        <w:t>(общественные слушания от 8 января 2016 года)</w:t>
      </w:r>
    </w:p>
    <w:p w:rsidR="00433E71" w:rsidRDefault="00433E71" w:rsidP="00BF0489">
      <w:pPr>
        <w:spacing w:before="100" w:beforeAutospacing="1" w:after="100" w:afterAutospacing="1" w:line="240" w:lineRule="auto"/>
        <w:jc w:val="center"/>
        <w:rPr>
          <w:rFonts w:ascii="Times New Roman" w:hAnsi="Times New Roman" w:cs="Times New Roman"/>
          <w:b/>
          <w:color w:val="333333"/>
          <w:sz w:val="28"/>
          <w:szCs w:val="28"/>
          <w:bdr w:val="none" w:sz="0" w:space="0" w:color="auto" w:frame="1"/>
          <w:lang w:val="kk-KZ"/>
        </w:rPr>
      </w:pPr>
    </w:p>
    <w:p w:rsidR="00B107E7" w:rsidRDefault="005E5127" w:rsidP="00433E71">
      <w:pPr>
        <w:spacing w:before="100" w:beforeAutospacing="1" w:after="100" w:afterAutospacing="1" w:line="240" w:lineRule="auto"/>
        <w:jc w:val="center"/>
        <w:rPr>
          <w:rFonts w:ascii="Times New Roman" w:hAnsi="Times New Roman" w:cs="Times New Roman"/>
          <w:b/>
          <w:color w:val="333333"/>
          <w:sz w:val="28"/>
          <w:szCs w:val="28"/>
          <w:bdr w:val="none" w:sz="0" w:space="0" w:color="auto" w:frame="1"/>
        </w:rPr>
      </w:pPr>
      <w:r>
        <w:rPr>
          <w:rFonts w:ascii="Times New Roman" w:hAnsi="Times New Roman" w:cs="Times New Roman"/>
          <w:b/>
          <w:color w:val="333333"/>
          <w:sz w:val="28"/>
          <w:szCs w:val="28"/>
          <w:bdr w:val="none" w:sz="0" w:space="0" w:color="auto" w:frame="1"/>
          <w:lang w:val="kk-KZ"/>
        </w:rPr>
        <w:t>Құрметті әріптестер, ата-аналар</w:t>
      </w:r>
      <w:r w:rsidR="00BF0489" w:rsidRPr="00012828">
        <w:rPr>
          <w:rFonts w:ascii="Times New Roman" w:hAnsi="Times New Roman" w:cs="Times New Roman"/>
          <w:b/>
          <w:color w:val="333333"/>
          <w:sz w:val="28"/>
          <w:szCs w:val="28"/>
          <w:bdr w:val="none" w:sz="0" w:space="0" w:color="auto" w:frame="1"/>
        </w:rPr>
        <w:t>!</w:t>
      </w:r>
    </w:p>
    <w:p w:rsidR="00BF0489" w:rsidRPr="00C3448F" w:rsidRDefault="0000218C" w:rsidP="00C3448F">
      <w:pPr>
        <w:spacing w:after="0"/>
        <w:ind w:firstLine="850"/>
        <w:jc w:val="both"/>
        <w:rPr>
          <w:rFonts w:ascii="Times New Roman" w:hAnsi="Times New Roman" w:cs="Times New Roman"/>
          <w:b/>
          <w:sz w:val="28"/>
          <w:szCs w:val="28"/>
        </w:rPr>
      </w:pPr>
      <w:r w:rsidRPr="00C3448F">
        <w:rPr>
          <w:rFonts w:ascii="Times New Roman" w:hAnsi="Times New Roman" w:cs="Times New Roman"/>
          <w:b/>
          <w:sz w:val="28"/>
          <w:szCs w:val="28"/>
          <w:lang w:val="kk-KZ"/>
        </w:rPr>
        <w:t xml:space="preserve">Қалалық білім бөлімінің іс-әрекеті ҚР білім беруді дамытудың 2011-2020 жылдарға арналған Мемлекеттік бағдарламасын орындауға бағытталған. </w:t>
      </w:r>
    </w:p>
    <w:p w:rsidR="00C86C5D" w:rsidRDefault="0000218C" w:rsidP="00C3448F">
      <w:pPr>
        <w:spacing w:after="0"/>
        <w:ind w:left="-142" w:firstLine="850"/>
        <w:jc w:val="both"/>
        <w:rPr>
          <w:rFonts w:ascii="Times New Roman" w:hAnsi="Times New Roman" w:cs="Times New Roman"/>
          <w:b/>
          <w:sz w:val="28"/>
          <w:szCs w:val="28"/>
          <w:lang w:val="kk-KZ"/>
        </w:rPr>
      </w:pPr>
      <w:r w:rsidRPr="00C3448F">
        <w:rPr>
          <w:rFonts w:ascii="Times New Roman" w:hAnsi="Times New Roman" w:cs="Times New Roman"/>
          <w:b/>
          <w:sz w:val="28"/>
          <w:szCs w:val="28"/>
          <w:lang w:val="kk-KZ"/>
        </w:rPr>
        <w:t>Қалалық білім жүйесін дамытудың басым бағыты – мемлекеттік қызмет көрсету әрекетін жетілдіру және қала</w:t>
      </w:r>
      <w:r w:rsidR="007D77FE" w:rsidRPr="00C3448F">
        <w:rPr>
          <w:rFonts w:ascii="Times New Roman" w:hAnsi="Times New Roman" w:cs="Times New Roman"/>
          <w:b/>
          <w:sz w:val="28"/>
          <w:szCs w:val="28"/>
          <w:lang w:val="kk-KZ"/>
        </w:rPr>
        <w:t>ның білім жүйесін басқару мен қаржыландыру тиімділігін арттыру болып табылады.</w:t>
      </w:r>
    </w:p>
    <w:p w:rsidR="00BF0489" w:rsidRPr="00C3448F" w:rsidRDefault="007D77FE" w:rsidP="00C3448F">
      <w:pPr>
        <w:spacing w:after="0"/>
        <w:ind w:left="-142" w:firstLine="850"/>
        <w:jc w:val="both"/>
        <w:rPr>
          <w:rFonts w:ascii="Times New Roman" w:hAnsi="Times New Roman" w:cs="Times New Roman"/>
          <w:b/>
          <w:sz w:val="28"/>
          <w:szCs w:val="28"/>
          <w:lang w:val="kk-KZ"/>
        </w:rPr>
      </w:pPr>
      <w:r w:rsidRPr="00C3448F">
        <w:rPr>
          <w:rFonts w:ascii="Times New Roman" w:hAnsi="Times New Roman" w:cs="Times New Roman"/>
          <w:b/>
          <w:sz w:val="28"/>
          <w:szCs w:val="28"/>
          <w:lang w:val="kk-KZ"/>
        </w:rPr>
        <w:t>Білім бөлімі мен білім беру ұйымдары 24 түрлі мемлекеттік қызмет көрсетеді. 2015 жылы 5</w:t>
      </w:r>
      <w:r w:rsidR="00772999" w:rsidRPr="00C3448F">
        <w:rPr>
          <w:rFonts w:ascii="Times New Roman" w:hAnsi="Times New Roman" w:cs="Times New Roman"/>
          <w:b/>
          <w:sz w:val="28"/>
          <w:szCs w:val="28"/>
          <w:lang w:val="kk-KZ"/>
        </w:rPr>
        <w:t>0910</w:t>
      </w:r>
      <w:r w:rsidRPr="00C3448F">
        <w:rPr>
          <w:rFonts w:ascii="Times New Roman" w:hAnsi="Times New Roman" w:cs="Times New Roman"/>
          <w:b/>
          <w:sz w:val="28"/>
          <w:szCs w:val="28"/>
          <w:lang w:val="kk-KZ"/>
        </w:rPr>
        <w:t xml:space="preserve"> қызмет көрсетіліп.  </w:t>
      </w:r>
    </w:p>
    <w:p w:rsidR="00BF0489" w:rsidRPr="00C3448F" w:rsidRDefault="00BF0489" w:rsidP="00C3448F">
      <w:pPr>
        <w:spacing w:after="0"/>
        <w:ind w:left="-142" w:firstLine="142"/>
        <w:jc w:val="both"/>
        <w:rPr>
          <w:rFonts w:ascii="Times New Roman" w:hAnsi="Times New Roman" w:cs="Times New Roman"/>
          <w:b/>
          <w:sz w:val="28"/>
          <w:szCs w:val="28"/>
          <w:lang w:val="kk-KZ"/>
        </w:rPr>
      </w:pPr>
      <w:r w:rsidRPr="00C3448F">
        <w:rPr>
          <w:rFonts w:ascii="Times New Roman" w:hAnsi="Times New Roman" w:cs="Times New Roman"/>
          <w:b/>
          <w:sz w:val="28"/>
          <w:szCs w:val="28"/>
          <w:lang w:val="kk-KZ"/>
        </w:rPr>
        <w:t xml:space="preserve">     </w:t>
      </w:r>
      <w:r w:rsidRPr="00C3448F">
        <w:rPr>
          <w:rFonts w:ascii="Times New Roman" w:hAnsi="Times New Roman" w:cs="Times New Roman"/>
          <w:b/>
          <w:sz w:val="28"/>
          <w:szCs w:val="28"/>
          <w:lang w:val="kk-KZ"/>
        </w:rPr>
        <w:tab/>
      </w:r>
      <w:r w:rsidR="007D77FE" w:rsidRPr="00C3448F">
        <w:rPr>
          <w:rFonts w:ascii="Times New Roman" w:hAnsi="Times New Roman" w:cs="Times New Roman"/>
          <w:b/>
          <w:sz w:val="28"/>
          <w:szCs w:val="28"/>
          <w:lang w:val="kk-KZ"/>
        </w:rPr>
        <w:t>2015 жылы жоспарға сай 4 білім бөлімінің</w:t>
      </w:r>
      <w:r w:rsidRPr="00C3448F">
        <w:rPr>
          <w:rFonts w:ascii="Times New Roman" w:hAnsi="Times New Roman" w:cs="Times New Roman"/>
          <w:b/>
          <w:sz w:val="28"/>
          <w:szCs w:val="28"/>
          <w:lang w:val="kk-KZ"/>
        </w:rPr>
        <w:t xml:space="preserve"> </w:t>
      </w:r>
      <w:r w:rsidR="007D77FE" w:rsidRPr="00C3448F">
        <w:rPr>
          <w:rFonts w:ascii="Times New Roman" w:hAnsi="Times New Roman" w:cs="Times New Roman"/>
          <w:b/>
          <w:sz w:val="28"/>
          <w:szCs w:val="28"/>
          <w:lang w:val="kk-KZ"/>
        </w:rPr>
        <w:t xml:space="preserve">кеңесі мен білім ұйымдары жетекшілеріне арналған </w:t>
      </w:r>
      <w:r w:rsidR="002B66FB">
        <w:rPr>
          <w:rFonts w:ascii="Times New Roman" w:hAnsi="Times New Roman" w:cs="Times New Roman"/>
          <w:b/>
          <w:sz w:val="28"/>
          <w:szCs w:val="28"/>
          <w:lang w:val="kk-KZ"/>
        </w:rPr>
        <w:t>10</w:t>
      </w:r>
      <w:r w:rsidR="007D77FE" w:rsidRPr="00C3448F">
        <w:rPr>
          <w:rFonts w:ascii="Times New Roman" w:hAnsi="Times New Roman" w:cs="Times New Roman"/>
          <w:b/>
          <w:sz w:val="28"/>
          <w:szCs w:val="28"/>
          <w:lang w:val="kk-KZ"/>
        </w:rPr>
        <w:t xml:space="preserve"> жиналыс, </w:t>
      </w:r>
      <w:r w:rsidR="00373CEF" w:rsidRPr="00C3448F">
        <w:rPr>
          <w:rFonts w:ascii="Times New Roman" w:hAnsi="Times New Roman" w:cs="Times New Roman"/>
          <w:b/>
          <w:sz w:val="28"/>
          <w:szCs w:val="28"/>
          <w:lang w:val="kk-KZ"/>
        </w:rPr>
        <w:t>Қарағанды қаласы педагог қызметкерлерінің тамыз конференциясы</w:t>
      </w:r>
      <w:r w:rsidR="007D77FE" w:rsidRPr="00C3448F">
        <w:rPr>
          <w:rFonts w:ascii="Times New Roman" w:hAnsi="Times New Roman" w:cs="Times New Roman"/>
          <w:b/>
          <w:sz w:val="28"/>
          <w:szCs w:val="28"/>
          <w:lang w:val="kk-KZ"/>
        </w:rPr>
        <w:t xml:space="preserve"> өткізілді.</w:t>
      </w:r>
    </w:p>
    <w:p w:rsidR="00373CEF" w:rsidRDefault="00373CEF" w:rsidP="00C3448F">
      <w:pPr>
        <w:spacing w:after="0"/>
        <w:ind w:left="-142" w:firstLine="850"/>
        <w:jc w:val="both"/>
        <w:rPr>
          <w:rFonts w:ascii="Times New Roman" w:hAnsi="Times New Roman" w:cs="Times New Roman"/>
          <w:b/>
          <w:sz w:val="28"/>
          <w:szCs w:val="28"/>
          <w:lang w:val="kk-KZ"/>
        </w:rPr>
      </w:pPr>
      <w:r w:rsidRPr="00C3448F">
        <w:rPr>
          <w:rFonts w:ascii="Times New Roman" w:hAnsi="Times New Roman" w:cs="Times New Roman"/>
          <w:b/>
          <w:sz w:val="28"/>
          <w:szCs w:val="28"/>
          <w:lang w:val="kk-KZ"/>
        </w:rPr>
        <w:t xml:space="preserve">2015 жылға арналған жоспарға сай қалалық білім бөлімі бақылау міндетін атқару аясында пәндердің оқытылу жағдайына, мемлекеттік қазметтің көрсетілуіне, жазғы демалыстың ұйымдастырылуына, ҚР «Тілдер туралы» Заңының орындалуына, т.с.с. байланысты 22 тақырыптық тексеру жүргізді. Тексеріс нәтижелері білім ұйымдары басшыларының отырыстарында қаралды. </w:t>
      </w:r>
    </w:p>
    <w:p w:rsidR="00C86C5D" w:rsidRDefault="00433E71" w:rsidP="00C3448F">
      <w:pPr>
        <w:spacing w:after="0"/>
        <w:ind w:left="-142" w:firstLine="850"/>
        <w:jc w:val="both"/>
        <w:rPr>
          <w:rFonts w:ascii="Times New Roman" w:hAnsi="Times New Roman" w:cs="Times New Roman"/>
          <w:b/>
          <w:sz w:val="28"/>
          <w:szCs w:val="28"/>
          <w:lang w:val="kk-KZ"/>
        </w:rPr>
      </w:pPr>
      <w:r w:rsidRPr="00C3448F">
        <w:rPr>
          <w:rFonts w:ascii="Times New Roman" w:hAnsi="Times New Roman" w:cs="Times New Roman"/>
          <w:b/>
          <w:sz w:val="28"/>
          <w:szCs w:val="28"/>
          <w:lang w:val="kk-KZ"/>
        </w:rPr>
        <w:t xml:space="preserve"> </w:t>
      </w:r>
      <w:r w:rsidR="00A84880" w:rsidRPr="00C3448F">
        <w:rPr>
          <w:rFonts w:ascii="Times New Roman" w:hAnsi="Times New Roman" w:cs="Times New Roman"/>
          <w:b/>
          <w:sz w:val="28"/>
          <w:szCs w:val="28"/>
          <w:lang w:val="kk-KZ"/>
        </w:rPr>
        <w:t xml:space="preserve">«Қарағанды ұстазы – 2015», «Жыл оқушысы» сияқты ауқымды қалалық байқаулар мен қалалық «Соңғы қоңырау» шарасы, мектепалды ұйымдары арасында патриоттық әндер фестивалі, «Жас Ұлан» балалар мен жасөспірімдер ұйымының слеті ұйымдастырылып өткізілді. Маусым айында білім ұйымдарының рейтінгі шығарылды. </w:t>
      </w:r>
    </w:p>
    <w:p w:rsidR="00D440FE" w:rsidRDefault="00A84880" w:rsidP="00C3448F">
      <w:pPr>
        <w:spacing w:after="0"/>
        <w:ind w:left="-142" w:firstLine="850"/>
        <w:jc w:val="both"/>
        <w:rPr>
          <w:rFonts w:ascii="Times New Roman" w:hAnsi="Times New Roman" w:cs="Times New Roman"/>
          <w:b/>
          <w:sz w:val="28"/>
          <w:szCs w:val="28"/>
          <w:lang w:val="kk-KZ"/>
        </w:rPr>
      </w:pPr>
      <w:r w:rsidRPr="00C3448F">
        <w:rPr>
          <w:rFonts w:ascii="Times New Roman" w:hAnsi="Times New Roman" w:cs="Times New Roman"/>
          <w:b/>
          <w:sz w:val="28"/>
          <w:szCs w:val="28"/>
          <w:lang w:val="kk-KZ"/>
        </w:rPr>
        <w:t xml:space="preserve">Білім бөлімі </w:t>
      </w:r>
      <w:r w:rsidR="00D440FE" w:rsidRPr="00C3448F">
        <w:rPr>
          <w:rFonts w:ascii="Times New Roman" w:hAnsi="Times New Roman" w:cs="Times New Roman"/>
          <w:b/>
          <w:sz w:val="28"/>
          <w:szCs w:val="28"/>
          <w:lang w:val="kk-KZ"/>
        </w:rPr>
        <w:t xml:space="preserve">жеке тұлғалардың </w:t>
      </w:r>
      <w:r w:rsidRPr="00C3448F">
        <w:rPr>
          <w:rFonts w:ascii="Times New Roman" w:hAnsi="Times New Roman" w:cs="Times New Roman"/>
          <w:b/>
          <w:sz w:val="28"/>
          <w:szCs w:val="28"/>
          <w:lang w:val="kk-KZ"/>
        </w:rPr>
        <w:t>14069 жазбаша өтініштері</w:t>
      </w:r>
      <w:r w:rsidR="00D440FE" w:rsidRPr="00C3448F">
        <w:rPr>
          <w:rFonts w:ascii="Times New Roman" w:hAnsi="Times New Roman" w:cs="Times New Roman"/>
          <w:b/>
          <w:sz w:val="28"/>
          <w:szCs w:val="28"/>
          <w:lang w:val="kk-KZ"/>
        </w:rPr>
        <w:t>н, заңды тұлғалардың 63 үндеуін</w:t>
      </w:r>
      <w:r w:rsidRPr="00C3448F">
        <w:rPr>
          <w:rFonts w:ascii="Times New Roman" w:hAnsi="Times New Roman" w:cs="Times New Roman"/>
          <w:b/>
          <w:sz w:val="28"/>
          <w:szCs w:val="28"/>
          <w:lang w:val="kk-KZ"/>
        </w:rPr>
        <w:t xml:space="preserve"> қарастыр</w:t>
      </w:r>
      <w:r w:rsidR="00D440FE" w:rsidRPr="00C3448F">
        <w:rPr>
          <w:rFonts w:ascii="Times New Roman" w:hAnsi="Times New Roman" w:cs="Times New Roman"/>
          <w:b/>
          <w:sz w:val="28"/>
          <w:szCs w:val="28"/>
          <w:lang w:val="kk-KZ"/>
        </w:rPr>
        <w:t>д</w:t>
      </w:r>
      <w:r w:rsidRPr="00C3448F">
        <w:rPr>
          <w:rFonts w:ascii="Times New Roman" w:hAnsi="Times New Roman" w:cs="Times New Roman"/>
          <w:b/>
          <w:sz w:val="28"/>
          <w:szCs w:val="28"/>
          <w:lang w:val="kk-KZ"/>
        </w:rPr>
        <w:t xml:space="preserve">ы, </w:t>
      </w:r>
      <w:r w:rsidR="00D440FE" w:rsidRPr="00C3448F">
        <w:rPr>
          <w:rFonts w:ascii="Times New Roman" w:hAnsi="Times New Roman" w:cs="Times New Roman"/>
          <w:b/>
          <w:sz w:val="28"/>
          <w:szCs w:val="28"/>
          <w:lang w:val="kk-KZ"/>
        </w:rPr>
        <w:t xml:space="preserve">сонымен қатар басшылар мен мамандардың жеке қабылдауында 6 мыңнан астам адам болды. </w:t>
      </w:r>
    </w:p>
    <w:p w:rsidR="00B65342" w:rsidRPr="00C3448F" w:rsidRDefault="00D440FE" w:rsidP="00C3448F">
      <w:pPr>
        <w:spacing w:after="0"/>
        <w:ind w:left="-142" w:firstLine="850"/>
        <w:jc w:val="both"/>
        <w:rPr>
          <w:rFonts w:ascii="Times New Roman" w:hAnsi="Times New Roman" w:cs="Times New Roman"/>
          <w:b/>
          <w:sz w:val="28"/>
          <w:szCs w:val="28"/>
          <w:lang w:val="kk-KZ"/>
        </w:rPr>
      </w:pPr>
      <w:r w:rsidRPr="00C3448F">
        <w:rPr>
          <w:rFonts w:ascii="Times New Roman" w:hAnsi="Times New Roman" w:cs="Times New Roman"/>
          <w:b/>
          <w:sz w:val="28"/>
          <w:szCs w:val="28"/>
          <w:lang w:val="kk-KZ"/>
        </w:rPr>
        <w:t xml:space="preserve">Білім бөлімінің </w:t>
      </w:r>
      <w:r w:rsidR="00D76353" w:rsidRPr="00C3448F">
        <w:rPr>
          <w:rFonts w:ascii="Times New Roman" w:hAnsi="Times New Roman" w:cs="Times New Roman"/>
          <w:b/>
          <w:sz w:val="28"/>
          <w:szCs w:val="28"/>
          <w:lang w:val="kk-KZ"/>
        </w:rPr>
        <w:t xml:space="preserve">барлық әрекеттерін уақтылы көрсете келе бөлім </w:t>
      </w:r>
      <w:r w:rsidRPr="00C3448F">
        <w:rPr>
          <w:rFonts w:ascii="Times New Roman" w:hAnsi="Times New Roman" w:cs="Times New Roman"/>
          <w:b/>
          <w:sz w:val="28"/>
          <w:szCs w:val="28"/>
          <w:lang w:val="kk-KZ"/>
        </w:rPr>
        <w:t>сайты өзінің ақпараттық және кеңестік қызметін белсенді атқарады.</w:t>
      </w:r>
      <w:r w:rsidR="00D76353" w:rsidRPr="00C3448F">
        <w:rPr>
          <w:rFonts w:ascii="Times New Roman" w:hAnsi="Times New Roman" w:cs="Times New Roman"/>
          <w:b/>
          <w:sz w:val="28"/>
          <w:szCs w:val="28"/>
          <w:lang w:val="kk-KZ"/>
        </w:rPr>
        <w:t xml:space="preserve"> Сайттың танымалдығын тәулігіне оған кіретін адам санынан білуге болады – ол </w:t>
      </w:r>
      <w:r w:rsidR="00772999" w:rsidRPr="00C3448F">
        <w:rPr>
          <w:rFonts w:ascii="Times New Roman" w:hAnsi="Times New Roman" w:cs="Times New Roman"/>
          <w:b/>
          <w:sz w:val="28"/>
          <w:szCs w:val="28"/>
          <w:lang w:val="kk-KZ"/>
        </w:rPr>
        <w:t>10</w:t>
      </w:r>
      <w:r w:rsidR="00D76353" w:rsidRPr="00C3448F">
        <w:rPr>
          <w:rFonts w:ascii="Times New Roman" w:hAnsi="Times New Roman" w:cs="Times New Roman"/>
          <w:b/>
          <w:sz w:val="28"/>
          <w:szCs w:val="28"/>
          <w:lang w:val="kk-KZ"/>
        </w:rPr>
        <w:t xml:space="preserve"> мың адам. 1 жылда барлығы 4 миллиондай сайтқа кірушілер тіркеледі.  </w:t>
      </w:r>
      <w:r w:rsidR="00BF0489" w:rsidRPr="00C3448F">
        <w:rPr>
          <w:rFonts w:ascii="Times New Roman" w:hAnsi="Times New Roman" w:cs="Times New Roman"/>
          <w:b/>
          <w:sz w:val="28"/>
          <w:szCs w:val="28"/>
          <w:lang w:val="kk-KZ"/>
        </w:rPr>
        <w:t xml:space="preserve"> </w:t>
      </w:r>
      <w:r w:rsidR="00D76353" w:rsidRPr="00C3448F">
        <w:rPr>
          <w:rFonts w:ascii="Times New Roman" w:hAnsi="Times New Roman" w:cs="Times New Roman"/>
          <w:b/>
          <w:sz w:val="28"/>
          <w:szCs w:val="28"/>
          <w:lang w:val="kk-KZ"/>
        </w:rPr>
        <w:t xml:space="preserve">Бір жылда басшы сайтына </w:t>
      </w:r>
      <w:r w:rsidR="00AF0785" w:rsidRPr="00C3448F">
        <w:rPr>
          <w:rFonts w:ascii="Times New Roman" w:hAnsi="Times New Roman" w:cs="Times New Roman"/>
          <w:b/>
          <w:sz w:val="28"/>
          <w:szCs w:val="28"/>
          <w:lang w:val="kk-KZ"/>
        </w:rPr>
        <w:t xml:space="preserve">мектепалды тәрбиеге байланысты </w:t>
      </w:r>
      <w:r w:rsidR="00D76353" w:rsidRPr="00C3448F">
        <w:rPr>
          <w:rFonts w:ascii="Times New Roman" w:hAnsi="Times New Roman" w:cs="Times New Roman"/>
          <w:b/>
          <w:sz w:val="28"/>
          <w:szCs w:val="28"/>
          <w:lang w:val="kk-KZ"/>
        </w:rPr>
        <w:t xml:space="preserve">2250 сұрақ түскен. </w:t>
      </w:r>
      <w:r w:rsidR="00AF0785" w:rsidRPr="00C3448F">
        <w:rPr>
          <w:rFonts w:ascii="Times New Roman" w:hAnsi="Times New Roman" w:cs="Times New Roman"/>
          <w:b/>
          <w:sz w:val="28"/>
          <w:szCs w:val="28"/>
          <w:lang w:val="kk-KZ"/>
        </w:rPr>
        <w:t xml:space="preserve">Бұл жағдай білім беру мен тәрбиенің осы </w:t>
      </w:r>
      <w:r w:rsidR="00AF0785" w:rsidRPr="00C3448F">
        <w:rPr>
          <w:rFonts w:ascii="Times New Roman" w:hAnsi="Times New Roman" w:cs="Times New Roman"/>
          <w:b/>
          <w:sz w:val="28"/>
          <w:szCs w:val="28"/>
          <w:lang w:val="kk-KZ"/>
        </w:rPr>
        <w:lastRenderedPageBreak/>
        <w:t xml:space="preserve">саласының маңыздылығын </w:t>
      </w:r>
      <w:r w:rsidR="00B65342" w:rsidRPr="00C3448F">
        <w:rPr>
          <w:rFonts w:ascii="Times New Roman" w:hAnsi="Times New Roman" w:cs="Times New Roman"/>
          <w:b/>
          <w:sz w:val="28"/>
          <w:szCs w:val="28"/>
          <w:lang w:val="kk-KZ"/>
        </w:rPr>
        <w:t xml:space="preserve">дәлелдейді. Өйткені мектепке дейінгі тәрбиедегі кемшіліктер бала болашағына едәуір әсерін тигізеді. Олардың алдын алу мақсатында мектепалды мекемелер желісін кеңейтуге барынша күш салынуда. </w:t>
      </w:r>
    </w:p>
    <w:p w:rsidR="00C3448F" w:rsidRPr="002B66FB" w:rsidRDefault="00C3448F" w:rsidP="002B66FB">
      <w:pPr>
        <w:spacing w:after="0"/>
        <w:ind w:left="-142" w:firstLine="850"/>
        <w:jc w:val="both"/>
        <w:rPr>
          <w:rFonts w:ascii="Times New Roman" w:hAnsi="Times New Roman" w:cs="Times New Roman"/>
          <w:b/>
          <w:sz w:val="28"/>
          <w:szCs w:val="28"/>
        </w:rPr>
      </w:pPr>
      <w:r w:rsidRPr="00C3448F">
        <w:rPr>
          <w:rFonts w:ascii="Times New Roman" w:hAnsi="Times New Roman" w:cs="Times New Roman"/>
          <w:sz w:val="28"/>
          <w:szCs w:val="28"/>
        </w:rPr>
        <w:t>Вопрос, который больше всего волнует родителей – это дошкольное воспитание. В 2015 году сеть дошкольных организаций увеличилась:</w:t>
      </w:r>
      <w:r w:rsidRPr="00C3448F">
        <w:rPr>
          <w:rFonts w:ascii="Times New Roman" w:hAnsi="Times New Roman" w:cs="Times New Roman"/>
          <w:b/>
          <w:sz w:val="28"/>
          <w:szCs w:val="28"/>
        </w:rPr>
        <w:t xml:space="preserve"> </w:t>
      </w:r>
      <w:r w:rsidRPr="00C3448F">
        <w:rPr>
          <w:rFonts w:ascii="Times New Roman" w:hAnsi="Times New Roman" w:cs="Times New Roman"/>
          <w:sz w:val="28"/>
          <w:szCs w:val="28"/>
        </w:rPr>
        <w:t>о</w:t>
      </w:r>
      <w:r w:rsidRPr="00C3448F">
        <w:rPr>
          <w:rFonts w:ascii="Times New Roman" w:eastAsia="Times New Roman" w:hAnsi="Times New Roman" w:cs="Times New Roman"/>
          <w:sz w:val="28"/>
          <w:szCs w:val="28"/>
          <w:lang w:eastAsia="ar-SA"/>
        </w:rPr>
        <w:t>ткрыты 4 частных детских сада</w:t>
      </w:r>
      <w:r w:rsidRPr="00C3448F">
        <w:rPr>
          <w:rFonts w:ascii="Times New Roman" w:hAnsi="Times New Roman" w:cs="Times New Roman"/>
          <w:sz w:val="28"/>
          <w:szCs w:val="28"/>
        </w:rPr>
        <w:t xml:space="preserve"> «Асемай» (50 мест),  «Растем вместе» (300 мест), «Баспалдак» (50 мест), «Акжаркын» (320 мест). </w:t>
      </w:r>
    </w:p>
    <w:p w:rsidR="00C3448F" w:rsidRPr="00C3448F" w:rsidRDefault="00C3448F" w:rsidP="00C3448F">
      <w:pPr>
        <w:pStyle w:val="ParaAttribute8"/>
        <w:spacing w:line="276" w:lineRule="auto"/>
        <w:ind w:firstLine="852"/>
        <w:rPr>
          <w:sz w:val="28"/>
          <w:szCs w:val="28"/>
        </w:rPr>
      </w:pPr>
      <w:r w:rsidRPr="00C3448F">
        <w:rPr>
          <w:sz w:val="28"/>
          <w:szCs w:val="28"/>
        </w:rPr>
        <w:t>На сегодняшний день  более 15 тысяч детей  посещают детские сады и мини-центры. Совершенствуется  содержание дошкольного воспитания -  наряду с казахским и русским дети изучают английский язык, занимаются исследовательской деятельностью, внедряются авторские программы.</w:t>
      </w:r>
    </w:p>
    <w:p w:rsidR="00C3448F" w:rsidRPr="00C3448F" w:rsidRDefault="00C3448F" w:rsidP="00C3448F">
      <w:pPr>
        <w:pStyle w:val="ParaAttribute8"/>
        <w:spacing w:line="276" w:lineRule="auto"/>
        <w:ind w:firstLine="852"/>
        <w:rPr>
          <w:rStyle w:val="CharAttribute16"/>
          <w:rFonts w:eastAsia="№Е"/>
          <w:szCs w:val="28"/>
        </w:rPr>
      </w:pPr>
      <w:r w:rsidRPr="00C3448F">
        <w:rPr>
          <w:sz w:val="28"/>
          <w:szCs w:val="28"/>
        </w:rPr>
        <w:t xml:space="preserve"> </w:t>
      </w:r>
      <w:r w:rsidRPr="00C3448F">
        <w:rPr>
          <w:rStyle w:val="CharAttribute16"/>
          <w:rFonts w:eastAsia="№Е"/>
          <w:szCs w:val="28"/>
        </w:rPr>
        <w:t>Охват детей от 1 до 6 лет составляет 87%, от 3 до 6 – 94%. Процент охвата детей снизился в связи с тем, что в детские сады направлено на 1000 детей меньше, чем за аналогичный период прошлого года, с целью выполнения предписаний Управления по защите прав потребителей по уменьшению  количества детей в группах до требований санитарных правил (25 человек в группе).</w:t>
      </w:r>
    </w:p>
    <w:p w:rsidR="00C3448F" w:rsidRPr="00C3448F" w:rsidRDefault="00C3448F" w:rsidP="00C3448F">
      <w:pPr>
        <w:pStyle w:val="ParaAttribute8"/>
        <w:spacing w:line="276" w:lineRule="auto"/>
        <w:ind w:firstLine="709"/>
        <w:rPr>
          <w:sz w:val="28"/>
          <w:szCs w:val="28"/>
        </w:rPr>
      </w:pPr>
      <w:r w:rsidRPr="00C3448F">
        <w:rPr>
          <w:sz w:val="28"/>
          <w:szCs w:val="28"/>
        </w:rPr>
        <w:t xml:space="preserve">Сохраняется большая очередность в дошкольные организации - 22818 детей (из них 6553 от 3 до 6 лет). </w:t>
      </w:r>
    </w:p>
    <w:p w:rsidR="00C3448F" w:rsidRPr="00C3448F" w:rsidRDefault="00C3448F" w:rsidP="00C3448F">
      <w:pPr>
        <w:pStyle w:val="ParaAttribute8"/>
        <w:spacing w:line="276" w:lineRule="auto"/>
        <w:ind w:firstLine="709"/>
        <w:rPr>
          <w:sz w:val="28"/>
          <w:szCs w:val="28"/>
        </w:rPr>
      </w:pPr>
      <w:r w:rsidRPr="00C3448F">
        <w:rPr>
          <w:rFonts w:eastAsia="Calibri"/>
          <w:sz w:val="28"/>
          <w:szCs w:val="28"/>
        </w:rPr>
        <w:t xml:space="preserve">В 2014  году разработан   Пошаговый план ввода объектов дошкольного образования до 2025 года, согласно которому предполагалось создание 1000 мест ежегодно для полного удовлетворения потребности дошкольным воспитанием путём строительства новых детских садов. Но, к сожалению, новые экономические условия не позволили в полной мере осуществить запланированное. </w:t>
      </w:r>
      <w:r w:rsidRPr="00C3448F">
        <w:rPr>
          <w:sz w:val="28"/>
          <w:szCs w:val="28"/>
        </w:rPr>
        <w:t xml:space="preserve">В  этом году </w:t>
      </w:r>
      <w:r w:rsidRPr="00C3448F">
        <w:rPr>
          <w:rFonts w:eastAsia="Times New Roman"/>
          <w:sz w:val="28"/>
          <w:szCs w:val="28"/>
          <w:lang w:eastAsia="ar-SA"/>
        </w:rPr>
        <w:t>за счет трансфертов из Нацфонда начато строительство только одного государственного детского сада на 320 мест в м</w:t>
      </w:r>
      <w:r>
        <w:rPr>
          <w:rFonts w:eastAsia="Times New Roman"/>
          <w:sz w:val="28"/>
          <w:szCs w:val="28"/>
          <w:lang w:eastAsia="ar-SA"/>
        </w:rPr>
        <w:t>и</w:t>
      </w:r>
      <w:r w:rsidRPr="00C3448F">
        <w:rPr>
          <w:rFonts w:eastAsia="Times New Roman"/>
          <w:sz w:val="28"/>
          <w:szCs w:val="28"/>
          <w:lang w:eastAsia="ar-SA"/>
        </w:rPr>
        <w:t>кр</w:t>
      </w:r>
      <w:r>
        <w:rPr>
          <w:rFonts w:eastAsia="Times New Roman"/>
          <w:sz w:val="28"/>
          <w:szCs w:val="28"/>
          <w:lang w:eastAsia="ar-SA"/>
        </w:rPr>
        <w:t>орайоне</w:t>
      </w:r>
      <w:r w:rsidRPr="00C3448F">
        <w:rPr>
          <w:rFonts w:eastAsia="Times New Roman"/>
          <w:sz w:val="28"/>
          <w:szCs w:val="28"/>
          <w:lang w:eastAsia="ar-SA"/>
        </w:rPr>
        <w:t xml:space="preserve"> «Кендала». </w:t>
      </w:r>
    </w:p>
    <w:p w:rsidR="00C3448F" w:rsidRPr="00C3448F" w:rsidRDefault="00C3448F" w:rsidP="00C3448F">
      <w:pPr>
        <w:pStyle w:val="ParaAttribute8"/>
        <w:spacing w:line="276" w:lineRule="auto"/>
        <w:rPr>
          <w:rFonts w:eastAsiaTheme="minorHAnsi"/>
          <w:sz w:val="28"/>
          <w:szCs w:val="28"/>
          <w:bdr w:val="none" w:sz="0" w:space="0" w:color="auto" w:frame="1"/>
          <w:lang w:eastAsia="en-US"/>
        </w:rPr>
      </w:pPr>
      <w:r w:rsidRPr="00C3448F">
        <w:rPr>
          <w:rFonts w:eastAsia="Calibri"/>
          <w:sz w:val="28"/>
          <w:szCs w:val="28"/>
        </w:rPr>
        <w:t xml:space="preserve">Тогда мы стали использовать резервы государственно-частного партнёрства. </w:t>
      </w:r>
      <w:r w:rsidRPr="00C3448F">
        <w:rPr>
          <w:rFonts w:eastAsiaTheme="minorHAnsi"/>
          <w:sz w:val="28"/>
          <w:szCs w:val="28"/>
          <w:bdr w:val="none" w:sz="0" w:space="0" w:color="auto" w:frame="1"/>
          <w:lang w:eastAsia="en-US"/>
        </w:rPr>
        <w:t>На 1 сентября 2014 года госзаказ в частных детских садах составлял 530 мест. Эта цифра не менялась в течении четырёх лет. Активная работа с учредителями частных дошкольных организаций  позволила увеличить госзаказ почти на 1000 мест и на сегодняшний день госзаказ  составляет  1497 мест.</w:t>
      </w:r>
    </w:p>
    <w:p w:rsidR="00C3448F" w:rsidRPr="00C3448F" w:rsidRDefault="00C3448F" w:rsidP="00C3448F">
      <w:pPr>
        <w:pStyle w:val="ParaAttribute8"/>
        <w:spacing w:line="276" w:lineRule="auto"/>
        <w:rPr>
          <w:rFonts w:eastAsiaTheme="minorHAnsi"/>
          <w:color w:val="333333"/>
          <w:sz w:val="28"/>
          <w:szCs w:val="28"/>
          <w:bdr w:val="none" w:sz="0" w:space="0" w:color="auto" w:frame="1"/>
          <w:lang w:eastAsia="en-US"/>
        </w:rPr>
      </w:pPr>
      <w:r w:rsidRPr="00C3448F">
        <w:rPr>
          <w:rFonts w:eastAsiaTheme="minorHAnsi"/>
          <w:color w:val="333333"/>
          <w:sz w:val="28"/>
          <w:szCs w:val="28"/>
          <w:bdr w:val="none" w:sz="0" w:space="0" w:color="auto" w:frame="1"/>
          <w:lang w:eastAsia="en-US"/>
        </w:rPr>
        <w:t>Наряду с увеличением охвата  детей дошкольным воспитанием возрастают требования и к качеству дошкольного воспитания и обучения.</w:t>
      </w:r>
    </w:p>
    <w:p w:rsidR="00BF0489" w:rsidRPr="00C3448F" w:rsidRDefault="00B65342" w:rsidP="00C3448F">
      <w:pPr>
        <w:pStyle w:val="ParaAttribute8"/>
        <w:spacing w:line="276" w:lineRule="auto"/>
        <w:rPr>
          <w:b/>
          <w:sz w:val="28"/>
          <w:szCs w:val="28"/>
          <w:lang w:val="kk-KZ"/>
        </w:rPr>
      </w:pPr>
      <w:r w:rsidRPr="00C3448F">
        <w:rPr>
          <w:b/>
          <w:sz w:val="28"/>
          <w:szCs w:val="28"/>
          <w:lang w:val="kk-KZ"/>
        </w:rPr>
        <w:t xml:space="preserve">Өткен жыл ішінде </w:t>
      </w:r>
      <w:r w:rsidR="0076106D" w:rsidRPr="00C3448F">
        <w:rPr>
          <w:b/>
          <w:sz w:val="28"/>
          <w:szCs w:val="28"/>
          <w:lang w:val="kk-KZ"/>
        </w:rPr>
        <w:t xml:space="preserve">мектепке дейінгі мекемелер педагногтары 160 әдістемелік ұсыныстар мен бағдарламалар шығарған, 248 мақала басылып шығарылды. 570 педагог түрлі конференцияларға қатысып, 387 педагог түрлі педагогикалық байқауларға қатысып, жеңімпаз атанды. </w:t>
      </w:r>
    </w:p>
    <w:p w:rsidR="00C859EF" w:rsidRPr="00C3448F" w:rsidRDefault="0076106D" w:rsidP="00C3448F">
      <w:pPr>
        <w:pStyle w:val="ParaAttribute8"/>
        <w:spacing w:line="276" w:lineRule="auto"/>
        <w:rPr>
          <w:b/>
          <w:sz w:val="28"/>
          <w:szCs w:val="28"/>
          <w:lang w:val="kk-KZ"/>
        </w:rPr>
      </w:pPr>
      <w:r w:rsidRPr="00C3448F">
        <w:rPr>
          <w:b/>
          <w:sz w:val="28"/>
          <w:szCs w:val="28"/>
          <w:lang w:val="kk-KZ"/>
        </w:rPr>
        <w:t>Инновациялық іс-әрекет өз жалғасын табуда. Бүгінгі күнге дейін жүзеге асырылып отырған эксперименттерге «Балақай» балабақшасындағы «Үштілділік мектепалды жасындағы балалардың ерте жастан көптілді  мәдениетін дамыту» тақырыбындағы тәжірибе алаңы, «Балдырған», «Ақниет», «Алтын сақа», «Толағай» балабақшаларының «Сырттай балабақша», «Жас ата-ана мектебі» облыстық жобалары, «Балдырған», «Алпамыс», «Аяла», «Балапан», «Тілек» балабақшалары мен № 46 шағын орталықтард</w:t>
      </w:r>
      <w:r w:rsidR="00C859EF" w:rsidRPr="00C3448F">
        <w:rPr>
          <w:b/>
          <w:sz w:val="28"/>
          <w:szCs w:val="28"/>
          <w:lang w:val="kk-KZ"/>
        </w:rPr>
        <w:t xml:space="preserve">ағы </w:t>
      </w:r>
      <w:r w:rsidRPr="00C3448F">
        <w:rPr>
          <w:b/>
          <w:sz w:val="28"/>
          <w:szCs w:val="28"/>
          <w:lang w:val="kk-KZ"/>
        </w:rPr>
        <w:t xml:space="preserve">түрлі әдістемелік тақырыптар бойынша </w:t>
      </w:r>
      <w:r w:rsidR="00C859EF" w:rsidRPr="00C3448F">
        <w:rPr>
          <w:b/>
          <w:sz w:val="28"/>
          <w:szCs w:val="28"/>
          <w:lang w:val="kk-KZ"/>
        </w:rPr>
        <w:t xml:space="preserve">тәжірибелік-эксперименттік алаңдар қосылып отыр.  </w:t>
      </w:r>
    </w:p>
    <w:p w:rsidR="00C3448F" w:rsidRPr="00C3448F" w:rsidRDefault="00C3448F" w:rsidP="00C3448F">
      <w:pPr>
        <w:pStyle w:val="ParaAttribute8"/>
        <w:spacing w:line="276" w:lineRule="auto"/>
        <w:rPr>
          <w:sz w:val="28"/>
          <w:szCs w:val="28"/>
        </w:rPr>
      </w:pPr>
      <w:r w:rsidRPr="00C3448F">
        <w:rPr>
          <w:sz w:val="28"/>
          <w:szCs w:val="28"/>
        </w:rPr>
        <w:t xml:space="preserve">Обучение неразрывно связано с воспитанием. </w:t>
      </w:r>
    </w:p>
    <w:p w:rsidR="00C3448F" w:rsidRDefault="00C3448F" w:rsidP="00C3448F">
      <w:pPr>
        <w:pStyle w:val="ParaAttribute8"/>
        <w:spacing w:line="276" w:lineRule="auto"/>
        <w:rPr>
          <w:sz w:val="28"/>
          <w:szCs w:val="28"/>
        </w:rPr>
      </w:pPr>
      <w:r w:rsidRPr="00C3448F">
        <w:rPr>
          <w:sz w:val="28"/>
          <w:szCs w:val="28"/>
        </w:rPr>
        <w:t>Городская система воспитательной работы характеризуется                разнообразием форм работы. В 2015 году проведено более 50 городских конкурсов, смотров, фестивалей с общим охватом более 40 тысяч учащихся. Некоторые мероприятия проведены впервые. Важно отметить, что большинство мероприятий в 2015 году были организованы в рамках юбилейных дат, широко отмечаемых по всей стране: 550-летия Казахского ханства, 70-летия Победы,  20-летия Ассамблеи народа Казахстана и 20-летия Конституции Республики Казахстан.</w:t>
      </w:r>
    </w:p>
    <w:p w:rsidR="00C3448F" w:rsidRDefault="00C3448F" w:rsidP="00C3448F">
      <w:pPr>
        <w:pStyle w:val="ParaAttribute8"/>
        <w:spacing w:line="276" w:lineRule="auto"/>
        <w:rPr>
          <w:sz w:val="28"/>
          <w:szCs w:val="28"/>
        </w:rPr>
      </w:pPr>
      <w:r w:rsidRPr="00C3448F">
        <w:rPr>
          <w:sz w:val="28"/>
          <w:szCs w:val="28"/>
        </w:rPr>
        <w:t>Активное участие в них принимали и вы, уважаемые родители.</w:t>
      </w:r>
    </w:p>
    <w:p w:rsidR="002B66FB" w:rsidRDefault="002B66FB" w:rsidP="002B66FB">
      <w:pPr>
        <w:pStyle w:val="a3"/>
        <w:pBdr>
          <w:bottom w:val="single" w:sz="4" w:space="28" w:color="FFFFFF"/>
        </w:pBdr>
        <w:spacing w:after="0" w:line="276" w:lineRule="auto"/>
        <w:ind w:left="0" w:firstLine="425"/>
        <w:jc w:val="both"/>
        <w:rPr>
          <w:sz w:val="28"/>
          <w:szCs w:val="28"/>
          <w:lang w:val="ru-RU"/>
        </w:rPr>
      </w:pPr>
      <w:r w:rsidRPr="00C3448F">
        <w:rPr>
          <w:sz w:val="28"/>
          <w:szCs w:val="28"/>
        </w:rPr>
        <w:t xml:space="preserve">На современном этапе особая роль в становлении личности школьника отводится дополнительному образованию. В 15 организациях дополнительного образования занимаются  более </w:t>
      </w:r>
      <w:r w:rsidRPr="00C3448F">
        <w:rPr>
          <w:sz w:val="28"/>
          <w:szCs w:val="28"/>
          <w:lang w:val="ru-RU"/>
        </w:rPr>
        <w:t>10</w:t>
      </w:r>
      <w:r w:rsidRPr="00C3448F">
        <w:rPr>
          <w:sz w:val="28"/>
          <w:szCs w:val="28"/>
        </w:rPr>
        <w:t xml:space="preserve"> тысяч школьников. Но последнее время значительно увеличилась потребность в дополнительном образовании  и мы столкнулись с проблемой нехватки мест.  </w:t>
      </w:r>
    </w:p>
    <w:p w:rsidR="002B66FB" w:rsidRDefault="002B66FB" w:rsidP="002B66FB">
      <w:pPr>
        <w:pStyle w:val="a3"/>
        <w:pBdr>
          <w:bottom w:val="single" w:sz="4" w:space="28" w:color="FFFFFF"/>
        </w:pBdr>
        <w:spacing w:after="0" w:line="276" w:lineRule="auto"/>
        <w:ind w:left="0" w:firstLine="425"/>
        <w:jc w:val="both"/>
        <w:rPr>
          <w:sz w:val="28"/>
          <w:szCs w:val="28"/>
          <w:lang w:val="ru-RU"/>
        </w:rPr>
      </w:pPr>
      <w:r w:rsidRPr="00C3448F">
        <w:rPr>
          <w:sz w:val="28"/>
          <w:szCs w:val="28"/>
        </w:rPr>
        <w:t>Значительно увеличить количество мест удалось  за счёт открытия  филиала ДДиЮ  в Сортировке на 400 мест. Помимо этого на базе 17 школ действуют филиалы  организаций дополнительного образования. По-прежнему с низким охватом дополнительным образованием остаются такие районы города, как Майкудук и Пришахтинск.</w:t>
      </w:r>
    </w:p>
    <w:p w:rsidR="00C3448F" w:rsidRDefault="00C3448F" w:rsidP="002B66FB">
      <w:pPr>
        <w:pStyle w:val="a3"/>
        <w:pBdr>
          <w:bottom w:val="single" w:sz="4" w:space="28" w:color="FFFFFF"/>
        </w:pBdr>
        <w:spacing w:after="0" w:line="276" w:lineRule="auto"/>
        <w:ind w:left="0" w:firstLine="425"/>
        <w:jc w:val="both"/>
        <w:rPr>
          <w:sz w:val="28"/>
          <w:szCs w:val="28"/>
          <w:lang w:val="ru-RU"/>
        </w:rPr>
      </w:pPr>
      <w:r w:rsidRPr="00C3448F">
        <w:rPr>
          <w:sz w:val="28"/>
          <w:szCs w:val="28"/>
        </w:rPr>
        <w:t>В 2015 году победителями различных городских конкурсов и фестивалей были признаны 437 учащихся, областных - 979, республиканских - 400 учащихся. Более 1000 учащихся стали победителями различных международных конкурсов и смотров.</w:t>
      </w:r>
      <w:r w:rsidR="002B66FB" w:rsidRPr="002B66FB">
        <w:rPr>
          <w:sz w:val="28"/>
          <w:szCs w:val="28"/>
        </w:rPr>
        <w:t xml:space="preserve"> </w:t>
      </w:r>
      <w:r w:rsidR="002B66FB" w:rsidRPr="00C3448F">
        <w:rPr>
          <w:sz w:val="28"/>
          <w:szCs w:val="28"/>
        </w:rPr>
        <w:t>Самые значимые достиже</w:t>
      </w:r>
      <w:r w:rsidR="002B66FB">
        <w:rPr>
          <w:sz w:val="28"/>
          <w:szCs w:val="28"/>
        </w:rPr>
        <w:t>ния вы сейчас видите на слайдах</w:t>
      </w:r>
      <w:r w:rsidR="002B66FB" w:rsidRPr="002B66FB">
        <w:rPr>
          <w:sz w:val="28"/>
          <w:szCs w:val="28"/>
        </w:rPr>
        <w:t>.</w:t>
      </w:r>
    </w:p>
    <w:p w:rsidR="00C86C5D" w:rsidRPr="00433E71" w:rsidRDefault="00C859EF" w:rsidP="00C3448F">
      <w:pPr>
        <w:pStyle w:val="a3"/>
        <w:pBdr>
          <w:bottom w:val="single" w:sz="4" w:space="30" w:color="FFFFFF"/>
        </w:pBdr>
        <w:spacing w:after="0" w:line="276" w:lineRule="auto"/>
        <w:ind w:left="0" w:firstLine="425"/>
        <w:jc w:val="both"/>
        <w:rPr>
          <w:b/>
          <w:sz w:val="28"/>
          <w:szCs w:val="28"/>
        </w:rPr>
      </w:pPr>
      <w:r w:rsidRPr="00C3448F">
        <w:rPr>
          <w:b/>
          <w:sz w:val="28"/>
          <w:szCs w:val="28"/>
        </w:rPr>
        <w:t xml:space="preserve">Жас табиғат зерттеушілер станциясының жаңа жылыжай болып қайта  құрылуы </w:t>
      </w:r>
      <w:r w:rsidR="007B58B2" w:rsidRPr="00C3448F">
        <w:rPr>
          <w:b/>
          <w:sz w:val="28"/>
          <w:szCs w:val="28"/>
        </w:rPr>
        <w:t xml:space="preserve">көптеген оқушыларға биология мен экологиядан жобалау іс-әрекетімен шұғылдануға мүмкіндік береді. Сонымен қатар жас табиғат зерттеушілер станциясы әдістемелік қызмет те атқарады: білім ұйымдарын ландшафты әрленім негіздері бойынша оқытады. </w:t>
      </w:r>
    </w:p>
    <w:p w:rsidR="002B66FB" w:rsidRPr="002B66FB" w:rsidRDefault="007B58B2" w:rsidP="002B66FB">
      <w:pPr>
        <w:pStyle w:val="a3"/>
        <w:pBdr>
          <w:bottom w:val="single" w:sz="4" w:space="30" w:color="FFFFFF"/>
        </w:pBdr>
        <w:spacing w:after="0" w:line="276" w:lineRule="auto"/>
        <w:ind w:left="0" w:firstLine="425"/>
        <w:jc w:val="both"/>
        <w:rPr>
          <w:b/>
          <w:sz w:val="28"/>
          <w:szCs w:val="28"/>
        </w:rPr>
      </w:pPr>
      <w:r w:rsidRPr="00C3448F">
        <w:rPr>
          <w:b/>
          <w:sz w:val="28"/>
          <w:szCs w:val="28"/>
        </w:rPr>
        <w:t xml:space="preserve">Төрт жылдан бері «Салют» жазғы лагері № 2 өнер мектебінің құрылымдық бөлімі болып келеді. Онда жыл сайын 2 мыңға дейін бала демалады, олардың басым көпшілігі әлеуметтік қорғалмаған отбасынан, сонымен қатар </w:t>
      </w:r>
      <w:r w:rsidR="00330361" w:rsidRPr="00C3448F">
        <w:rPr>
          <w:b/>
          <w:sz w:val="28"/>
          <w:szCs w:val="28"/>
        </w:rPr>
        <w:t>профилактикалық есепте тұрған балалар қатарынан.</w:t>
      </w:r>
    </w:p>
    <w:p w:rsidR="00433E71" w:rsidRPr="00433E71" w:rsidRDefault="00330361" w:rsidP="00433E71">
      <w:pPr>
        <w:pStyle w:val="a3"/>
        <w:pBdr>
          <w:bottom w:val="single" w:sz="4" w:space="30" w:color="FFFFFF"/>
        </w:pBdr>
        <w:spacing w:after="0" w:line="276" w:lineRule="auto"/>
        <w:ind w:left="0" w:firstLine="425"/>
        <w:jc w:val="both"/>
        <w:rPr>
          <w:b/>
          <w:sz w:val="28"/>
          <w:szCs w:val="28"/>
        </w:rPr>
      </w:pPr>
      <w:r w:rsidRPr="00C3448F">
        <w:rPr>
          <w:b/>
          <w:sz w:val="28"/>
          <w:szCs w:val="28"/>
        </w:rPr>
        <w:t>Қаланың қосымша білім беру әрекетінің 80</w:t>
      </w:r>
      <w:r w:rsidR="00BF0489" w:rsidRPr="00C3448F">
        <w:rPr>
          <w:b/>
          <w:sz w:val="28"/>
          <w:szCs w:val="28"/>
        </w:rPr>
        <w:t>%</w:t>
      </w:r>
      <w:r w:rsidRPr="00C3448F">
        <w:rPr>
          <w:b/>
          <w:sz w:val="28"/>
          <w:szCs w:val="28"/>
        </w:rPr>
        <w:t>-ын музыкалық-эстетикалық және көркемөнер</w:t>
      </w:r>
      <w:r w:rsidR="00BF0489" w:rsidRPr="00C3448F">
        <w:rPr>
          <w:b/>
          <w:sz w:val="28"/>
          <w:szCs w:val="28"/>
        </w:rPr>
        <w:t xml:space="preserve"> </w:t>
      </w:r>
      <w:r w:rsidRPr="00C3448F">
        <w:rPr>
          <w:b/>
          <w:sz w:val="28"/>
          <w:szCs w:val="28"/>
        </w:rPr>
        <w:t xml:space="preserve">салалары құрайды. Мектеп оқушыларының </w:t>
      </w:r>
      <w:r w:rsidR="00873A09" w:rsidRPr="00C3448F">
        <w:rPr>
          <w:b/>
          <w:sz w:val="28"/>
          <w:szCs w:val="28"/>
        </w:rPr>
        <w:t xml:space="preserve">политехникалық білімдегі </w:t>
      </w:r>
      <w:r w:rsidRPr="00C3448F">
        <w:rPr>
          <w:b/>
          <w:sz w:val="28"/>
          <w:szCs w:val="28"/>
        </w:rPr>
        <w:t xml:space="preserve">қажеттіліктерін  өтеу және функционалдық сауаттылықтарын дамыту мақсатында </w:t>
      </w:r>
      <w:r w:rsidR="00873A09" w:rsidRPr="00C3448F">
        <w:rPr>
          <w:b/>
          <w:sz w:val="28"/>
          <w:szCs w:val="28"/>
        </w:rPr>
        <w:t xml:space="preserve">үстіміздегі оқу жылында жергілікті бюджеттен 5 робототехника зертханасы сатылып алынды. </w:t>
      </w:r>
    </w:p>
    <w:p w:rsidR="00433E71" w:rsidRDefault="00C3448F" w:rsidP="00433E71">
      <w:pPr>
        <w:pStyle w:val="a3"/>
        <w:pBdr>
          <w:bottom w:val="single" w:sz="4" w:space="30" w:color="FFFFFF"/>
        </w:pBdr>
        <w:spacing w:after="0" w:line="276" w:lineRule="auto"/>
        <w:ind w:left="0" w:firstLine="425"/>
        <w:jc w:val="both"/>
        <w:rPr>
          <w:sz w:val="28"/>
          <w:szCs w:val="28"/>
          <w:lang w:val="ru-RU"/>
        </w:rPr>
      </w:pPr>
      <w:r w:rsidRPr="00C3448F">
        <w:rPr>
          <w:sz w:val="28"/>
          <w:szCs w:val="28"/>
        </w:rPr>
        <w:t xml:space="preserve">Уважаемые родители! Коллеги! В целом об эффективности системы среднего образования судят по результатам выпускников школ. </w:t>
      </w:r>
    </w:p>
    <w:p w:rsidR="00433E71" w:rsidRDefault="00C3448F" w:rsidP="00433E71">
      <w:pPr>
        <w:pStyle w:val="a3"/>
        <w:pBdr>
          <w:bottom w:val="single" w:sz="4" w:space="30" w:color="FFFFFF"/>
        </w:pBdr>
        <w:spacing w:after="0" w:line="276" w:lineRule="auto"/>
        <w:ind w:left="0" w:firstLine="425"/>
        <w:jc w:val="both"/>
        <w:rPr>
          <w:b/>
          <w:sz w:val="28"/>
          <w:szCs w:val="28"/>
          <w:lang w:val="ru-RU"/>
        </w:rPr>
      </w:pPr>
      <w:r w:rsidRPr="00C3448F">
        <w:rPr>
          <w:sz w:val="28"/>
          <w:szCs w:val="28"/>
        </w:rPr>
        <w:t xml:space="preserve">И здесь наша задача – создать необходимые условия для обучения и для работы педагогов. </w:t>
      </w:r>
    </w:p>
    <w:p w:rsidR="00C3448F" w:rsidRPr="00433E71" w:rsidRDefault="00C3448F" w:rsidP="00433E71">
      <w:pPr>
        <w:pStyle w:val="a3"/>
        <w:pBdr>
          <w:bottom w:val="single" w:sz="4" w:space="30" w:color="FFFFFF"/>
        </w:pBdr>
        <w:spacing w:after="0" w:line="276" w:lineRule="auto"/>
        <w:ind w:left="0" w:firstLine="425"/>
        <w:jc w:val="both"/>
        <w:rPr>
          <w:b/>
          <w:sz w:val="28"/>
          <w:szCs w:val="28"/>
        </w:rPr>
      </w:pPr>
      <w:r w:rsidRPr="00C3448F">
        <w:rPr>
          <w:sz w:val="28"/>
          <w:szCs w:val="28"/>
          <w:lang w:val="ru-RU"/>
        </w:rPr>
        <w:t xml:space="preserve">Последние два года в связи с ростом населения </w:t>
      </w:r>
      <w:r w:rsidRPr="00C3448F">
        <w:rPr>
          <w:sz w:val="28"/>
          <w:szCs w:val="28"/>
        </w:rPr>
        <w:t xml:space="preserve"> </w:t>
      </w:r>
      <w:r w:rsidRPr="00C3448F">
        <w:rPr>
          <w:sz w:val="28"/>
          <w:szCs w:val="28"/>
          <w:lang w:val="ru-RU"/>
        </w:rPr>
        <w:t>в</w:t>
      </w:r>
      <w:r w:rsidRPr="00C3448F">
        <w:rPr>
          <w:sz w:val="28"/>
          <w:szCs w:val="28"/>
        </w:rPr>
        <w:t xml:space="preserve">  пяти школах наблюдается перегрузка:</w:t>
      </w:r>
    </w:p>
    <w:p w:rsidR="00C3448F" w:rsidRPr="00C3448F" w:rsidRDefault="00C3448F" w:rsidP="001665A9">
      <w:pPr>
        <w:pStyle w:val="a3"/>
        <w:pBdr>
          <w:bottom w:val="single" w:sz="4" w:space="0" w:color="FFFFFF"/>
        </w:pBdr>
        <w:spacing w:after="0" w:line="276" w:lineRule="auto"/>
        <w:ind w:left="0" w:firstLine="708"/>
        <w:jc w:val="both"/>
        <w:rPr>
          <w:sz w:val="28"/>
          <w:szCs w:val="28"/>
        </w:rPr>
      </w:pPr>
      <w:r w:rsidRPr="00C3448F">
        <w:rPr>
          <w:sz w:val="28"/>
          <w:szCs w:val="28"/>
        </w:rPr>
        <w:t>СШ № 65 -1535 учащихся  (128%)</w:t>
      </w:r>
    </w:p>
    <w:p w:rsidR="00C3448F" w:rsidRPr="00C3448F" w:rsidRDefault="00C3448F" w:rsidP="001665A9">
      <w:pPr>
        <w:pStyle w:val="a3"/>
        <w:pBdr>
          <w:bottom w:val="single" w:sz="4" w:space="0" w:color="FFFFFF"/>
        </w:pBdr>
        <w:spacing w:after="0" w:line="276" w:lineRule="auto"/>
        <w:ind w:left="0" w:firstLine="708"/>
        <w:jc w:val="both"/>
        <w:rPr>
          <w:sz w:val="28"/>
          <w:szCs w:val="28"/>
        </w:rPr>
      </w:pPr>
      <w:r w:rsidRPr="00C3448F">
        <w:rPr>
          <w:sz w:val="28"/>
          <w:szCs w:val="28"/>
        </w:rPr>
        <w:t>СШ № 23 – 1535 учащихся (128%)</w:t>
      </w:r>
    </w:p>
    <w:p w:rsidR="00C3448F" w:rsidRPr="00C3448F" w:rsidRDefault="00C3448F" w:rsidP="001665A9">
      <w:pPr>
        <w:pStyle w:val="a3"/>
        <w:pBdr>
          <w:bottom w:val="single" w:sz="4" w:space="0" w:color="FFFFFF"/>
        </w:pBdr>
        <w:spacing w:after="0" w:line="276" w:lineRule="auto"/>
        <w:ind w:left="0" w:firstLine="708"/>
        <w:jc w:val="both"/>
        <w:rPr>
          <w:sz w:val="28"/>
          <w:szCs w:val="28"/>
        </w:rPr>
      </w:pPr>
      <w:r w:rsidRPr="00C3448F">
        <w:rPr>
          <w:sz w:val="28"/>
          <w:szCs w:val="28"/>
        </w:rPr>
        <w:t>СШ № 32 – 1738 учащихся (149%)</w:t>
      </w:r>
    </w:p>
    <w:p w:rsidR="00C3448F" w:rsidRPr="00C3448F" w:rsidRDefault="00C3448F" w:rsidP="001665A9">
      <w:pPr>
        <w:pStyle w:val="a3"/>
        <w:pBdr>
          <w:bottom w:val="single" w:sz="4" w:space="0" w:color="FFFFFF"/>
        </w:pBdr>
        <w:spacing w:after="0" w:line="276" w:lineRule="auto"/>
        <w:ind w:left="0" w:firstLine="708"/>
        <w:jc w:val="both"/>
        <w:rPr>
          <w:spacing w:val="-2"/>
          <w:sz w:val="28"/>
          <w:szCs w:val="28"/>
        </w:rPr>
      </w:pPr>
      <w:r w:rsidRPr="00C3448F">
        <w:rPr>
          <w:sz w:val="28"/>
          <w:szCs w:val="28"/>
        </w:rPr>
        <w:t>СШ № 81 – 1836 учащихся (165%).</w:t>
      </w:r>
      <w:r w:rsidRPr="00C3448F">
        <w:rPr>
          <w:sz w:val="28"/>
          <w:szCs w:val="28"/>
        </w:rPr>
        <w:tab/>
        <w:t xml:space="preserve"> </w:t>
      </w:r>
    </w:p>
    <w:p w:rsidR="001665A9" w:rsidRPr="00433E71" w:rsidRDefault="00C3448F" w:rsidP="00433E71">
      <w:pPr>
        <w:pStyle w:val="a3"/>
        <w:pBdr>
          <w:bottom w:val="single" w:sz="4" w:space="0" w:color="FFFFFF"/>
        </w:pBdr>
        <w:spacing w:after="0" w:line="276" w:lineRule="auto"/>
        <w:ind w:left="0" w:firstLine="708"/>
        <w:jc w:val="both"/>
        <w:rPr>
          <w:sz w:val="28"/>
          <w:szCs w:val="28"/>
          <w:lang w:eastAsia="ar-SA"/>
        </w:rPr>
      </w:pPr>
      <w:r w:rsidRPr="00C3448F">
        <w:rPr>
          <w:sz w:val="28"/>
          <w:szCs w:val="28"/>
        </w:rPr>
        <w:t xml:space="preserve">Из-за роста населения загруженность  </w:t>
      </w:r>
      <w:r w:rsidRPr="00C3448F">
        <w:rPr>
          <w:noProof/>
          <w:sz w:val="28"/>
          <w:szCs w:val="28"/>
        </w:rPr>
        <w:t>школы-лицея №101 достигла 200% и занятия уже второй год проводятся в три смены</w:t>
      </w:r>
      <w:r w:rsidRPr="00C3448F">
        <w:rPr>
          <w:sz w:val="28"/>
          <w:szCs w:val="28"/>
        </w:rPr>
        <w:t xml:space="preserve">. Для решения этой проблемы по программе инфраструктурного развития «Нурлы Жол» начато строительство новой  школы на 1 200 ученических мест, что </w:t>
      </w:r>
      <w:r w:rsidRPr="00C3448F">
        <w:rPr>
          <w:sz w:val="28"/>
          <w:szCs w:val="28"/>
          <w:lang w:eastAsia="ar-SA"/>
        </w:rPr>
        <w:t>позволит частично разгрузить близлежащие школы.</w:t>
      </w:r>
    </w:p>
    <w:p w:rsidR="001665A9" w:rsidRPr="00433E71" w:rsidRDefault="00C3448F" w:rsidP="00433E71">
      <w:pPr>
        <w:pStyle w:val="a3"/>
        <w:pBdr>
          <w:bottom w:val="single" w:sz="4" w:space="0" w:color="FFFFFF"/>
        </w:pBdr>
        <w:spacing w:after="0" w:line="276" w:lineRule="auto"/>
        <w:ind w:left="0" w:firstLine="708"/>
        <w:jc w:val="both"/>
        <w:rPr>
          <w:spacing w:val="-2"/>
          <w:sz w:val="28"/>
          <w:szCs w:val="28"/>
          <w:lang w:val="ru-RU"/>
        </w:rPr>
      </w:pPr>
      <w:r w:rsidRPr="00C3448F">
        <w:rPr>
          <w:sz w:val="28"/>
          <w:szCs w:val="28"/>
        </w:rPr>
        <w:t>По комплектованию на 2015-2016 учебный год количество учащихся 1-11 классов составляет 56590 детей. По сравнению с прошлым учебным годом количество учащихся 1-11 классов возросло на</w:t>
      </w:r>
      <w:r w:rsidRPr="00C3448F">
        <w:rPr>
          <w:rStyle w:val="FontStyle15"/>
          <w:sz w:val="28"/>
          <w:szCs w:val="28"/>
        </w:rPr>
        <w:t xml:space="preserve">  1613 (2014 год – на 1871), количество классов - на 29 (в 2014  рост составил 87). </w:t>
      </w:r>
    </w:p>
    <w:p w:rsidR="00F53A1C" w:rsidRPr="00433E71" w:rsidRDefault="00873A09" w:rsidP="00433E71">
      <w:pPr>
        <w:pStyle w:val="a3"/>
        <w:pBdr>
          <w:bottom w:val="single" w:sz="4" w:space="27" w:color="FFFFFF"/>
        </w:pBdr>
        <w:spacing w:after="0" w:line="276" w:lineRule="auto"/>
        <w:ind w:left="0" w:firstLine="709"/>
        <w:jc w:val="both"/>
        <w:rPr>
          <w:b/>
          <w:sz w:val="28"/>
          <w:szCs w:val="28"/>
          <w:lang w:val="ru-RU"/>
        </w:rPr>
      </w:pPr>
      <w:r w:rsidRPr="00C3448F">
        <w:rPr>
          <w:b/>
          <w:sz w:val="28"/>
          <w:szCs w:val="28"/>
          <w:lang w:val="ru-RU"/>
        </w:rPr>
        <w:t xml:space="preserve">Қалада қазақ тілінде білім беретін 10 мектеп, аралас тілді 58 мектеп бар. Қазақ тілінде білім алуға қажеттілік толығымен қанағаттандырылып отыр. Мемлекеттік тілде білім алатын оқушылар саны – </w:t>
      </w:r>
      <w:r w:rsidRPr="00C3448F">
        <w:rPr>
          <w:b/>
          <w:sz w:val="28"/>
          <w:szCs w:val="28"/>
        </w:rPr>
        <w:t xml:space="preserve">20125. Бұл қала бойынша оқушылар санының 35,6%-ын құрайды. </w:t>
      </w:r>
    </w:p>
    <w:p w:rsidR="00433E71" w:rsidRPr="00433E71" w:rsidRDefault="00873A09" w:rsidP="00433E71">
      <w:pPr>
        <w:pStyle w:val="a3"/>
        <w:pBdr>
          <w:bottom w:val="single" w:sz="4" w:space="27" w:color="FFFFFF"/>
        </w:pBdr>
        <w:spacing w:after="0" w:line="276" w:lineRule="auto"/>
        <w:ind w:left="0" w:firstLine="709"/>
        <w:jc w:val="both"/>
        <w:rPr>
          <w:b/>
          <w:sz w:val="28"/>
          <w:szCs w:val="28"/>
        </w:rPr>
      </w:pPr>
      <w:r w:rsidRPr="00C3448F">
        <w:rPr>
          <w:b/>
          <w:sz w:val="28"/>
          <w:szCs w:val="28"/>
        </w:rPr>
        <w:t xml:space="preserve">Мектептерде жасалған жағдайлар  сапалы да заманауи білім беруге мүмкіндік береді. Барлық мектептерде интерактивті құрылғылар орнатылған. Интернет жүйесіне қосылу – 100% құрайды. Барлық білім ұйымдарының өз сайты бар. 43 білім ұйымында (54,4%) электронды білім беру (e-learning) жүзеге асырылады. </w:t>
      </w:r>
    </w:p>
    <w:p w:rsidR="00BF0489" w:rsidRPr="00C3448F" w:rsidRDefault="00873A09" w:rsidP="00433E71">
      <w:pPr>
        <w:pStyle w:val="a3"/>
        <w:pBdr>
          <w:bottom w:val="single" w:sz="4" w:space="27" w:color="FFFFFF"/>
        </w:pBdr>
        <w:spacing w:after="0" w:line="276" w:lineRule="auto"/>
        <w:ind w:left="0" w:firstLine="709"/>
        <w:jc w:val="both"/>
        <w:rPr>
          <w:b/>
          <w:sz w:val="28"/>
          <w:szCs w:val="28"/>
        </w:rPr>
      </w:pPr>
      <w:r w:rsidRPr="00C3448F">
        <w:rPr>
          <w:b/>
          <w:sz w:val="28"/>
          <w:szCs w:val="28"/>
        </w:rPr>
        <w:t xml:space="preserve">Интекрактиті тьақта саны – 446, оның ішінде 16 </w:t>
      </w:r>
      <w:r w:rsidR="00095932" w:rsidRPr="00C3448F">
        <w:rPr>
          <w:b/>
          <w:sz w:val="28"/>
          <w:szCs w:val="28"/>
        </w:rPr>
        <w:t xml:space="preserve">подиум. 219 пән кабинеттері техникалық құралдармен қамтамасыз етіліп жабдықталғын. Қамтамасыз етілу 63%-ды құрайды. Жаңа жиһазбен қамтылу пайызы - 86%. </w:t>
      </w:r>
    </w:p>
    <w:p w:rsidR="00433E71" w:rsidRDefault="00C3448F" w:rsidP="00433E71">
      <w:pPr>
        <w:pStyle w:val="a3"/>
        <w:pBdr>
          <w:bottom w:val="single" w:sz="4" w:space="27" w:color="FFFFFF"/>
        </w:pBdr>
        <w:spacing w:after="0" w:line="276" w:lineRule="auto"/>
        <w:ind w:left="0" w:firstLine="709"/>
        <w:jc w:val="both"/>
        <w:rPr>
          <w:sz w:val="28"/>
          <w:szCs w:val="28"/>
          <w:lang w:val="ru-RU"/>
        </w:rPr>
      </w:pPr>
      <w:r w:rsidRPr="00C3448F">
        <w:rPr>
          <w:sz w:val="28"/>
          <w:szCs w:val="28"/>
        </w:rPr>
        <w:t>Во всех школах установлены уличные тренажёры, камеры видеонаблюдения, в 32 школах имеются многофункциональные корты. Поэтапно обновляется спортинвентарь</w:t>
      </w:r>
      <w:r w:rsidRPr="00C3448F">
        <w:rPr>
          <w:sz w:val="28"/>
          <w:szCs w:val="28"/>
          <w:lang w:val="ru-RU"/>
        </w:rPr>
        <w:t>, компьютеры.</w:t>
      </w:r>
    </w:p>
    <w:p w:rsidR="0035028D" w:rsidRPr="00433E71" w:rsidRDefault="00C3448F" w:rsidP="00433E71">
      <w:pPr>
        <w:pStyle w:val="a3"/>
        <w:pBdr>
          <w:bottom w:val="single" w:sz="4" w:space="27" w:color="FFFFFF"/>
        </w:pBdr>
        <w:spacing w:after="0" w:line="276" w:lineRule="auto"/>
        <w:ind w:left="0" w:firstLine="709"/>
        <w:jc w:val="both"/>
        <w:rPr>
          <w:sz w:val="28"/>
          <w:szCs w:val="28"/>
          <w:lang w:val="ru-RU"/>
        </w:rPr>
      </w:pPr>
      <w:r w:rsidRPr="00C3448F">
        <w:rPr>
          <w:sz w:val="28"/>
          <w:szCs w:val="28"/>
          <w:lang w:val="ru-RU"/>
        </w:rPr>
        <w:t xml:space="preserve">Уважаемые родители! Вопрос,  который всех волнует, особенно перед началом учебного года – это учебники.  </w:t>
      </w:r>
    </w:p>
    <w:p w:rsidR="00433E71" w:rsidRDefault="00C3448F" w:rsidP="00433E71">
      <w:pPr>
        <w:pStyle w:val="a3"/>
        <w:pBdr>
          <w:bottom w:val="single" w:sz="4" w:space="27" w:color="FFFFFF"/>
        </w:pBdr>
        <w:spacing w:after="0" w:line="276" w:lineRule="auto"/>
        <w:ind w:left="0" w:firstLine="709"/>
        <w:jc w:val="both"/>
        <w:rPr>
          <w:color w:val="FF0000"/>
          <w:sz w:val="28"/>
          <w:szCs w:val="28"/>
          <w:lang w:val="ru-RU"/>
        </w:rPr>
      </w:pPr>
      <w:r w:rsidRPr="00C3448F">
        <w:rPr>
          <w:sz w:val="28"/>
          <w:szCs w:val="28"/>
          <w:lang w:val="ru-RU"/>
        </w:rPr>
        <w:t xml:space="preserve">В 2015 году было выделено в 3 раза больше денег, чем в 2014 году - </w:t>
      </w:r>
      <w:r w:rsidRPr="00C3448F">
        <w:rPr>
          <w:sz w:val="28"/>
          <w:szCs w:val="28"/>
        </w:rPr>
        <w:t xml:space="preserve"> 178 млн </w:t>
      </w:r>
      <w:r w:rsidRPr="00C3448F">
        <w:rPr>
          <w:sz w:val="28"/>
          <w:szCs w:val="28"/>
          <w:lang w:val="ru-RU"/>
        </w:rPr>
        <w:t xml:space="preserve"> </w:t>
      </w:r>
      <w:r w:rsidRPr="00C3448F">
        <w:rPr>
          <w:sz w:val="28"/>
          <w:szCs w:val="28"/>
        </w:rPr>
        <w:t>тенге</w:t>
      </w:r>
      <w:r w:rsidRPr="00C3448F">
        <w:rPr>
          <w:sz w:val="28"/>
          <w:szCs w:val="28"/>
          <w:lang w:val="ru-RU"/>
        </w:rPr>
        <w:t>. Н</w:t>
      </w:r>
      <w:r w:rsidRPr="00C3448F">
        <w:rPr>
          <w:sz w:val="28"/>
          <w:szCs w:val="28"/>
        </w:rPr>
        <w:t xml:space="preserve">а эти средства   закуплен комплект основных учебников  для   4, 5, 6, 11 классов. </w:t>
      </w:r>
    </w:p>
    <w:p w:rsidR="00433E71" w:rsidRDefault="00C3448F" w:rsidP="00433E71">
      <w:pPr>
        <w:pStyle w:val="a3"/>
        <w:pBdr>
          <w:bottom w:val="single" w:sz="4" w:space="27" w:color="FFFFFF"/>
        </w:pBdr>
        <w:spacing w:after="0" w:line="276" w:lineRule="auto"/>
        <w:ind w:left="0" w:firstLine="709"/>
        <w:jc w:val="both"/>
        <w:rPr>
          <w:color w:val="FF0000"/>
          <w:sz w:val="28"/>
          <w:szCs w:val="28"/>
          <w:lang w:val="ru-RU"/>
        </w:rPr>
      </w:pPr>
      <w:r w:rsidRPr="00C3448F">
        <w:rPr>
          <w:sz w:val="28"/>
          <w:szCs w:val="28"/>
          <w:lang w:val="ru-RU"/>
        </w:rPr>
        <w:t xml:space="preserve">Но как бы не были оснащены школы, ключевой фигурой в образовании является учитель, следовательно, обеспеченность организаций образования педагогическими кадрами является одним из главных условий успешной работы. Во всех организациях образования насчитывается </w:t>
      </w:r>
      <w:r w:rsidRPr="00C3448F">
        <w:rPr>
          <w:sz w:val="28"/>
          <w:szCs w:val="28"/>
        </w:rPr>
        <w:t xml:space="preserve"> 7413</w:t>
      </w:r>
      <w:r w:rsidRPr="00C3448F">
        <w:rPr>
          <w:sz w:val="28"/>
          <w:szCs w:val="28"/>
          <w:lang w:val="ru-RU"/>
        </w:rPr>
        <w:t xml:space="preserve"> педагогов, более 92% из них   с высшим образованием. Качественный состав – 55%, то есть больше половины педагогов имеют первую и высшую квалификационную категории. </w:t>
      </w:r>
    </w:p>
    <w:p w:rsidR="00433E71" w:rsidRDefault="00C3448F" w:rsidP="00433E71">
      <w:pPr>
        <w:pStyle w:val="a3"/>
        <w:pBdr>
          <w:bottom w:val="single" w:sz="4" w:space="27" w:color="FFFFFF"/>
        </w:pBdr>
        <w:spacing w:after="0" w:line="276" w:lineRule="auto"/>
        <w:ind w:left="0" w:firstLine="709"/>
        <w:jc w:val="both"/>
        <w:rPr>
          <w:color w:val="FF0000"/>
          <w:sz w:val="28"/>
          <w:szCs w:val="28"/>
          <w:lang w:val="ru-RU"/>
        </w:rPr>
      </w:pPr>
      <w:r w:rsidRPr="00C3448F">
        <w:rPr>
          <w:color w:val="000000"/>
          <w:sz w:val="28"/>
          <w:szCs w:val="28"/>
        </w:rPr>
        <w:t xml:space="preserve">Для формирования педагога новой формации с 2012 года проводятся курсы повышения квалификации по трехуровневым программам. Уже повысили свою квалификацию 644 педагогов или 14,7% от общего количества учителей. </w:t>
      </w:r>
    </w:p>
    <w:p w:rsidR="00433E71" w:rsidRDefault="00C3448F" w:rsidP="00433E71">
      <w:pPr>
        <w:pStyle w:val="a3"/>
        <w:pBdr>
          <w:bottom w:val="single" w:sz="4" w:space="27" w:color="FFFFFF"/>
        </w:pBdr>
        <w:spacing w:after="0" w:line="276" w:lineRule="auto"/>
        <w:ind w:left="0" w:firstLine="709"/>
        <w:jc w:val="both"/>
        <w:rPr>
          <w:color w:val="FF0000"/>
          <w:sz w:val="28"/>
          <w:szCs w:val="28"/>
          <w:lang w:val="ru-RU"/>
        </w:rPr>
      </w:pPr>
      <w:r w:rsidRPr="00C3448F">
        <w:rPr>
          <w:color w:val="000000"/>
          <w:sz w:val="28"/>
          <w:szCs w:val="28"/>
        </w:rPr>
        <w:t xml:space="preserve">Педагоги </w:t>
      </w:r>
      <w:r w:rsidRPr="00C3448F">
        <w:rPr>
          <w:sz w:val="28"/>
          <w:szCs w:val="28"/>
        </w:rPr>
        <w:t xml:space="preserve">используют в работе методы и приёмы, способствующие формированию функциональной грамотности учащихся, а также обучают этому и своих коллег. </w:t>
      </w:r>
    </w:p>
    <w:p w:rsidR="005C2199" w:rsidRPr="00433E71" w:rsidRDefault="00C3448F" w:rsidP="00433E71">
      <w:pPr>
        <w:pStyle w:val="a3"/>
        <w:pBdr>
          <w:bottom w:val="single" w:sz="4" w:space="27" w:color="FFFFFF"/>
        </w:pBdr>
        <w:spacing w:after="0" w:line="276" w:lineRule="auto"/>
        <w:ind w:left="0" w:firstLine="709"/>
        <w:jc w:val="both"/>
        <w:rPr>
          <w:color w:val="FF0000"/>
          <w:sz w:val="28"/>
          <w:szCs w:val="28"/>
          <w:lang w:val="ru-RU"/>
        </w:rPr>
      </w:pPr>
      <w:r w:rsidRPr="00C3448F">
        <w:rPr>
          <w:sz w:val="28"/>
          <w:szCs w:val="28"/>
        </w:rPr>
        <w:t xml:space="preserve">Результатом </w:t>
      </w:r>
      <w:r w:rsidRPr="00C3448F">
        <w:rPr>
          <w:sz w:val="28"/>
          <w:szCs w:val="28"/>
          <w:lang w:val="ru-RU"/>
        </w:rPr>
        <w:t xml:space="preserve">профессионализма педагогов </w:t>
      </w:r>
      <w:r w:rsidRPr="00C3448F">
        <w:rPr>
          <w:sz w:val="28"/>
          <w:szCs w:val="28"/>
        </w:rPr>
        <w:t xml:space="preserve"> и </w:t>
      </w:r>
      <w:r w:rsidRPr="00C3448F">
        <w:rPr>
          <w:sz w:val="28"/>
          <w:szCs w:val="28"/>
          <w:lang w:val="ru-RU"/>
        </w:rPr>
        <w:t xml:space="preserve">современной </w:t>
      </w:r>
      <w:r w:rsidRPr="00C3448F">
        <w:rPr>
          <w:sz w:val="28"/>
          <w:szCs w:val="28"/>
        </w:rPr>
        <w:t xml:space="preserve">оснащенности </w:t>
      </w:r>
      <w:r w:rsidRPr="00C3448F">
        <w:rPr>
          <w:sz w:val="28"/>
          <w:szCs w:val="28"/>
          <w:lang w:val="ru-RU"/>
        </w:rPr>
        <w:t xml:space="preserve"> школ </w:t>
      </w:r>
      <w:r w:rsidRPr="00C3448F">
        <w:rPr>
          <w:sz w:val="28"/>
          <w:szCs w:val="28"/>
        </w:rPr>
        <w:t xml:space="preserve">является рост качества знаний и улучшение результатов ЕНТ. </w:t>
      </w:r>
    </w:p>
    <w:p w:rsidR="00C3448F" w:rsidRDefault="00C3448F" w:rsidP="005C2199">
      <w:pPr>
        <w:pStyle w:val="a3"/>
        <w:pBdr>
          <w:bottom w:val="single" w:sz="4" w:space="26" w:color="FFFFFF"/>
        </w:pBdr>
        <w:spacing w:after="0" w:line="276" w:lineRule="auto"/>
        <w:ind w:left="0" w:firstLine="708"/>
        <w:jc w:val="both"/>
        <w:rPr>
          <w:sz w:val="28"/>
          <w:szCs w:val="28"/>
          <w:lang w:val="ru-RU"/>
        </w:rPr>
      </w:pPr>
      <w:r w:rsidRPr="00C3448F">
        <w:rPr>
          <w:sz w:val="28"/>
          <w:szCs w:val="28"/>
        </w:rPr>
        <w:t>Средний балл школ города Караганды составил 82,6  балла, что на 2,2 балла выше, чем в прошлом году.</w:t>
      </w:r>
    </w:p>
    <w:p w:rsidR="0035028D" w:rsidRDefault="00C3448F" w:rsidP="0035028D">
      <w:pPr>
        <w:pStyle w:val="a3"/>
        <w:pBdr>
          <w:bottom w:val="single" w:sz="4" w:space="26" w:color="FFFFFF"/>
        </w:pBdr>
        <w:spacing w:after="0" w:line="276" w:lineRule="auto"/>
        <w:ind w:left="0" w:firstLine="708"/>
        <w:jc w:val="both"/>
        <w:rPr>
          <w:sz w:val="28"/>
          <w:szCs w:val="28"/>
          <w:lang w:val="ru-RU"/>
        </w:rPr>
      </w:pPr>
      <w:r w:rsidRPr="00C3448F">
        <w:rPr>
          <w:sz w:val="28"/>
          <w:szCs w:val="28"/>
        </w:rPr>
        <w:t>Пять лучших результатов показали школы гимназии 93, 97, лицей 2, гимназии  1, 38.</w:t>
      </w:r>
    </w:p>
    <w:p w:rsidR="0035028D" w:rsidRDefault="00C3448F" w:rsidP="0035028D">
      <w:pPr>
        <w:pStyle w:val="a3"/>
        <w:pBdr>
          <w:bottom w:val="single" w:sz="4" w:space="26" w:color="FFFFFF"/>
        </w:pBdr>
        <w:spacing w:after="0" w:line="276" w:lineRule="auto"/>
        <w:ind w:left="0" w:firstLine="708"/>
        <w:jc w:val="both"/>
        <w:rPr>
          <w:sz w:val="28"/>
          <w:szCs w:val="28"/>
          <w:lang w:val="ru-RU"/>
        </w:rPr>
      </w:pPr>
      <w:r w:rsidRPr="00C3448F">
        <w:rPr>
          <w:sz w:val="28"/>
          <w:szCs w:val="28"/>
        </w:rPr>
        <w:t>Среди общеобразовательных школ  высокие баллы набрали: СШ 61, 85,  66, 25,  41,  46.</w:t>
      </w:r>
    </w:p>
    <w:p w:rsidR="00433E71" w:rsidRDefault="00C3448F" w:rsidP="00433E71">
      <w:pPr>
        <w:pStyle w:val="a3"/>
        <w:pBdr>
          <w:bottom w:val="single" w:sz="4" w:space="26" w:color="FFFFFF"/>
        </w:pBdr>
        <w:spacing w:after="0" w:line="276" w:lineRule="auto"/>
        <w:ind w:left="0" w:firstLine="708"/>
        <w:jc w:val="both"/>
        <w:rPr>
          <w:sz w:val="28"/>
          <w:szCs w:val="28"/>
          <w:lang w:val="ru-RU"/>
        </w:rPr>
      </w:pPr>
      <w:r w:rsidRPr="00C3448F">
        <w:rPr>
          <w:sz w:val="28"/>
          <w:szCs w:val="28"/>
        </w:rPr>
        <w:t>Наивысший результат  - 123 балл - получил выпускник лицея № 2 Костливцев Никита, свыше  100 баллов получили  240 выпускников - 15,5%.</w:t>
      </w:r>
    </w:p>
    <w:p w:rsidR="00433E71" w:rsidRDefault="00C3448F" w:rsidP="00433E71">
      <w:pPr>
        <w:pStyle w:val="a3"/>
        <w:pBdr>
          <w:bottom w:val="single" w:sz="4" w:space="26" w:color="FFFFFF"/>
        </w:pBdr>
        <w:spacing w:after="0" w:line="276" w:lineRule="auto"/>
        <w:ind w:left="0" w:firstLine="708"/>
        <w:jc w:val="both"/>
        <w:rPr>
          <w:sz w:val="28"/>
          <w:szCs w:val="28"/>
          <w:lang w:val="ru-RU"/>
        </w:rPr>
      </w:pPr>
      <w:r w:rsidRPr="00C3448F">
        <w:rPr>
          <w:sz w:val="28"/>
          <w:szCs w:val="28"/>
        </w:rPr>
        <w:t xml:space="preserve">Из 46 претендентов на аттестат со знаком «Алтын белгі» подтвердили свои знания 29 выпускников, что составляет 63 %, из них один претендент подтвердил по результатам апелляции. </w:t>
      </w:r>
    </w:p>
    <w:p w:rsidR="00433E71" w:rsidRDefault="00C3448F" w:rsidP="00433E71">
      <w:pPr>
        <w:pStyle w:val="a3"/>
        <w:pBdr>
          <w:bottom w:val="single" w:sz="4" w:space="26" w:color="FFFFFF"/>
        </w:pBdr>
        <w:spacing w:after="0" w:line="276" w:lineRule="auto"/>
        <w:ind w:left="0" w:firstLine="708"/>
        <w:jc w:val="both"/>
        <w:rPr>
          <w:sz w:val="28"/>
          <w:szCs w:val="28"/>
          <w:lang w:val="ru-RU"/>
        </w:rPr>
      </w:pPr>
      <w:r w:rsidRPr="00C3448F">
        <w:rPr>
          <w:sz w:val="28"/>
          <w:szCs w:val="28"/>
        </w:rPr>
        <w:t xml:space="preserve">Из 19 претендентов на аттестат с отличием подтвердили свои знания 7 выпускников, что составляет 36,8%. </w:t>
      </w:r>
    </w:p>
    <w:p w:rsidR="00433E71" w:rsidRDefault="00C3448F" w:rsidP="00433E71">
      <w:pPr>
        <w:pStyle w:val="a3"/>
        <w:pBdr>
          <w:bottom w:val="single" w:sz="4" w:space="26" w:color="FFFFFF"/>
        </w:pBdr>
        <w:spacing w:after="0" w:line="276" w:lineRule="auto"/>
        <w:ind w:left="0" w:firstLine="708"/>
        <w:jc w:val="both"/>
        <w:rPr>
          <w:sz w:val="28"/>
          <w:szCs w:val="28"/>
          <w:lang w:val="ru-RU"/>
        </w:rPr>
      </w:pPr>
      <w:r w:rsidRPr="00C3448F">
        <w:rPr>
          <w:sz w:val="28"/>
          <w:szCs w:val="28"/>
        </w:rPr>
        <w:t>Не добрали 1 балл на знак «Алтын белгі» 8 претендентов и они  получили аттестат с отличием. Таким образом,  общее количество отличников – 15.</w:t>
      </w:r>
    </w:p>
    <w:p w:rsidR="00433E71" w:rsidRDefault="00C3448F" w:rsidP="00433E71">
      <w:pPr>
        <w:pStyle w:val="a3"/>
        <w:pBdr>
          <w:bottom w:val="single" w:sz="4" w:space="26" w:color="FFFFFF"/>
        </w:pBdr>
        <w:spacing w:after="0" w:line="276" w:lineRule="auto"/>
        <w:ind w:left="0" w:firstLine="708"/>
        <w:jc w:val="both"/>
        <w:rPr>
          <w:sz w:val="28"/>
          <w:szCs w:val="28"/>
          <w:lang w:val="ru-RU"/>
        </w:rPr>
      </w:pPr>
      <w:r w:rsidRPr="00C3448F">
        <w:rPr>
          <w:sz w:val="28"/>
          <w:szCs w:val="28"/>
        </w:rPr>
        <w:t>Качество знаний повысилось на 0,5% по сравнению с прошлым годом и составило 52,3%.</w:t>
      </w:r>
    </w:p>
    <w:p w:rsidR="00433E71" w:rsidRDefault="00C3448F" w:rsidP="00433E71">
      <w:pPr>
        <w:pStyle w:val="a3"/>
        <w:pBdr>
          <w:bottom w:val="single" w:sz="4" w:space="26" w:color="FFFFFF"/>
        </w:pBdr>
        <w:spacing w:after="0" w:line="276" w:lineRule="auto"/>
        <w:ind w:left="0" w:firstLine="708"/>
        <w:jc w:val="both"/>
        <w:rPr>
          <w:sz w:val="28"/>
          <w:szCs w:val="28"/>
          <w:lang w:val="ru-RU"/>
        </w:rPr>
      </w:pPr>
      <w:r w:rsidRPr="00C3448F">
        <w:rPr>
          <w:sz w:val="28"/>
          <w:szCs w:val="28"/>
        </w:rPr>
        <w:t xml:space="preserve">Последние годы на постоянном контроле  проблема резкого понижения качества знаний при переходе из четвёртого в пятый классы. Если в 2011 году качество снизилось на 13%, то в 2015 году – на 8,9%.  То есть внимание к этому вопросу дало положительный результат. </w:t>
      </w:r>
    </w:p>
    <w:p w:rsidR="00433E71" w:rsidRDefault="00C3448F" w:rsidP="00433E71">
      <w:pPr>
        <w:pStyle w:val="a3"/>
        <w:pBdr>
          <w:bottom w:val="single" w:sz="4" w:space="26" w:color="FFFFFF"/>
        </w:pBdr>
        <w:spacing w:after="0" w:line="276" w:lineRule="auto"/>
        <w:ind w:left="0" w:firstLine="708"/>
        <w:jc w:val="both"/>
        <w:rPr>
          <w:sz w:val="28"/>
          <w:szCs w:val="28"/>
          <w:lang w:val="ru-RU"/>
        </w:rPr>
      </w:pPr>
      <w:r w:rsidRPr="00C3448F">
        <w:rPr>
          <w:sz w:val="28"/>
          <w:szCs w:val="28"/>
        </w:rPr>
        <w:t>Отдел образования организует и координирует работу с одарёнными учащимися.</w:t>
      </w:r>
      <w:r w:rsidRPr="00C3448F">
        <w:rPr>
          <w:bCs/>
          <w:iCs/>
          <w:sz w:val="28"/>
          <w:szCs w:val="28"/>
        </w:rPr>
        <w:t xml:space="preserve"> </w:t>
      </w:r>
      <w:r w:rsidRPr="00C3448F">
        <w:rPr>
          <w:rStyle w:val="CharAttribute16"/>
          <w:rFonts w:eastAsia="№Е"/>
          <w:szCs w:val="28"/>
        </w:rPr>
        <w:t>Учащиеся города активно участвуют в различных олимпиадах и интеллектуальных конкурсах. В 2014-2015 учебном году победителей и призёры   Республиканской олимпиады по 15 предметам: городского тура - 198   учащихся, областного – 39, республиканского – 6. Победителей  международных оли</w:t>
      </w:r>
      <w:r w:rsidR="00B1269A">
        <w:rPr>
          <w:rStyle w:val="CharAttribute16"/>
          <w:rFonts w:eastAsia="№Е"/>
          <w:szCs w:val="28"/>
        </w:rPr>
        <w:t>мпиад и конкурсов проектов – 38</w:t>
      </w:r>
      <w:r w:rsidR="00B1269A">
        <w:rPr>
          <w:rStyle w:val="CharAttribute16"/>
          <w:rFonts w:eastAsia="№Е"/>
          <w:szCs w:val="28"/>
          <w:lang w:val="ru-RU"/>
        </w:rPr>
        <w:t>.</w:t>
      </w:r>
      <w:r w:rsidR="00433E71">
        <w:rPr>
          <w:rStyle w:val="CharAttribute16"/>
          <w:szCs w:val="28"/>
          <w:lang w:val="ru-RU"/>
        </w:rPr>
        <w:t xml:space="preserve"> </w:t>
      </w:r>
      <w:r w:rsidR="00433E71">
        <w:rPr>
          <w:sz w:val="28"/>
          <w:szCs w:val="28"/>
          <w:lang w:val="ru-RU"/>
        </w:rPr>
        <w:t xml:space="preserve">5-6 января </w:t>
      </w:r>
      <w:r w:rsidR="00B1269A">
        <w:rPr>
          <w:sz w:val="28"/>
          <w:szCs w:val="28"/>
        </w:rPr>
        <w:t xml:space="preserve"> проходила областная предметная олимпиада, где команда учащихся школ города Караганды вновь заняла первое место.</w:t>
      </w:r>
    </w:p>
    <w:p w:rsidR="00433E71" w:rsidRDefault="00C3448F" w:rsidP="00433E71">
      <w:pPr>
        <w:pStyle w:val="a3"/>
        <w:pBdr>
          <w:bottom w:val="single" w:sz="4" w:space="26" w:color="FFFFFF"/>
        </w:pBdr>
        <w:spacing w:after="0" w:line="276" w:lineRule="auto"/>
        <w:ind w:left="0" w:firstLine="708"/>
        <w:jc w:val="both"/>
        <w:rPr>
          <w:sz w:val="28"/>
          <w:szCs w:val="28"/>
          <w:lang w:val="ru-RU"/>
        </w:rPr>
      </w:pPr>
      <w:r w:rsidRPr="00C3448F">
        <w:rPr>
          <w:sz w:val="28"/>
          <w:szCs w:val="28"/>
        </w:rPr>
        <w:t>Восемь лет подряд акиматом города Караганды выделяются средства на отдых и оздоровление одарённых учащихся. В октябре 2015 года 168 учащихся отдыхали  в оздоровительно-развлекательном центре «Discovery-Borovoe».</w:t>
      </w:r>
    </w:p>
    <w:p w:rsidR="00433E71" w:rsidRPr="00433E71" w:rsidRDefault="00095932" w:rsidP="00433E71">
      <w:pPr>
        <w:pStyle w:val="a3"/>
        <w:pBdr>
          <w:bottom w:val="single" w:sz="4" w:space="26" w:color="FFFFFF"/>
        </w:pBdr>
        <w:spacing w:after="0" w:line="276" w:lineRule="auto"/>
        <w:ind w:left="0" w:firstLine="708"/>
        <w:jc w:val="both"/>
        <w:rPr>
          <w:sz w:val="28"/>
          <w:szCs w:val="28"/>
        </w:rPr>
      </w:pPr>
      <w:r w:rsidRPr="00C3448F">
        <w:rPr>
          <w:b/>
          <w:sz w:val="28"/>
          <w:szCs w:val="28"/>
        </w:rPr>
        <w:t xml:space="preserve">Білім бөлімі эксперименттік әрекеттерді үйлестіреді. Қаланың 27 білім ұйымында 22 эксперимент жүзеге асырылады: </w:t>
      </w:r>
      <w:r w:rsidRPr="00C3448F">
        <w:rPr>
          <w:rFonts w:eastAsia="Calibri"/>
          <w:b/>
          <w:sz w:val="28"/>
          <w:szCs w:val="28"/>
          <w:lang w:eastAsia="en-US"/>
        </w:rPr>
        <w:t xml:space="preserve">№№ 1, 9, 38, 53, 57, 92, 93, 95, 97, 101 гимназиялар мен лицейлерде, №2 лицейде;  25, 27, 35, 36, 68, 76, 77, 81, 91, 58, 41, 30 мектептерде; «Балақай», «Алпамыс», «Алмагуль» балабақшаларында; балалар мен жасөспірімдер сарайында. № 38, 9 гимназияларда тарихи білім берудің сапасын арттыруға бағытталған, № 30 мектепте функционалдық сауаттылықты қалыптастыруға бағытталған, № 27, 25, 54 мектептерде және «Алмагүл» балабақшасында инклюзивтік білім беруді дамытуға арналған  эксперименттік іс-әрекеттер өз жалғасын табуда. </w:t>
      </w:r>
    </w:p>
    <w:p w:rsidR="005C2199" w:rsidRPr="00433E71" w:rsidRDefault="00095932" w:rsidP="00433E71">
      <w:pPr>
        <w:pStyle w:val="a3"/>
        <w:pBdr>
          <w:bottom w:val="single" w:sz="4" w:space="26" w:color="FFFFFF"/>
        </w:pBdr>
        <w:spacing w:after="0" w:line="276" w:lineRule="auto"/>
        <w:ind w:left="0" w:firstLine="708"/>
        <w:jc w:val="both"/>
        <w:rPr>
          <w:sz w:val="28"/>
          <w:szCs w:val="28"/>
          <w:lang w:val="ru-RU"/>
        </w:rPr>
      </w:pPr>
      <w:r w:rsidRPr="00C3448F">
        <w:rPr>
          <w:rFonts w:eastAsia="Calibri"/>
          <w:b/>
          <w:sz w:val="28"/>
          <w:szCs w:val="28"/>
          <w:lang w:eastAsia="en-US"/>
        </w:rPr>
        <w:t xml:space="preserve">Сонымен қатар № 3 гимназияда білім берудің жаңартылған мазмұнын енгізуге бағытталған Республикалық деңгейдегі жоба </w:t>
      </w:r>
      <w:r w:rsidR="00455BBA" w:rsidRPr="00C3448F">
        <w:rPr>
          <w:rFonts w:eastAsia="Calibri"/>
          <w:b/>
          <w:sz w:val="28"/>
          <w:szCs w:val="28"/>
          <w:lang w:eastAsia="en-US"/>
        </w:rPr>
        <w:t>жүзеге асырылып жатыр. Қарағанды қаласының № 93 гимназиясында «Назарбаев зияткерлік мектебі» тәжірибесін трансляциялау жалғасуда.</w:t>
      </w:r>
    </w:p>
    <w:p w:rsidR="00C3448F" w:rsidRPr="002F04FA" w:rsidRDefault="00C3448F" w:rsidP="00C3448F">
      <w:pPr>
        <w:pStyle w:val="a3"/>
        <w:pBdr>
          <w:bottom w:val="single" w:sz="4" w:space="9" w:color="FFFFFF"/>
        </w:pBdr>
        <w:spacing w:after="0" w:line="276" w:lineRule="auto"/>
        <w:ind w:left="0" w:firstLine="708"/>
        <w:jc w:val="both"/>
        <w:rPr>
          <w:sz w:val="28"/>
          <w:szCs w:val="28"/>
        </w:rPr>
      </w:pPr>
      <w:r w:rsidRPr="002F04FA">
        <w:rPr>
          <w:sz w:val="28"/>
          <w:szCs w:val="28"/>
        </w:rPr>
        <w:t xml:space="preserve">Уважаемые родители! </w:t>
      </w:r>
    </w:p>
    <w:p w:rsidR="00C3448F" w:rsidRPr="00C3448F" w:rsidRDefault="00C3448F" w:rsidP="00C3448F">
      <w:pPr>
        <w:pStyle w:val="a3"/>
        <w:pBdr>
          <w:bottom w:val="single" w:sz="4" w:space="28" w:color="FFFFFF"/>
        </w:pBdr>
        <w:spacing w:after="0" w:line="276" w:lineRule="auto"/>
        <w:ind w:left="0" w:firstLine="709"/>
        <w:jc w:val="both"/>
        <w:rPr>
          <w:rFonts w:eastAsia="Calibri"/>
          <w:sz w:val="28"/>
          <w:szCs w:val="28"/>
          <w:bdr w:val="none" w:sz="0" w:space="0" w:color="auto" w:frame="1"/>
          <w:lang w:val="ru-RU"/>
        </w:rPr>
      </w:pPr>
      <w:r w:rsidRPr="00C3448F">
        <w:rPr>
          <w:sz w:val="28"/>
          <w:szCs w:val="28"/>
        </w:rPr>
        <w:t xml:space="preserve">Главой Государства с 2017 года инициирован новый  проект «бесплатное профессиональное техническое образование для всех». В </w:t>
      </w:r>
      <w:r w:rsidRPr="00C3448F">
        <w:rPr>
          <w:rFonts w:eastAsia="Calibri"/>
          <w:sz w:val="28"/>
          <w:szCs w:val="28"/>
          <w:bdr w:val="none" w:sz="0" w:space="0" w:color="auto" w:frame="1"/>
        </w:rPr>
        <w:t xml:space="preserve"> школах города уже созданы 8  кабинетов профориентации, совместно с Карагандинской  палатой предпринимателей организованы и проведены  профессиональные  пробы для учащихся на базе колледжей, экскурсии на предприятия. </w:t>
      </w:r>
      <w:r w:rsidRPr="00C3448F">
        <w:rPr>
          <w:rFonts w:eastAsia="Calibri"/>
          <w:sz w:val="28"/>
          <w:szCs w:val="28"/>
          <w:bdr w:val="none" w:sz="0" w:space="0" w:color="auto" w:frame="1"/>
          <w:lang w:val="ru-RU"/>
        </w:rPr>
        <w:t>Глава государства в своих программных выступлениях неоднократно отмечал о важности воспитания человека Труда,  о важности для развивающейся экономики  страны рабочих специальностей.</w:t>
      </w:r>
    </w:p>
    <w:p w:rsidR="00C3448F" w:rsidRDefault="00C3448F" w:rsidP="00C3448F">
      <w:pPr>
        <w:pStyle w:val="a3"/>
        <w:pBdr>
          <w:bottom w:val="single" w:sz="4" w:space="28" w:color="FFFFFF"/>
        </w:pBdr>
        <w:spacing w:after="0" w:line="276" w:lineRule="auto"/>
        <w:ind w:left="0" w:firstLine="709"/>
        <w:jc w:val="both"/>
        <w:rPr>
          <w:rStyle w:val="s1"/>
          <w:spacing w:val="-2"/>
          <w:sz w:val="28"/>
          <w:szCs w:val="28"/>
          <w:lang w:val="ru-RU"/>
        </w:rPr>
      </w:pPr>
      <w:r w:rsidRPr="00C3448F">
        <w:rPr>
          <w:rStyle w:val="s1"/>
          <w:spacing w:val="-2"/>
          <w:sz w:val="28"/>
          <w:szCs w:val="28"/>
          <w:lang w:val="ru-RU"/>
        </w:rPr>
        <w:t xml:space="preserve">Немало есть примеров, когда выпускники получают высшее образование и ни дня не работают по полученной специальности. </w:t>
      </w:r>
    </w:p>
    <w:p w:rsidR="00C3448F" w:rsidRPr="00C3448F" w:rsidRDefault="00433E71" w:rsidP="00C3448F">
      <w:pPr>
        <w:pStyle w:val="a3"/>
        <w:pBdr>
          <w:bottom w:val="single" w:sz="4" w:space="28" w:color="FFFFFF"/>
        </w:pBdr>
        <w:spacing w:after="0" w:line="276" w:lineRule="auto"/>
        <w:ind w:left="0" w:firstLine="709"/>
        <w:jc w:val="both"/>
        <w:rPr>
          <w:rStyle w:val="s1"/>
          <w:spacing w:val="-2"/>
          <w:sz w:val="28"/>
          <w:szCs w:val="28"/>
          <w:lang w:val="ru-RU"/>
        </w:rPr>
      </w:pPr>
      <w:r>
        <w:rPr>
          <w:b/>
          <w:sz w:val="28"/>
          <w:szCs w:val="28"/>
          <w:lang w:val="ru-RU"/>
        </w:rPr>
        <w:t xml:space="preserve">В </w:t>
      </w:r>
      <w:r w:rsidR="00C3448F" w:rsidRPr="00C3448F">
        <w:rPr>
          <w:rStyle w:val="s1"/>
          <w:spacing w:val="-2"/>
          <w:sz w:val="28"/>
          <w:szCs w:val="28"/>
          <w:lang w:val="ru-RU"/>
        </w:rPr>
        <w:t xml:space="preserve"> </w:t>
      </w:r>
      <w:r w:rsidR="00C3448F" w:rsidRPr="00C3448F">
        <w:rPr>
          <w:rStyle w:val="s1"/>
          <w:spacing w:val="-2"/>
          <w:sz w:val="28"/>
          <w:szCs w:val="28"/>
        </w:rPr>
        <w:t xml:space="preserve"> июне 2015 года окончили курс средней школы 2024 выпускников. 1551 поступили в ВУЗ, из них 492 получили образовательные гранты на обучение в ВУЗах</w:t>
      </w:r>
      <w:r w:rsidR="00C3448F" w:rsidRPr="00C3448F">
        <w:rPr>
          <w:rStyle w:val="s1"/>
          <w:spacing w:val="-2"/>
          <w:sz w:val="28"/>
          <w:szCs w:val="28"/>
          <w:lang w:val="ru-RU"/>
        </w:rPr>
        <w:t xml:space="preserve">. </w:t>
      </w:r>
      <w:r w:rsidR="00C3448F" w:rsidRPr="00C3448F">
        <w:rPr>
          <w:rStyle w:val="s1"/>
          <w:spacing w:val="-2"/>
          <w:sz w:val="28"/>
          <w:szCs w:val="28"/>
        </w:rPr>
        <w:t xml:space="preserve">Наибольшее количество </w:t>
      </w:r>
      <w:r w:rsidR="00C3448F" w:rsidRPr="00C3448F">
        <w:rPr>
          <w:rStyle w:val="s1"/>
          <w:spacing w:val="-2"/>
          <w:sz w:val="28"/>
          <w:szCs w:val="28"/>
          <w:lang w:val="ru-RU"/>
        </w:rPr>
        <w:t>К</w:t>
      </w:r>
      <w:r w:rsidR="00C3448F" w:rsidRPr="00C3448F">
        <w:rPr>
          <w:rStyle w:val="s1"/>
          <w:spacing w:val="-2"/>
          <w:sz w:val="28"/>
          <w:szCs w:val="28"/>
        </w:rPr>
        <w:t xml:space="preserve">азахстанских грантов – от 10 и выше </w:t>
      </w:r>
      <w:r w:rsidR="00C3448F" w:rsidRPr="00C3448F">
        <w:rPr>
          <w:rStyle w:val="s1"/>
          <w:spacing w:val="-2"/>
          <w:sz w:val="28"/>
          <w:szCs w:val="28"/>
          <w:lang w:val="ru-RU"/>
        </w:rPr>
        <w:t xml:space="preserve">получили выпускники </w:t>
      </w:r>
      <w:r w:rsidR="00C3448F" w:rsidRPr="00C3448F">
        <w:rPr>
          <w:rStyle w:val="s1"/>
          <w:spacing w:val="-2"/>
          <w:sz w:val="28"/>
          <w:szCs w:val="28"/>
        </w:rPr>
        <w:t xml:space="preserve"> гимназий  38, 39, 93, 97  и школ 41, 23,  77.</w:t>
      </w:r>
    </w:p>
    <w:p w:rsidR="00C3448F" w:rsidRPr="00C3448F" w:rsidRDefault="00C3448F" w:rsidP="00C3448F">
      <w:pPr>
        <w:pStyle w:val="a3"/>
        <w:pBdr>
          <w:bottom w:val="single" w:sz="4" w:space="28" w:color="FFFFFF"/>
        </w:pBdr>
        <w:spacing w:after="0" w:line="276" w:lineRule="auto"/>
        <w:ind w:left="0" w:firstLine="709"/>
        <w:jc w:val="both"/>
        <w:rPr>
          <w:rStyle w:val="s1"/>
          <w:spacing w:val="-2"/>
          <w:sz w:val="28"/>
          <w:szCs w:val="28"/>
          <w:lang w:val="ru-RU"/>
        </w:rPr>
      </w:pPr>
      <w:r w:rsidRPr="00C3448F">
        <w:rPr>
          <w:rStyle w:val="s1"/>
          <w:spacing w:val="-2"/>
          <w:sz w:val="28"/>
          <w:szCs w:val="28"/>
        </w:rPr>
        <w:t>Всего закончили 9 классы  - 4641.  Поступили в колледжи – 58%.</w:t>
      </w:r>
    </w:p>
    <w:p w:rsidR="00C3448F" w:rsidRDefault="00C3448F" w:rsidP="00C3448F">
      <w:pPr>
        <w:pStyle w:val="a3"/>
        <w:pBdr>
          <w:bottom w:val="single" w:sz="4" w:space="28" w:color="FFFFFF"/>
        </w:pBdr>
        <w:spacing w:after="0" w:line="276" w:lineRule="auto"/>
        <w:ind w:left="0" w:firstLine="709"/>
        <w:jc w:val="both"/>
        <w:rPr>
          <w:rStyle w:val="s1"/>
          <w:spacing w:val="-2"/>
          <w:sz w:val="28"/>
          <w:szCs w:val="28"/>
          <w:lang w:val="ru-RU"/>
        </w:rPr>
      </w:pPr>
      <w:r w:rsidRPr="00C3448F">
        <w:rPr>
          <w:rStyle w:val="s1"/>
          <w:spacing w:val="-2"/>
          <w:sz w:val="28"/>
          <w:szCs w:val="28"/>
        </w:rPr>
        <w:t xml:space="preserve">320  </w:t>
      </w:r>
      <w:r w:rsidRPr="00C3448F">
        <w:rPr>
          <w:rStyle w:val="s1"/>
          <w:spacing w:val="-2"/>
          <w:sz w:val="28"/>
          <w:szCs w:val="28"/>
          <w:lang w:val="ru-RU"/>
        </w:rPr>
        <w:t xml:space="preserve">выпускников 11-х классов </w:t>
      </w:r>
      <w:r w:rsidRPr="00C3448F">
        <w:rPr>
          <w:rStyle w:val="s1"/>
          <w:spacing w:val="-2"/>
          <w:sz w:val="28"/>
          <w:szCs w:val="28"/>
        </w:rPr>
        <w:t>(16%) – поступили в ТиПО</w:t>
      </w:r>
      <w:r w:rsidRPr="00C3448F">
        <w:rPr>
          <w:rStyle w:val="s1"/>
          <w:spacing w:val="-2"/>
          <w:sz w:val="28"/>
          <w:szCs w:val="28"/>
          <w:lang w:val="ru-RU"/>
        </w:rPr>
        <w:t>, хотя это можно было бы сделать уже после 9-го класса.</w:t>
      </w:r>
    </w:p>
    <w:p w:rsidR="00C3448F" w:rsidRPr="00C3448F" w:rsidRDefault="00C3448F" w:rsidP="00C3448F">
      <w:pPr>
        <w:pStyle w:val="a3"/>
        <w:pBdr>
          <w:bottom w:val="single" w:sz="4" w:space="28" w:color="FFFFFF"/>
        </w:pBdr>
        <w:spacing w:after="0" w:line="276" w:lineRule="auto"/>
        <w:ind w:left="0" w:firstLine="709"/>
        <w:jc w:val="both"/>
        <w:rPr>
          <w:sz w:val="28"/>
          <w:szCs w:val="28"/>
          <w:lang w:val="ru-RU"/>
        </w:rPr>
      </w:pPr>
      <w:r w:rsidRPr="00C3448F">
        <w:rPr>
          <w:sz w:val="28"/>
          <w:szCs w:val="28"/>
          <w:lang w:val="ru-RU"/>
        </w:rPr>
        <w:t xml:space="preserve">Поэтому,  </w:t>
      </w:r>
      <w:r w:rsidRPr="00C3448F">
        <w:rPr>
          <w:sz w:val="28"/>
          <w:szCs w:val="28"/>
        </w:rPr>
        <w:t xml:space="preserve">  профориентационн</w:t>
      </w:r>
      <w:r w:rsidRPr="00C3448F">
        <w:rPr>
          <w:sz w:val="28"/>
          <w:szCs w:val="28"/>
          <w:lang w:val="ru-RU"/>
        </w:rPr>
        <w:t>ая</w:t>
      </w:r>
      <w:r w:rsidRPr="00C3448F">
        <w:rPr>
          <w:sz w:val="28"/>
          <w:szCs w:val="28"/>
        </w:rPr>
        <w:t xml:space="preserve"> работ</w:t>
      </w:r>
      <w:r w:rsidRPr="00C3448F">
        <w:rPr>
          <w:sz w:val="28"/>
          <w:szCs w:val="28"/>
          <w:lang w:val="ru-RU"/>
        </w:rPr>
        <w:t>а в школах будет продолжена</w:t>
      </w:r>
      <w:r w:rsidRPr="00C3448F">
        <w:rPr>
          <w:sz w:val="28"/>
          <w:szCs w:val="28"/>
        </w:rPr>
        <w:t xml:space="preserve"> </w:t>
      </w:r>
    </w:p>
    <w:p w:rsidR="00433E71" w:rsidRDefault="00C3448F" w:rsidP="00433E71">
      <w:pPr>
        <w:pStyle w:val="a3"/>
        <w:pBdr>
          <w:bottom w:val="single" w:sz="4" w:space="28" w:color="FFFFFF"/>
        </w:pBdr>
        <w:spacing w:after="0" w:line="276" w:lineRule="auto"/>
        <w:ind w:left="0"/>
        <w:jc w:val="both"/>
        <w:rPr>
          <w:rFonts w:eastAsia="Calibri"/>
          <w:sz w:val="28"/>
          <w:szCs w:val="28"/>
          <w:bdr w:val="none" w:sz="0" w:space="0" w:color="auto" w:frame="1"/>
          <w:lang w:val="ru-RU"/>
        </w:rPr>
      </w:pPr>
      <w:r w:rsidRPr="00C3448F">
        <w:rPr>
          <w:rFonts w:eastAsia="Calibri"/>
          <w:sz w:val="28"/>
          <w:szCs w:val="28"/>
          <w:bdr w:val="none" w:sz="0" w:space="0" w:color="auto" w:frame="1"/>
          <w:lang w:val="ru-RU"/>
        </w:rPr>
        <w:t xml:space="preserve">и будет </w:t>
      </w:r>
      <w:r w:rsidRPr="00C3448F">
        <w:rPr>
          <w:rFonts w:eastAsia="Calibri"/>
          <w:sz w:val="28"/>
          <w:szCs w:val="28"/>
          <w:bdr w:val="none" w:sz="0" w:space="0" w:color="auto" w:frame="1"/>
        </w:rPr>
        <w:t xml:space="preserve"> направлена не просто на увеличение количества выпускников,  поступающих в </w:t>
      </w:r>
      <w:r w:rsidRPr="00C3448F">
        <w:rPr>
          <w:rFonts w:eastAsia="Calibri"/>
          <w:sz w:val="28"/>
          <w:szCs w:val="28"/>
          <w:bdr w:val="none" w:sz="0" w:space="0" w:color="auto" w:frame="1"/>
          <w:lang w:val="ru-RU"/>
        </w:rPr>
        <w:t xml:space="preserve">ВУЗы и </w:t>
      </w:r>
      <w:r w:rsidRPr="00C3448F">
        <w:rPr>
          <w:rFonts w:eastAsia="Calibri"/>
          <w:sz w:val="28"/>
          <w:szCs w:val="28"/>
          <w:bdr w:val="none" w:sz="0" w:space="0" w:color="auto" w:frame="1"/>
        </w:rPr>
        <w:t>колледжи, но и  способствовать правильному выбору профессии.</w:t>
      </w:r>
    </w:p>
    <w:p w:rsidR="00C3448F" w:rsidRPr="00433E71" w:rsidRDefault="00C3448F" w:rsidP="00433E71">
      <w:pPr>
        <w:pStyle w:val="a3"/>
        <w:pBdr>
          <w:bottom w:val="single" w:sz="4" w:space="28" w:color="FFFFFF"/>
        </w:pBdr>
        <w:spacing w:after="0" w:line="276" w:lineRule="auto"/>
        <w:ind w:left="0" w:firstLine="708"/>
        <w:jc w:val="both"/>
        <w:rPr>
          <w:rFonts w:eastAsia="Calibri"/>
          <w:sz w:val="28"/>
          <w:szCs w:val="28"/>
          <w:bdr w:val="none" w:sz="0" w:space="0" w:color="auto" w:frame="1"/>
          <w:lang w:val="ru-RU"/>
        </w:rPr>
      </w:pPr>
      <w:r w:rsidRPr="00C3448F">
        <w:rPr>
          <w:rStyle w:val="s1"/>
          <w:rFonts w:eastAsia="Calibri"/>
          <w:sz w:val="28"/>
          <w:szCs w:val="28"/>
          <w:bdr w:val="none" w:sz="0" w:space="0" w:color="auto" w:frame="1"/>
          <w:lang w:val="ru-RU"/>
        </w:rPr>
        <w:t xml:space="preserve">Помимо образовательной и воспитательной деятельности ведётся работа по </w:t>
      </w:r>
      <w:r w:rsidRPr="00C3448F">
        <w:rPr>
          <w:color w:val="000000"/>
          <w:sz w:val="28"/>
          <w:szCs w:val="28"/>
        </w:rPr>
        <w:t>оказани</w:t>
      </w:r>
      <w:r w:rsidRPr="00C3448F">
        <w:rPr>
          <w:color w:val="000000"/>
          <w:sz w:val="28"/>
          <w:szCs w:val="28"/>
          <w:lang w:val="ru-RU"/>
        </w:rPr>
        <w:t>ю</w:t>
      </w:r>
      <w:r w:rsidRPr="00C3448F">
        <w:rPr>
          <w:color w:val="000000"/>
          <w:sz w:val="28"/>
          <w:szCs w:val="28"/>
        </w:rPr>
        <w:t xml:space="preserve"> поддержки детям из социально-незащищенных семей</w:t>
      </w:r>
      <w:r w:rsidRPr="00C3448F">
        <w:rPr>
          <w:color w:val="000000"/>
          <w:sz w:val="28"/>
          <w:szCs w:val="28"/>
          <w:lang w:val="ru-RU"/>
        </w:rPr>
        <w:t>.  В</w:t>
      </w:r>
      <w:r w:rsidRPr="00C3448F">
        <w:rPr>
          <w:color w:val="000000"/>
          <w:sz w:val="28"/>
          <w:szCs w:val="28"/>
        </w:rPr>
        <w:t xml:space="preserve"> период подготовки к новому учебному году была проведена ежегодная общереспубликанская благотворительная акция «Дорога    в школу»</w:t>
      </w:r>
      <w:r w:rsidRPr="00C3448F">
        <w:rPr>
          <w:color w:val="000000"/>
          <w:sz w:val="28"/>
          <w:szCs w:val="28"/>
          <w:lang w:val="ru-RU"/>
        </w:rPr>
        <w:t>, в ходе которой м</w:t>
      </w:r>
      <w:r w:rsidRPr="00C3448F">
        <w:rPr>
          <w:color w:val="000000"/>
          <w:sz w:val="28"/>
          <w:szCs w:val="28"/>
        </w:rPr>
        <w:t>атериальную помощь      в виде школьной и спортивной формы, рюкзаков, письменных принадлежностей получили 6485 учащихся на сумму около 40 млн. тенге.</w:t>
      </w:r>
      <w:r w:rsidRPr="00C3448F">
        <w:rPr>
          <w:color w:val="000000"/>
          <w:sz w:val="28"/>
          <w:szCs w:val="28"/>
          <w:lang w:val="ru-RU"/>
        </w:rPr>
        <w:t xml:space="preserve"> В целом, в течение 2015 года из Фонда Всеобуча было израсходовано 110 миллионов тенге на горячее питание, одежду и канцелярские товары.</w:t>
      </w:r>
      <w:r>
        <w:rPr>
          <w:color w:val="000000"/>
          <w:sz w:val="28"/>
          <w:szCs w:val="28"/>
          <w:lang w:val="ru-RU"/>
        </w:rPr>
        <w:t xml:space="preserve"> </w:t>
      </w:r>
    </w:p>
    <w:p w:rsidR="00C3448F" w:rsidRPr="00C3448F" w:rsidRDefault="00C3448F" w:rsidP="00C3448F">
      <w:pPr>
        <w:pStyle w:val="a3"/>
        <w:pBdr>
          <w:bottom w:val="single" w:sz="4" w:space="28" w:color="FFFFFF"/>
        </w:pBdr>
        <w:spacing w:after="0" w:line="276" w:lineRule="auto"/>
        <w:ind w:left="0" w:firstLine="709"/>
        <w:jc w:val="both"/>
        <w:rPr>
          <w:rFonts w:eastAsia="Calibri"/>
          <w:sz w:val="28"/>
          <w:szCs w:val="28"/>
          <w:bdr w:val="none" w:sz="0" w:space="0" w:color="auto" w:frame="1"/>
          <w:lang w:val="ru-RU"/>
        </w:rPr>
      </w:pPr>
      <w:r>
        <w:rPr>
          <w:color w:val="000000"/>
          <w:sz w:val="28"/>
          <w:szCs w:val="28"/>
          <w:lang w:val="ru-RU"/>
        </w:rPr>
        <w:t>713 детям, находящимся под опекой, выплачивается  пособие.</w:t>
      </w:r>
    </w:p>
    <w:p w:rsidR="00C3448F" w:rsidRPr="00C3448F" w:rsidRDefault="00C3448F" w:rsidP="00C3448F">
      <w:pPr>
        <w:pStyle w:val="a3"/>
        <w:pBdr>
          <w:bottom w:val="single" w:sz="4" w:space="28" w:color="FFFFFF"/>
        </w:pBdr>
        <w:spacing w:after="0" w:line="276" w:lineRule="auto"/>
        <w:ind w:left="0" w:firstLine="709"/>
        <w:jc w:val="both"/>
        <w:rPr>
          <w:sz w:val="28"/>
          <w:szCs w:val="28"/>
          <w:lang w:val="ru-RU"/>
        </w:rPr>
      </w:pPr>
      <w:r w:rsidRPr="00C3448F">
        <w:rPr>
          <w:sz w:val="28"/>
          <w:szCs w:val="28"/>
        </w:rPr>
        <w:t xml:space="preserve">Специалисты сектора опеки и попечительства приняли участие в </w:t>
      </w:r>
      <w:r w:rsidRPr="00C3448F">
        <w:rPr>
          <w:sz w:val="28"/>
          <w:szCs w:val="28"/>
          <w:lang w:val="ru-RU"/>
        </w:rPr>
        <w:t>1052</w:t>
      </w:r>
      <w:r w:rsidRPr="00C3448F">
        <w:rPr>
          <w:sz w:val="28"/>
          <w:szCs w:val="28"/>
        </w:rPr>
        <w:t xml:space="preserve"> судебных процессах, связанных с воспитанием детей.</w:t>
      </w:r>
    </w:p>
    <w:p w:rsidR="001665A9" w:rsidRPr="00433E71" w:rsidRDefault="00C3448F" w:rsidP="00433E71">
      <w:pPr>
        <w:pStyle w:val="a3"/>
        <w:pBdr>
          <w:bottom w:val="single" w:sz="4" w:space="28" w:color="FFFFFF"/>
        </w:pBdr>
        <w:spacing w:after="0" w:line="276" w:lineRule="auto"/>
        <w:ind w:left="0" w:firstLine="709"/>
        <w:jc w:val="both"/>
        <w:rPr>
          <w:bCs/>
          <w:sz w:val="28"/>
          <w:szCs w:val="28"/>
          <w:lang w:val="ru-RU"/>
        </w:rPr>
      </w:pPr>
      <w:r w:rsidRPr="00C3448F">
        <w:rPr>
          <w:sz w:val="28"/>
          <w:szCs w:val="28"/>
        </w:rPr>
        <w:t>Развивается инклюзивное образование</w:t>
      </w:r>
      <w:r w:rsidRPr="00C3448F">
        <w:rPr>
          <w:sz w:val="28"/>
          <w:szCs w:val="28"/>
          <w:lang w:val="ru-RU"/>
        </w:rPr>
        <w:t xml:space="preserve">. В  </w:t>
      </w:r>
      <w:r w:rsidRPr="00C3448F">
        <w:rPr>
          <w:bCs/>
          <w:sz w:val="28"/>
          <w:szCs w:val="28"/>
        </w:rPr>
        <w:t>57</w:t>
      </w:r>
      <w:r w:rsidRPr="00C3448F">
        <w:rPr>
          <w:bCs/>
          <w:sz w:val="28"/>
          <w:szCs w:val="28"/>
          <w:lang w:val="ru-RU"/>
        </w:rPr>
        <w:t xml:space="preserve"> </w:t>
      </w:r>
      <w:r w:rsidRPr="00C3448F">
        <w:rPr>
          <w:bCs/>
          <w:sz w:val="28"/>
          <w:szCs w:val="28"/>
        </w:rPr>
        <w:t xml:space="preserve">школах и детских садах  созданы условия для инклюзивного образования: специальные (коррекционные) группы </w:t>
      </w:r>
      <w:r w:rsidRPr="00C3448F">
        <w:rPr>
          <w:bCs/>
          <w:sz w:val="28"/>
          <w:szCs w:val="28"/>
          <w:lang w:val="ru-RU"/>
        </w:rPr>
        <w:t xml:space="preserve">и классы </w:t>
      </w:r>
      <w:r w:rsidRPr="00C3448F">
        <w:rPr>
          <w:bCs/>
          <w:sz w:val="28"/>
          <w:szCs w:val="28"/>
        </w:rPr>
        <w:t>– в 18 детских садах</w:t>
      </w:r>
      <w:r w:rsidRPr="00C3448F">
        <w:rPr>
          <w:bCs/>
          <w:sz w:val="28"/>
          <w:szCs w:val="28"/>
          <w:lang w:val="ru-RU"/>
        </w:rPr>
        <w:t xml:space="preserve"> и </w:t>
      </w:r>
      <w:r w:rsidRPr="00C3448F">
        <w:rPr>
          <w:bCs/>
          <w:sz w:val="28"/>
          <w:szCs w:val="28"/>
        </w:rPr>
        <w:t xml:space="preserve">  в 5 школах; логопункты  - </w:t>
      </w:r>
      <w:r w:rsidRPr="00C3448F">
        <w:rPr>
          <w:bCs/>
          <w:sz w:val="28"/>
          <w:szCs w:val="28"/>
          <w:lang w:val="ru-RU"/>
        </w:rPr>
        <w:t xml:space="preserve">в </w:t>
      </w:r>
      <w:r w:rsidRPr="00C3448F">
        <w:rPr>
          <w:bCs/>
          <w:sz w:val="28"/>
          <w:szCs w:val="28"/>
        </w:rPr>
        <w:t>25 школ</w:t>
      </w:r>
      <w:r w:rsidRPr="00C3448F">
        <w:rPr>
          <w:bCs/>
          <w:sz w:val="28"/>
          <w:szCs w:val="28"/>
          <w:lang w:val="ru-RU"/>
        </w:rPr>
        <w:t xml:space="preserve">ах </w:t>
      </w:r>
      <w:r w:rsidRPr="00C3448F">
        <w:rPr>
          <w:bCs/>
          <w:sz w:val="28"/>
          <w:szCs w:val="28"/>
        </w:rPr>
        <w:t xml:space="preserve"> и 9 д</w:t>
      </w:r>
      <w:r w:rsidRPr="00C3448F">
        <w:rPr>
          <w:bCs/>
          <w:sz w:val="28"/>
          <w:szCs w:val="28"/>
          <w:lang w:val="ru-RU"/>
        </w:rPr>
        <w:t xml:space="preserve">етских садах, организовано бесплатное </w:t>
      </w:r>
      <w:r w:rsidRPr="00C3448F">
        <w:rPr>
          <w:bCs/>
          <w:sz w:val="28"/>
          <w:szCs w:val="28"/>
        </w:rPr>
        <w:t>обуч</w:t>
      </w:r>
      <w:r w:rsidRPr="00C3448F">
        <w:rPr>
          <w:bCs/>
          <w:sz w:val="28"/>
          <w:szCs w:val="28"/>
          <w:lang w:val="ru-RU"/>
        </w:rPr>
        <w:t xml:space="preserve">ение </w:t>
      </w:r>
      <w:r w:rsidRPr="00C3448F">
        <w:rPr>
          <w:bCs/>
          <w:sz w:val="28"/>
          <w:szCs w:val="28"/>
        </w:rPr>
        <w:t xml:space="preserve"> на дому </w:t>
      </w:r>
      <w:r w:rsidRPr="00C3448F">
        <w:rPr>
          <w:bCs/>
          <w:sz w:val="28"/>
          <w:szCs w:val="28"/>
          <w:lang w:val="ru-RU"/>
        </w:rPr>
        <w:t xml:space="preserve"> для </w:t>
      </w:r>
      <w:r w:rsidRPr="00C3448F">
        <w:rPr>
          <w:bCs/>
          <w:sz w:val="28"/>
          <w:szCs w:val="28"/>
        </w:rPr>
        <w:t>132</w:t>
      </w:r>
      <w:r w:rsidRPr="00C3448F">
        <w:rPr>
          <w:bCs/>
          <w:sz w:val="28"/>
          <w:szCs w:val="28"/>
          <w:lang w:val="ru-RU"/>
        </w:rPr>
        <w:t xml:space="preserve"> детей.</w:t>
      </w:r>
    </w:p>
    <w:p w:rsidR="00433E71" w:rsidRDefault="00C3448F" w:rsidP="00433E71">
      <w:pPr>
        <w:pStyle w:val="a3"/>
        <w:pBdr>
          <w:bottom w:val="single" w:sz="4" w:space="28" w:color="FFFFFF"/>
        </w:pBdr>
        <w:spacing w:after="0" w:line="276" w:lineRule="auto"/>
        <w:ind w:left="0" w:firstLine="709"/>
        <w:jc w:val="both"/>
        <w:rPr>
          <w:b/>
          <w:sz w:val="28"/>
          <w:szCs w:val="28"/>
          <w:lang w:val="ru-RU"/>
        </w:rPr>
      </w:pPr>
      <w:r w:rsidRPr="00C3448F">
        <w:rPr>
          <w:b/>
          <w:sz w:val="28"/>
          <w:szCs w:val="28"/>
          <w:lang w:val="ru-RU"/>
        </w:rPr>
        <w:t xml:space="preserve">Уважаемые коллеги,  родители! </w:t>
      </w:r>
    </w:p>
    <w:p w:rsidR="00433E71" w:rsidRDefault="00C3448F" w:rsidP="00433E71">
      <w:pPr>
        <w:pStyle w:val="a3"/>
        <w:pBdr>
          <w:bottom w:val="single" w:sz="4" w:space="28" w:color="FFFFFF"/>
        </w:pBdr>
        <w:spacing w:after="0" w:line="276" w:lineRule="auto"/>
        <w:ind w:left="0" w:firstLine="709"/>
        <w:jc w:val="both"/>
        <w:rPr>
          <w:color w:val="000000"/>
          <w:sz w:val="28"/>
          <w:szCs w:val="28"/>
          <w:lang w:val="ru-RU"/>
        </w:rPr>
      </w:pPr>
      <w:r w:rsidRPr="00C3448F">
        <w:rPr>
          <w:rFonts w:eastAsia="Calibri"/>
          <w:sz w:val="28"/>
          <w:szCs w:val="28"/>
        </w:rPr>
        <w:t xml:space="preserve">В  </w:t>
      </w:r>
      <w:r w:rsidRPr="00C3448F">
        <w:rPr>
          <w:b/>
          <w:bCs/>
          <w:sz w:val="28"/>
          <w:szCs w:val="28"/>
        </w:rPr>
        <w:t>Плане нации 100 конкретных шагов</w:t>
      </w:r>
      <w:r w:rsidRPr="00C3448F">
        <w:rPr>
          <w:rFonts w:eastAsia="Calibri"/>
          <w:sz w:val="28"/>
          <w:szCs w:val="28"/>
        </w:rPr>
        <w:t xml:space="preserve"> Президентом запланированы ряд преобразований</w:t>
      </w:r>
      <w:r w:rsidRPr="00C3448F">
        <w:rPr>
          <w:color w:val="000000"/>
          <w:sz w:val="28"/>
          <w:szCs w:val="28"/>
        </w:rPr>
        <w:t xml:space="preserve"> в системе образования, которые должны сделать наше образование конкурентоспособным на мировом уровне. </w:t>
      </w:r>
    </w:p>
    <w:p w:rsidR="00433E71" w:rsidRDefault="00C3448F" w:rsidP="00433E71">
      <w:pPr>
        <w:pStyle w:val="a3"/>
        <w:pBdr>
          <w:bottom w:val="single" w:sz="4" w:space="28" w:color="FFFFFF"/>
        </w:pBdr>
        <w:spacing w:after="0" w:line="276" w:lineRule="auto"/>
        <w:ind w:left="0" w:firstLine="709"/>
        <w:jc w:val="both"/>
        <w:rPr>
          <w:i/>
          <w:iCs/>
          <w:sz w:val="28"/>
          <w:szCs w:val="28"/>
          <w:lang w:val="ru-RU"/>
        </w:rPr>
      </w:pPr>
      <w:r w:rsidRPr="00C3448F">
        <w:rPr>
          <w:color w:val="000000"/>
          <w:sz w:val="28"/>
          <w:szCs w:val="28"/>
          <w:shd w:val="clear" w:color="auto" w:fill="FFFFFF"/>
        </w:rPr>
        <w:t xml:space="preserve">Поэтому необходимо продолжить работу </w:t>
      </w:r>
      <w:r w:rsidRPr="00C3448F">
        <w:rPr>
          <w:color w:val="000000"/>
          <w:sz w:val="28"/>
          <w:szCs w:val="28"/>
        </w:rPr>
        <w:t xml:space="preserve"> над формированием функциональной грамотности, которая является </w:t>
      </w:r>
      <w:r w:rsidRPr="00C3448F">
        <w:rPr>
          <w:sz w:val="28"/>
          <w:szCs w:val="28"/>
        </w:rPr>
        <w:t xml:space="preserve">одним из главных показателей качества знаний и умений учащихся в аспекте международных сравнительных исследований </w:t>
      </w:r>
      <w:r w:rsidRPr="00C3448F">
        <w:rPr>
          <w:i/>
          <w:iCs/>
          <w:sz w:val="28"/>
          <w:szCs w:val="28"/>
        </w:rPr>
        <w:t>PISA, TIMSS</w:t>
      </w:r>
      <w:r w:rsidRPr="00C3448F">
        <w:rPr>
          <w:sz w:val="28"/>
          <w:szCs w:val="28"/>
        </w:rPr>
        <w:t xml:space="preserve">, </w:t>
      </w:r>
      <w:r w:rsidRPr="00C3448F">
        <w:rPr>
          <w:i/>
          <w:iCs/>
          <w:sz w:val="28"/>
          <w:szCs w:val="28"/>
        </w:rPr>
        <w:t xml:space="preserve">PIRLS. </w:t>
      </w:r>
    </w:p>
    <w:p w:rsidR="00433E71" w:rsidRDefault="00C3448F" w:rsidP="00433E71">
      <w:pPr>
        <w:pStyle w:val="a3"/>
        <w:pBdr>
          <w:bottom w:val="single" w:sz="4" w:space="28" w:color="FFFFFF"/>
        </w:pBdr>
        <w:spacing w:after="0" w:line="276" w:lineRule="auto"/>
        <w:ind w:left="0" w:firstLine="709"/>
        <w:jc w:val="both"/>
        <w:rPr>
          <w:color w:val="000000"/>
          <w:sz w:val="28"/>
          <w:szCs w:val="28"/>
          <w:lang w:val="ru-RU"/>
        </w:rPr>
      </w:pPr>
      <w:r w:rsidRPr="00C3448F">
        <w:rPr>
          <w:bCs/>
          <w:sz w:val="28"/>
          <w:szCs w:val="28"/>
        </w:rPr>
        <w:t xml:space="preserve">В 2012 году  </w:t>
      </w:r>
      <w:r w:rsidRPr="00C3448F">
        <w:rPr>
          <w:color w:val="000000"/>
          <w:sz w:val="28"/>
          <w:szCs w:val="28"/>
        </w:rPr>
        <w:t>5 школ города Караганды (11, 35, 41, 52, 58, 86) участвовали в исследовании PISA (Programme for International Student Assessment).  Результаты  Карагандинских школ в числе лидирующих по республике, но, в целом результаты казахстанских школьников, далеко не лучшие.</w:t>
      </w:r>
    </w:p>
    <w:p w:rsidR="00433E71" w:rsidRDefault="00C3448F" w:rsidP="00433E71">
      <w:pPr>
        <w:pStyle w:val="a3"/>
        <w:pBdr>
          <w:bottom w:val="single" w:sz="4" w:space="28" w:color="FFFFFF"/>
        </w:pBdr>
        <w:spacing w:after="0" w:line="276" w:lineRule="auto"/>
        <w:ind w:left="0" w:firstLine="709"/>
        <w:jc w:val="both"/>
        <w:rPr>
          <w:sz w:val="28"/>
          <w:szCs w:val="28"/>
          <w:lang w:val="ru-RU"/>
        </w:rPr>
      </w:pPr>
      <w:r w:rsidRPr="00C3448F">
        <w:rPr>
          <w:sz w:val="28"/>
          <w:szCs w:val="28"/>
        </w:rPr>
        <w:t xml:space="preserve">В </w:t>
      </w:r>
      <w:r>
        <w:rPr>
          <w:sz w:val="28"/>
          <w:szCs w:val="28"/>
        </w:rPr>
        <w:t>2015</w:t>
      </w:r>
      <w:r w:rsidRPr="00C3448F">
        <w:rPr>
          <w:sz w:val="28"/>
          <w:szCs w:val="28"/>
        </w:rPr>
        <w:t xml:space="preserve"> году пять школ города – гимназия № 3, сш 17, 33, 81 и 82 – стали участниками </w:t>
      </w:r>
      <w:r w:rsidRPr="00C3448F">
        <w:rPr>
          <w:i/>
          <w:iCs/>
          <w:sz w:val="28"/>
          <w:szCs w:val="28"/>
        </w:rPr>
        <w:t>PISA, TIMSS</w:t>
      </w:r>
      <w:r w:rsidRPr="00C3448F">
        <w:rPr>
          <w:sz w:val="28"/>
          <w:szCs w:val="28"/>
        </w:rPr>
        <w:t>. Результаты исследований будут опубликованы в 2016 году.</w:t>
      </w:r>
    </w:p>
    <w:p w:rsidR="00433E71" w:rsidRDefault="00C3448F" w:rsidP="00433E71">
      <w:pPr>
        <w:pStyle w:val="a3"/>
        <w:pBdr>
          <w:bottom w:val="single" w:sz="4" w:space="28" w:color="FFFFFF"/>
        </w:pBdr>
        <w:spacing w:after="0" w:line="276" w:lineRule="auto"/>
        <w:ind w:left="0" w:firstLine="709"/>
        <w:jc w:val="both"/>
        <w:rPr>
          <w:sz w:val="28"/>
          <w:szCs w:val="28"/>
          <w:lang w:val="ru-RU"/>
        </w:rPr>
      </w:pPr>
      <w:r w:rsidRPr="00C3448F">
        <w:rPr>
          <w:sz w:val="28"/>
          <w:szCs w:val="28"/>
        </w:rPr>
        <w:t xml:space="preserve">В этом  году впервые пройдёт исследование </w:t>
      </w:r>
      <w:r w:rsidRPr="00C3448F">
        <w:rPr>
          <w:i/>
          <w:iCs/>
          <w:sz w:val="28"/>
          <w:szCs w:val="28"/>
        </w:rPr>
        <w:t xml:space="preserve">PIRLS </w:t>
      </w:r>
      <w:r w:rsidRPr="00C3448F">
        <w:rPr>
          <w:sz w:val="28"/>
          <w:szCs w:val="28"/>
        </w:rPr>
        <w:t>(изучение качества чтения и понимания текста), в котором примут участие учащиеся 4-х классов 101, 76, 81, 48, 11. Результаты  исследования зависят от многих факторов – и недостаточно, как мы это обычно делаем, рассматривать зависимость достижений учащихся только от пр</w:t>
      </w:r>
      <w:r w:rsidR="00433E71">
        <w:rPr>
          <w:sz w:val="28"/>
          <w:szCs w:val="28"/>
        </w:rPr>
        <w:t>офессионального уровня учителя.</w:t>
      </w:r>
    </w:p>
    <w:p w:rsidR="00433E71" w:rsidRDefault="00C3448F" w:rsidP="00433E71">
      <w:pPr>
        <w:pStyle w:val="a3"/>
        <w:pBdr>
          <w:bottom w:val="single" w:sz="4" w:space="28" w:color="FFFFFF"/>
        </w:pBdr>
        <w:spacing w:after="0" w:line="276" w:lineRule="auto"/>
        <w:ind w:left="0" w:firstLine="709"/>
        <w:jc w:val="both"/>
        <w:rPr>
          <w:color w:val="000000"/>
          <w:sz w:val="28"/>
          <w:szCs w:val="28"/>
          <w:lang w:val="ru-RU"/>
        </w:rPr>
      </w:pPr>
      <w:r w:rsidRPr="00C3448F">
        <w:rPr>
          <w:b/>
          <w:sz w:val="28"/>
          <w:szCs w:val="28"/>
        </w:rPr>
        <w:t>Уважаемые родители!</w:t>
      </w:r>
      <w:r w:rsidRPr="00C3448F">
        <w:rPr>
          <w:sz w:val="28"/>
          <w:szCs w:val="28"/>
        </w:rPr>
        <w:t xml:space="preserve"> На развитие функциональной грамотности влияет,  прежде всего, семья, её социально-экономический статус, культурный, образовательный уровень и включение родителей в учебную деятельность ребёнка через выполнение домашних заданий, практических и проектных работ и т.д.  </w:t>
      </w:r>
      <w:r w:rsidRPr="00C3448F">
        <w:rPr>
          <w:color w:val="000000"/>
          <w:sz w:val="28"/>
          <w:szCs w:val="28"/>
        </w:rPr>
        <w:t xml:space="preserve">Дисциплинарный климат в школе и в классе также оказывает непосредственное влияние на результаты обучения. Существует прямая зависимость успешности обучения от фактора присутствия или отсутствия учащихся на занятиях. Даже 5 опозданий способствуют снижению результата до 15 баллов. </w:t>
      </w:r>
    </w:p>
    <w:p w:rsidR="00433E71" w:rsidRDefault="00C3448F" w:rsidP="00433E71">
      <w:pPr>
        <w:pStyle w:val="a3"/>
        <w:pBdr>
          <w:bottom w:val="single" w:sz="4" w:space="28" w:color="FFFFFF"/>
        </w:pBdr>
        <w:spacing w:after="0" w:line="276" w:lineRule="auto"/>
        <w:ind w:left="0" w:firstLine="709"/>
        <w:jc w:val="both"/>
        <w:rPr>
          <w:color w:val="000000"/>
          <w:sz w:val="28"/>
          <w:szCs w:val="28"/>
          <w:lang w:val="ru-RU"/>
        </w:rPr>
      </w:pPr>
      <w:r>
        <w:rPr>
          <w:color w:val="000000"/>
          <w:sz w:val="28"/>
          <w:szCs w:val="28"/>
        </w:rPr>
        <w:t xml:space="preserve">Завершая своё выступление,  мне бы хотелось подчеркнуть, что оценка деятельности организаций образования в городе проводится </w:t>
      </w:r>
      <w:r w:rsidR="00A20E19">
        <w:rPr>
          <w:color w:val="000000"/>
          <w:sz w:val="28"/>
          <w:szCs w:val="28"/>
        </w:rPr>
        <w:t>разными способами.</w:t>
      </w:r>
    </w:p>
    <w:p w:rsidR="00433E71" w:rsidRDefault="00A902C8" w:rsidP="00433E71">
      <w:pPr>
        <w:pStyle w:val="a3"/>
        <w:pBdr>
          <w:bottom w:val="single" w:sz="4" w:space="28" w:color="FFFFFF"/>
        </w:pBdr>
        <w:spacing w:after="0" w:line="276" w:lineRule="auto"/>
        <w:ind w:left="0" w:firstLine="709"/>
        <w:jc w:val="both"/>
        <w:rPr>
          <w:sz w:val="28"/>
          <w:szCs w:val="28"/>
          <w:lang w:val="ru-RU"/>
        </w:rPr>
      </w:pPr>
      <w:r>
        <w:rPr>
          <w:sz w:val="28"/>
          <w:szCs w:val="28"/>
        </w:rPr>
        <w:t>При этом особенно важно для нас мнение родителей и учащихся.</w:t>
      </w:r>
    </w:p>
    <w:p w:rsidR="00433E71" w:rsidRDefault="00A20E19" w:rsidP="00433E71">
      <w:pPr>
        <w:pStyle w:val="a3"/>
        <w:pBdr>
          <w:bottom w:val="single" w:sz="4" w:space="28" w:color="FFFFFF"/>
        </w:pBdr>
        <w:spacing w:after="0" w:line="276" w:lineRule="auto"/>
        <w:ind w:left="0" w:firstLine="709"/>
        <w:jc w:val="both"/>
        <w:rPr>
          <w:sz w:val="28"/>
          <w:szCs w:val="28"/>
          <w:lang w:val="ru-RU"/>
        </w:rPr>
      </w:pPr>
      <w:r w:rsidRPr="00C3448F">
        <w:rPr>
          <w:sz w:val="28"/>
          <w:szCs w:val="28"/>
        </w:rPr>
        <w:t xml:space="preserve">В </w:t>
      </w:r>
      <w:r>
        <w:rPr>
          <w:sz w:val="28"/>
          <w:szCs w:val="28"/>
        </w:rPr>
        <w:t>201</w:t>
      </w:r>
      <w:r w:rsidR="006866AA">
        <w:rPr>
          <w:sz w:val="28"/>
          <w:szCs w:val="28"/>
        </w:rPr>
        <w:t>3</w:t>
      </w:r>
      <w:r w:rsidRPr="00C3448F">
        <w:rPr>
          <w:sz w:val="28"/>
          <w:szCs w:val="28"/>
        </w:rPr>
        <w:t xml:space="preserve"> году </w:t>
      </w:r>
      <w:r w:rsidR="006866AA" w:rsidRPr="00C3448F">
        <w:rPr>
          <w:sz w:val="28"/>
          <w:szCs w:val="28"/>
        </w:rPr>
        <w:t xml:space="preserve">проведено исследование в </w:t>
      </w:r>
      <w:r w:rsidR="006866AA">
        <w:rPr>
          <w:sz w:val="28"/>
          <w:szCs w:val="28"/>
        </w:rPr>
        <w:t>школах</w:t>
      </w:r>
      <w:r w:rsidR="006866AA" w:rsidRPr="00C3448F">
        <w:rPr>
          <w:sz w:val="28"/>
          <w:szCs w:val="28"/>
        </w:rPr>
        <w:t>.</w:t>
      </w:r>
      <w:r w:rsidR="006866AA" w:rsidRPr="00A20E19">
        <w:rPr>
          <w:sz w:val="28"/>
          <w:szCs w:val="28"/>
        </w:rPr>
        <w:t xml:space="preserve"> </w:t>
      </w:r>
      <w:r w:rsidR="006866AA">
        <w:rPr>
          <w:sz w:val="28"/>
          <w:szCs w:val="28"/>
        </w:rPr>
        <w:t xml:space="preserve">Один из аспектов исследования -   </w:t>
      </w:r>
      <w:r w:rsidR="006866AA" w:rsidRPr="00C3448F">
        <w:rPr>
          <w:sz w:val="28"/>
          <w:szCs w:val="28"/>
        </w:rPr>
        <w:t>удовлетворенность образовательным процессом</w:t>
      </w:r>
      <w:r w:rsidR="006866AA">
        <w:rPr>
          <w:sz w:val="28"/>
          <w:szCs w:val="28"/>
        </w:rPr>
        <w:t xml:space="preserve"> учащимися и  родителями. В целом </w:t>
      </w:r>
      <w:r w:rsidR="006866AA" w:rsidRPr="00C3448F">
        <w:rPr>
          <w:sz w:val="28"/>
          <w:szCs w:val="28"/>
        </w:rPr>
        <w:t xml:space="preserve"> </w:t>
      </w:r>
      <w:r w:rsidR="006866AA">
        <w:rPr>
          <w:sz w:val="28"/>
          <w:szCs w:val="28"/>
        </w:rPr>
        <w:t>выявлено, что у</w:t>
      </w:r>
      <w:r w:rsidR="006866AA" w:rsidRPr="00C3448F">
        <w:rPr>
          <w:sz w:val="28"/>
          <w:szCs w:val="28"/>
        </w:rPr>
        <w:t xml:space="preserve"> учащихся 2-4 классов образовательным процессом в школе высокая  - 95,4%, в 5-9 классах данный показатель снижается до 82%, а в 10-11 классах до 68%. </w:t>
      </w:r>
    </w:p>
    <w:p w:rsidR="00C444CE" w:rsidRDefault="006866AA" w:rsidP="00C444CE">
      <w:pPr>
        <w:pStyle w:val="a3"/>
        <w:pBdr>
          <w:bottom w:val="single" w:sz="4" w:space="28" w:color="FFFFFF"/>
        </w:pBdr>
        <w:spacing w:after="0" w:line="276" w:lineRule="auto"/>
        <w:ind w:left="0" w:firstLine="709"/>
        <w:jc w:val="both"/>
        <w:rPr>
          <w:sz w:val="28"/>
          <w:szCs w:val="28"/>
          <w:lang w:val="ru-RU"/>
        </w:rPr>
      </w:pPr>
      <w:r>
        <w:rPr>
          <w:sz w:val="28"/>
          <w:szCs w:val="28"/>
        </w:rPr>
        <w:t xml:space="preserve">Также </w:t>
      </w:r>
      <w:r w:rsidRPr="00C3448F">
        <w:rPr>
          <w:sz w:val="28"/>
          <w:szCs w:val="28"/>
        </w:rPr>
        <w:t>проводилось</w:t>
      </w:r>
      <w:r w:rsidR="00A20E19">
        <w:rPr>
          <w:sz w:val="28"/>
          <w:szCs w:val="28"/>
        </w:rPr>
        <w:t xml:space="preserve"> </w:t>
      </w:r>
      <w:r w:rsidR="002F04FA">
        <w:rPr>
          <w:sz w:val="28"/>
          <w:szCs w:val="28"/>
        </w:rPr>
        <w:t xml:space="preserve">массовое </w:t>
      </w:r>
      <w:r w:rsidR="00A20E19" w:rsidRPr="00C3448F">
        <w:rPr>
          <w:sz w:val="28"/>
          <w:szCs w:val="28"/>
        </w:rPr>
        <w:t>исследование в</w:t>
      </w:r>
      <w:r w:rsidR="002F04FA">
        <w:rPr>
          <w:sz w:val="28"/>
          <w:szCs w:val="28"/>
        </w:rPr>
        <w:t>о всех</w:t>
      </w:r>
      <w:r w:rsidR="00A20E19" w:rsidRPr="00C3448F">
        <w:rPr>
          <w:sz w:val="28"/>
          <w:szCs w:val="28"/>
        </w:rPr>
        <w:t xml:space="preserve"> дошкольных учреждениях, и его результаты мы использовали для организации работы по разным направлениям.</w:t>
      </w:r>
      <w:r w:rsidR="00A20E19">
        <w:rPr>
          <w:sz w:val="28"/>
          <w:szCs w:val="28"/>
        </w:rPr>
        <w:t xml:space="preserve"> Особенно мы обратили внимание на </w:t>
      </w:r>
      <w:r w:rsidR="00A20E19" w:rsidRPr="002F04FA">
        <w:rPr>
          <w:sz w:val="28"/>
          <w:szCs w:val="28"/>
        </w:rPr>
        <w:t>удовлетворённость родител</w:t>
      </w:r>
      <w:r w:rsidR="002F04FA" w:rsidRPr="002F04FA">
        <w:rPr>
          <w:sz w:val="28"/>
          <w:szCs w:val="28"/>
        </w:rPr>
        <w:t>ей деятельностью детских садов и выяснили, что 85 % родителей считают, что дошкольные учреждения в полной мере способствуют разностороннему развитию детей, 88% родителей полностью устраивает работа педагогов; 81% родителей отмечают высокий уровень провод</w:t>
      </w:r>
      <w:r w:rsidR="002F04FA">
        <w:rPr>
          <w:sz w:val="28"/>
          <w:szCs w:val="28"/>
        </w:rPr>
        <w:t>имых воспитательных мероприятий. Результаты, как видите, высокие, но не максимальные.</w:t>
      </w:r>
    </w:p>
    <w:p w:rsidR="00C444CE" w:rsidRDefault="006F1E90" w:rsidP="00C444CE">
      <w:pPr>
        <w:pStyle w:val="a3"/>
        <w:pBdr>
          <w:bottom w:val="single" w:sz="4" w:space="28" w:color="FFFFFF"/>
        </w:pBdr>
        <w:spacing w:after="0" w:line="276" w:lineRule="auto"/>
        <w:ind w:left="0" w:firstLine="709"/>
        <w:jc w:val="both"/>
        <w:rPr>
          <w:sz w:val="28"/>
          <w:szCs w:val="28"/>
          <w:lang w:val="ru-RU"/>
        </w:rPr>
      </w:pPr>
      <w:r>
        <w:rPr>
          <w:sz w:val="28"/>
          <w:szCs w:val="28"/>
        </w:rPr>
        <w:t>Ежегодно проводится смотр-конкурс благоустройства и готовности школ</w:t>
      </w:r>
      <w:r w:rsidR="00842436">
        <w:rPr>
          <w:sz w:val="28"/>
          <w:szCs w:val="28"/>
        </w:rPr>
        <w:t xml:space="preserve"> и детских садов </w:t>
      </w:r>
      <w:r>
        <w:rPr>
          <w:sz w:val="28"/>
          <w:szCs w:val="28"/>
        </w:rPr>
        <w:t xml:space="preserve"> к новому учебному году. </w:t>
      </w:r>
    </w:p>
    <w:p w:rsidR="00433E71" w:rsidRPr="00C444CE" w:rsidRDefault="00433E71" w:rsidP="00C444CE">
      <w:pPr>
        <w:pStyle w:val="a3"/>
        <w:pBdr>
          <w:bottom w:val="single" w:sz="4" w:space="28" w:color="FFFFFF"/>
        </w:pBdr>
        <w:spacing w:after="0" w:line="276" w:lineRule="auto"/>
        <w:ind w:left="0" w:firstLine="709"/>
        <w:jc w:val="both"/>
        <w:rPr>
          <w:sz w:val="28"/>
          <w:szCs w:val="28"/>
          <w:lang w:val="ru-RU"/>
        </w:rPr>
      </w:pPr>
      <w:r>
        <w:rPr>
          <w:sz w:val="28"/>
          <w:szCs w:val="28"/>
        </w:rPr>
        <w:t>Отмечены следующие организации образования:</w:t>
      </w:r>
    </w:p>
    <w:p w:rsidR="00433E71" w:rsidRPr="00433E71" w:rsidRDefault="00433E71" w:rsidP="00433E71">
      <w:pPr>
        <w:jc w:val="both"/>
        <w:rPr>
          <w:rFonts w:ascii="Times New Roman" w:hAnsi="Times New Roman" w:cs="Times New Roman"/>
          <w:bCs/>
          <w:sz w:val="28"/>
          <w:szCs w:val="28"/>
        </w:rPr>
      </w:pPr>
      <w:r w:rsidRPr="00433E71">
        <w:rPr>
          <w:rFonts w:ascii="Times New Roman" w:hAnsi="Times New Roman" w:cs="Times New Roman"/>
          <w:b/>
          <w:bCs/>
          <w:sz w:val="28"/>
          <w:szCs w:val="28"/>
        </w:rPr>
        <w:t xml:space="preserve">Подготовка здания </w:t>
      </w:r>
      <w:r w:rsidRPr="00433E71">
        <w:rPr>
          <w:rFonts w:ascii="Times New Roman" w:hAnsi="Times New Roman" w:cs="Times New Roman"/>
          <w:bCs/>
          <w:sz w:val="28"/>
          <w:szCs w:val="28"/>
        </w:rPr>
        <w:t xml:space="preserve"> – </w:t>
      </w:r>
    </w:p>
    <w:p w:rsidR="00433E71" w:rsidRPr="00433E71" w:rsidRDefault="00433E71" w:rsidP="00433E71">
      <w:pPr>
        <w:jc w:val="both"/>
        <w:rPr>
          <w:rFonts w:ascii="Times New Roman" w:hAnsi="Times New Roman" w:cs="Times New Roman"/>
          <w:sz w:val="28"/>
          <w:szCs w:val="28"/>
        </w:rPr>
      </w:pPr>
      <w:r w:rsidRPr="00433E71">
        <w:rPr>
          <w:rFonts w:ascii="Times New Roman" w:hAnsi="Times New Roman" w:cs="Times New Roman"/>
          <w:sz w:val="28"/>
          <w:szCs w:val="28"/>
        </w:rPr>
        <w:t xml:space="preserve">Октябрьский  район: </w:t>
      </w:r>
      <w:r w:rsidRPr="00433E71">
        <w:rPr>
          <w:rFonts w:ascii="Times New Roman" w:hAnsi="Times New Roman" w:cs="Times New Roman"/>
          <w:color w:val="FF0000"/>
          <w:sz w:val="28"/>
          <w:szCs w:val="28"/>
        </w:rPr>
        <w:t xml:space="preserve"> </w:t>
      </w:r>
      <w:r w:rsidRPr="00433E71">
        <w:rPr>
          <w:rFonts w:ascii="Times New Roman" w:hAnsi="Times New Roman" w:cs="Times New Roman"/>
          <w:sz w:val="28"/>
          <w:szCs w:val="28"/>
        </w:rPr>
        <w:t xml:space="preserve">  гимназия 9,  17, 25, 33, 34, 36, 46, 85,  КШДС № 77, ШИ № 22.  </w:t>
      </w:r>
    </w:p>
    <w:p w:rsidR="00433E71" w:rsidRPr="00433E71" w:rsidRDefault="00433E71" w:rsidP="00433E71">
      <w:pPr>
        <w:jc w:val="both"/>
        <w:rPr>
          <w:rFonts w:ascii="Times New Roman" w:hAnsi="Times New Roman" w:cs="Times New Roman"/>
          <w:sz w:val="28"/>
          <w:szCs w:val="28"/>
        </w:rPr>
      </w:pPr>
      <w:r w:rsidRPr="00433E71">
        <w:rPr>
          <w:rFonts w:ascii="Times New Roman" w:hAnsi="Times New Roman" w:cs="Times New Roman"/>
          <w:sz w:val="28"/>
          <w:szCs w:val="28"/>
        </w:rPr>
        <w:t xml:space="preserve">Район им. Казыбек би: 6, 10, 15, 23, 37, 39, 45, 48, 59, 62, 79, 86, 87, 88,  92, 93, 100, 101. </w:t>
      </w:r>
    </w:p>
    <w:p w:rsidR="001665A9" w:rsidRPr="00433E71" w:rsidRDefault="00433E71" w:rsidP="00433E71">
      <w:pPr>
        <w:ind w:right="175"/>
        <w:jc w:val="both"/>
        <w:rPr>
          <w:rFonts w:ascii="Times New Roman" w:hAnsi="Times New Roman" w:cs="Times New Roman"/>
          <w:bCs/>
          <w:sz w:val="28"/>
          <w:szCs w:val="28"/>
        </w:rPr>
      </w:pPr>
      <w:r w:rsidRPr="00433E71">
        <w:rPr>
          <w:rFonts w:ascii="Times New Roman" w:hAnsi="Times New Roman" w:cs="Times New Roman"/>
          <w:b/>
          <w:bCs/>
          <w:sz w:val="28"/>
          <w:szCs w:val="28"/>
        </w:rPr>
        <w:t xml:space="preserve">Благоустройство территории </w:t>
      </w:r>
      <w:r w:rsidRPr="00433E71">
        <w:rPr>
          <w:rFonts w:ascii="Times New Roman" w:hAnsi="Times New Roman" w:cs="Times New Roman"/>
          <w:bCs/>
          <w:sz w:val="28"/>
          <w:szCs w:val="28"/>
        </w:rPr>
        <w:t>–  5, 16, 17, 46, 50, 58, 101, инт 22,  «Айсулу», «Алтын са</w:t>
      </w:r>
      <w:r w:rsidRPr="00433E71">
        <w:rPr>
          <w:rFonts w:ascii="Times New Roman" w:hAnsi="Times New Roman" w:cs="Times New Roman"/>
          <w:bCs/>
          <w:sz w:val="28"/>
          <w:szCs w:val="28"/>
          <w:lang w:val="kk-KZ"/>
        </w:rPr>
        <w:t>қа</w:t>
      </w:r>
      <w:r w:rsidRPr="00433E71">
        <w:rPr>
          <w:rFonts w:ascii="Times New Roman" w:hAnsi="Times New Roman" w:cs="Times New Roman"/>
          <w:bCs/>
          <w:sz w:val="28"/>
          <w:szCs w:val="28"/>
        </w:rPr>
        <w:t>», «Т</w:t>
      </w:r>
      <w:r w:rsidRPr="00433E71">
        <w:rPr>
          <w:rFonts w:ascii="Times New Roman" w:hAnsi="Times New Roman" w:cs="Times New Roman"/>
          <w:bCs/>
          <w:sz w:val="28"/>
          <w:szCs w:val="28"/>
          <w:lang w:val="kk-KZ"/>
        </w:rPr>
        <w:t>і</w:t>
      </w:r>
      <w:r w:rsidRPr="00433E71">
        <w:rPr>
          <w:rFonts w:ascii="Times New Roman" w:hAnsi="Times New Roman" w:cs="Times New Roman"/>
          <w:bCs/>
          <w:sz w:val="28"/>
          <w:szCs w:val="28"/>
        </w:rPr>
        <w:t>лек», «Б</w:t>
      </w:r>
      <w:r w:rsidRPr="00433E71">
        <w:rPr>
          <w:rFonts w:ascii="Times New Roman" w:hAnsi="Times New Roman" w:cs="Times New Roman"/>
          <w:bCs/>
          <w:sz w:val="28"/>
          <w:szCs w:val="28"/>
          <w:lang w:val="kk-KZ"/>
        </w:rPr>
        <w:t>әйтерек</w:t>
      </w:r>
      <w:r w:rsidRPr="00433E71">
        <w:rPr>
          <w:rFonts w:ascii="Times New Roman" w:hAnsi="Times New Roman" w:cs="Times New Roman"/>
          <w:bCs/>
          <w:sz w:val="28"/>
          <w:szCs w:val="28"/>
        </w:rPr>
        <w:t>», «Алпамыс», «Бала</w:t>
      </w:r>
      <w:r w:rsidRPr="00433E71">
        <w:rPr>
          <w:rFonts w:ascii="Times New Roman" w:hAnsi="Times New Roman" w:cs="Times New Roman"/>
          <w:bCs/>
          <w:sz w:val="28"/>
          <w:szCs w:val="28"/>
          <w:lang w:val="kk-KZ"/>
        </w:rPr>
        <w:t xml:space="preserve">қай», </w:t>
      </w:r>
      <w:r w:rsidRPr="00433E71">
        <w:rPr>
          <w:rFonts w:ascii="Times New Roman" w:hAnsi="Times New Roman" w:cs="Times New Roman"/>
          <w:bCs/>
          <w:sz w:val="28"/>
          <w:szCs w:val="28"/>
        </w:rPr>
        <w:t>«Балб</w:t>
      </w:r>
      <w:r w:rsidRPr="00433E71">
        <w:rPr>
          <w:rFonts w:ascii="Times New Roman" w:hAnsi="Times New Roman" w:cs="Times New Roman"/>
          <w:bCs/>
          <w:sz w:val="28"/>
          <w:szCs w:val="28"/>
          <w:lang w:val="kk-KZ"/>
        </w:rPr>
        <w:t>ө</w:t>
      </w:r>
      <w:r w:rsidRPr="00433E71">
        <w:rPr>
          <w:rFonts w:ascii="Times New Roman" w:hAnsi="Times New Roman" w:cs="Times New Roman"/>
          <w:bCs/>
          <w:sz w:val="28"/>
          <w:szCs w:val="28"/>
        </w:rPr>
        <w:t>бек»,  «Молд</w:t>
      </w:r>
      <w:r w:rsidRPr="00433E71">
        <w:rPr>
          <w:rFonts w:ascii="Times New Roman" w:hAnsi="Times New Roman" w:cs="Times New Roman"/>
          <w:bCs/>
          <w:sz w:val="28"/>
          <w:szCs w:val="28"/>
          <w:lang w:val="kk-KZ"/>
        </w:rPr>
        <w:t>ір</w:t>
      </w:r>
      <w:r w:rsidRPr="00433E71">
        <w:rPr>
          <w:rFonts w:ascii="Times New Roman" w:hAnsi="Times New Roman" w:cs="Times New Roman"/>
          <w:bCs/>
          <w:sz w:val="28"/>
          <w:szCs w:val="28"/>
        </w:rPr>
        <w:t>», «</w:t>
      </w:r>
      <w:r w:rsidRPr="00433E71">
        <w:rPr>
          <w:rFonts w:ascii="Times New Roman" w:hAnsi="Times New Roman" w:cs="Times New Roman"/>
          <w:bCs/>
          <w:sz w:val="28"/>
          <w:szCs w:val="28"/>
          <w:lang w:val="kk-KZ"/>
        </w:rPr>
        <w:t>Толағай</w:t>
      </w:r>
      <w:r w:rsidRPr="00433E71">
        <w:rPr>
          <w:rFonts w:ascii="Times New Roman" w:hAnsi="Times New Roman" w:cs="Times New Roman"/>
          <w:bCs/>
          <w:sz w:val="28"/>
          <w:szCs w:val="28"/>
        </w:rPr>
        <w:t>», «</w:t>
      </w:r>
      <w:r w:rsidRPr="00433E71">
        <w:rPr>
          <w:rFonts w:ascii="Times New Roman" w:hAnsi="Times New Roman" w:cs="Times New Roman"/>
          <w:bCs/>
          <w:sz w:val="28"/>
          <w:szCs w:val="28"/>
          <w:lang w:val="kk-KZ"/>
        </w:rPr>
        <w:t>Алмагүл</w:t>
      </w:r>
      <w:r w:rsidRPr="00433E71">
        <w:rPr>
          <w:rFonts w:ascii="Times New Roman" w:hAnsi="Times New Roman" w:cs="Times New Roman"/>
          <w:bCs/>
          <w:sz w:val="28"/>
          <w:szCs w:val="28"/>
        </w:rPr>
        <w:t>», «</w:t>
      </w:r>
      <w:r w:rsidRPr="00433E71">
        <w:rPr>
          <w:rFonts w:ascii="Times New Roman" w:hAnsi="Times New Roman" w:cs="Times New Roman"/>
          <w:bCs/>
          <w:sz w:val="28"/>
          <w:szCs w:val="28"/>
          <w:lang w:val="kk-KZ"/>
        </w:rPr>
        <w:t>Батыр</w:t>
      </w:r>
      <w:r w:rsidRPr="00433E71">
        <w:rPr>
          <w:rFonts w:ascii="Times New Roman" w:hAnsi="Times New Roman" w:cs="Times New Roman"/>
          <w:bCs/>
          <w:sz w:val="28"/>
          <w:szCs w:val="28"/>
        </w:rPr>
        <w:t>», «Алданыш».</w:t>
      </w:r>
    </w:p>
    <w:p w:rsidR="001B0696" w:rsidRPr="002F04FA" w:rsidRDefault="00842436" w:rsidP="00433E71">
      <w:pPr>
        <w:widowControl w:val="0"/>
        <w:pBdr>
          <w:bottom w:val="single" w:sz="4" w:space="31" w:color="FFFFFF"/>
        </w:pBdr>
        <w:tabs>
          <w:tab w:val="num" w:pos="0"/>
        </w:tabs>
        <w:spacing w:after="0"/>
        <w:ind w:firstLine="567"/>
        <w:jc w:val="both"/>
        <w:rPr>
          <w:rFonts w:ascii="Times New Roman" w:hAnsi="Times New Roman" w:cs="Times New Roman"/>
          <w:sz w:val="28"/>
          <w:szCs w:val="28"/>
        </w:rPr>
      </w:pPr>
      <w:r w:rsidRPr="00433E71">
        <w:rPr>
          <w:rFonts w:ascii="Times New Roman" w:hAnsi="Times New Roman" w:cs="Times New Roman"/>
          <w:sz w:val="28"/>
          <w:szCs w:val="28"/>
        </w:rPr>
        <w:t xml:space="preserve">И здесь мне хочется поблагодарить родительскую общественность за содействие </w:t>
      </w:r>
      <w:r w:rsidRPr="00433E71">
        <w:rPr>
          <w:rFonts w:ascii="Times New Roman" w:hAnsi="Times New Roman" w:cs="Times New Roman"/>
          <w:bCs/>
          <w:sz w:val="28"/>
          <w:szCs w:val="28"/>
        </w:rPr>
        <w:t>в</w:t>
      </w:r>
      <w:r w:rsidR="001B0696" w:rsidRPr="00433E71">
        <w:rPr>
          <w:rFonts w:ascii="Times New Roman" w:hAnsi="Times New Roman" w:cs="Times New Roman"/>
          <w:bCs/>
          <w:sz w:val="28"/>
          <w:szCs w:val="28"/>
        </w:rPr>
        <w:t xml:space="preserve"> подготовке организаций образования к началу учебного года. </w:t>
      </w:r>
    </w:p>
    <w:p w:rsidR="001665A9" w:rsidRDefault="00A20E19" w:rsidP="00433E71">
      <w:pPr>
        <w:widowControl w:val="0"/>
        <w:pBdr>
          <w:bottom w:val="single" w:sz="4" w:space="31" w:color="FFFFFF"/>
        </w:pBdr>
        <w:tabs>
          <w:tab w:val="num" w:pos="0"/>
        </w:tabs>
        <w:spacing w:after="0"/>
        <w:ind w:firstLine="567"/>
        <w:jc w:val="both"/>
        <w:rPr>
          <w:rFonts w:ascii="Times New Roman" w:hAnsi="Times New Roman" w:cs="Times New Roman"/>
          <w:sz w:val="28"/>
          <w:szCs w:val="28"/>
        </w:rPr>
      </w:pPr>
      <w:r w:rsidRPr="00A20E19">
        <w:rPr>
          <w:rFonts w:ascii="Times New Roman" w:hAnsi="Times New Roman" w:cs="Times New Roman"/>
          <w:sz w:val="28"/>
          <w:szCs w:val="28"/>
        </w:rPr>
        <w:t>Пятый  год отдел образования подводит итоги учебного года через рейтинг организаций образования, что позволяет проследить  динамику развития каждой организации</w:t>
      </w:r>
      <w:r w:rsidR="00A902C8">
        <w:rPr>
          <w:rFonts w:ascii="Times New Roman" w:hAnsi="Times New Roman" w:cs="Times New Roman"/>
          <w:sz w:val="28"/>
          <w:szCs w:val="28"/>
        </w:rPr>
        <w:t>.</w:t>
      </w:r>
      <w:r w:rsidR="006F1E90">
        <w:rPr>
          <w:rFonts w:ascii="Times New Roman" w:hAnsi="Times New Roman" w:cs="Times New Roman"/>
          <w:sz w:val="28"/>
          <w:szCs w:val="28"/>
        </w:rPr>
        <w:t xml:space="preserve"> </w:t>
      </w:r>
    </w:p>
    <w:p w:rsidR="00A902C8" w:rsidRDefault="006F1E90" w:rsidP="00A902C8">
      <w:pPr>
        <w:widowControl w:val="0"/>
        <w:pBdr>
          <w:bottom w:val="single" w:sz="4" w:space="31" w:color="FFFFFF"/>
        </w:pBdr>
        <w:tabs>
          <w:tab w:val="num" w:pos="0"/>
        </w:tabs>
        <w:spacing w:after="0"/>
        <w:ind w:firstLine="567"/>
        <w:jc w:val="both"/>
        <w:rPr>
          <w:rFonts w:ascii="Times New Roman" w:hAnsi="Times New Roman" w:cs="Times New Roman"/>
          <w:color w:val="000000"/>
          <w:sz w:val="28"/>
          <w:szCs w:val="28"/>
        </w:rPr>
      </w:pPr>
      <w:r>
        <w:rPr>
          <w:rFonts w:ascii="Times New Roman" w:hAnsi="Times New Roman" w:cs="Times New Roman"/>
          <w:sz w:val="28"/>
          <w:szCs w:val="28"/>
        </w:rPr>
        <w:t>За эти пять лет каждая школа и</w:t>
      </w:r>
      <w:r w:rsidR="00842436">
        <w:rPr>
          <w:rFonts w:ascii="Times New Roman" w:hAnsi="Times New Roman" w:cs="Times New Roman"/>
          <w:sz w:val="28"/>
          <w:szCs w:val="28"/>
        </w:rPr>
        <w:t xml:space="preserve"> каждый детский сад </w:t>
      </w:r>
      <w:r>
        <w:rPr>
          <w:rFonts w:ascii="Times New Roman" w:hAnsi="Times New Roman" w:cs="Times New Roman"/>
          <w:sz w:val="28"/>
          <w:szCs w:val="28"/>
        </w:rPr>
        <w:t xml:space="preserve"> улучшил</w:t>
      </w:r>
      <w:r w:rsidR="00842436">
        <w:rPr>
          <w:rFonts w:ascii="Times New Roman" w:hAnsi="Times New Roman" w:cs="Times New Roman"/>
          <w:sz w:val="28"/>
          <w:szCs w:val="28"/>
        </w:rPr>
        <w:t>и</w:t>
      </w:r>
      <w:r>
        <w:rPr>
          <w:rFonts w:ascii="Times New Roman" w:hAnsi="Times New Roman" w:cs="Times New Roman"/>
          <w:sz w:val="28"/>
          <w:szCs w:val="28"/>
        </w:rPr>
        <w:t xml:space="preserve"> свои показатели по всем направлениям</w:t>
      </w:r>
      <w:r w:rsidR="00890133">
        <w:rPr>
          <w:rFonts w:ascii="Times New Roman" w:hAnsi="Times New Roman" w:cs="Times New Roman"/>
          <w:sz w:val="28"/>
          <w:szCs w:val="28"/>
        </w:rPr>
        <w:t>, и соответственно количество баллов увеличилось в от 5 до 10 раз.</w:t>
      </w:r>
    </w:p>
    <w:p w:rsidR="00A902C8" w:rsidRDefault="00A20E19" w:rsidP="00A902C8">
      <w:pPr>
        <w:widowControl w:val="0"/>
        <w:pBdr>
          <w:bottom w:val="single" w:sz="4" w:space="31" w:color="FFFFFF"/>
        </w:pBdr>
        <w:tabs>
          <w:tab w:val="num" w:pos="0"/>
        </w:tabs>
        <w:spacing w:after="0"/>
        <w:ind w:firstLine="567"/>
        <w:jc w:val="both"/>
        <w:rPr>
          <w:rFonts w:ascii="Times New Roman" w:hAnsi="Times New Roman" w:cs="Times New Roman"/>
          <w:color w:val="000000"/>
          <w:sz w:val="28"/>
          <w:szCs w:val="28"/>
        </w:rPr>
      </w:pPr>
      <w:r w:rsidRPr="00A20E19">
        <w:rPr>
          <w:rFonts w:ascii="Times New Roman" w:hAnsi="Times New Roman" w:cs="Times New Roman"/>
          <w:b/>
          <w:sz w:val="28"/>
          <w:szCs w:val="28"/>
        </w:rPr>
        <w:t>По итогам рейтинга  2014-2015  учебного  года:</w:t>
      </w:r>
    </w:p>
    <w:p w:rsidR="00A902C8" w:rsidRDefault="00A20E19" w:rsidP="00A902C8">
      <w:pPr>
        <w:widowControl w:val="0"/>
        <w:pBdr>
          <w:bottom w:val="single" w:sz="4" w:space="31" w:color="FFFFFF"/>
        </w:pBdr>
        <w:tabs>
          <w:tab w:val="num" w:pos="0"/>
        </w:tabs>
        <w:spacing w:after="0"/>
        <w:ind w:firstLine="567"/>
        <w:jc w:val="both"/>
        <w:rPr>
          <w:rFonts w:ascii="Times New Roman" w:hAnsi="Times New Roman" w:cs="Times New Roman"/>
          <w:color w:val="000000"/>
          <w:sz w:val="28"/>
          <w:szCs w:val="28"/>
        </w:rPr>
      </w:pPr>
      <w:r w:rsidRPr="00A20E19">
        <w:rPr>
          <w:rFonts w:ascii="Times New Roman" w:hAnsi="Times New Roman" w:cs="Times New Roman"/>
          <w:sz w:val="28"/>
          <w:szCs w:val="28"/>
        </w:rPr>
        <w:t xml:space="preserve">Признаны  </w:t>
      </w:r>
      <w:r w:rsidRPr="00A20E19">
        <w:rPr>
          <w:rFonts w:ascii="Times New Roman" w:hAnsi="Times New Roman" w:cs="Times New Roman"/>
          <w:b/>
          <w:sz w:val="28"/>
          <w:szCs w:val="28"/>
          <w:u w:val="single"/>
        </w:rPr>
        <w:t>лучшими</w:t>
      </w:r>
      <w:r w:rsidRPr="00A20E19">
        <w:rPr>
          <w:rFonts w:ascii="Times New Roman" w:hAnsi="Times New Roman" w:cs="Times New Roman"/>
          <w:sz w:val="28"/>
          <w:szCs w:val="28"/>
        </w:rPr>
        <w:t xml:space="preserve"> организациями образования: ШЛ 101, гимназии 38, 39, 92, 93, СШ 66, 23, 15,  ОШ 34, 37,  детские сады «Б</w:t>
      </w:r>
      <w:r w:rsidRPr="00A20E19">
        <w:rPr>
          <w:rFonts w:ascii="Times New Roman" w:hAnsi="Times New Roman" w:cs="Times New Roman"/>
          <w:sz w:val="28"/>
          <w:szCs w:val="28"/>
          <w:lang w:val="kk-KZ"/>
        </w:rPr>
        <w:t>ә</w:t>
      </w:r>
      <w:r w:rsidRPr="00A20E19">
        <w:rPr>
          <w:rFonts w:ascii="Times New Roman" w:hAnsi="Times New Roman" w:cs="Times New Roman"/>
          <w:sz w:val="28"/>
          <w:szCs w:val="28"/>
        </w:rPr>
        <w:t>йтерек», «Алпамыс»,   мини-центры  33,  51,  ШИ № 2,  ДДиЮ, ДМШ № 2.</w:t>
      </w:r>
    </w:p>
    <w:p w:rsidR="00890133" w:rsidRDefault="00A20E19" w:rsidP="00C444CE">
      <w:pPr>
        <w:widowControl w:val="0"/>
        <w:pBdr>
          <w:bottom w:val="single" w:sz="4" w:space="31" w:color="FFFFFF"/>
        </w:pBdr>
        <w:tabs>
          <w:tab w:val="num" w:pos="0"/>
        </w:tabs>
        <w:spacing w:after="0"/>
        <w:ind w:firstLine="567"/>
        <w:jc w:val="both"/>
        <w:rPr>
          <w:rFonts w:ascii="Times New Roman" w:hAnsi="Times New Roman" w:cs="Times New Roman"/>
          <w:sz w:val="28"/>
          <w:szCs w:val="28"/>
        </w:rPr>
      </w:pPr>
      <w:r w:rsidRPr="00A20E19">
        <w:rPr>
          <w:rFonts w:ascii="Times New Roman" w:hAnsi="Times New Roman" w:cs="Times New Roman"/>
          <w:sz w:val="28"/>
          <w:szCs w:val="28"/>
        </w:rPr>
        <w:t xml:space="preserve">Отмечены за </w:t>
      </w:r>
      <w:r w:rsidRPr="009D442F">
        <w:rPr>
          <w:rFonts w:ascii="Times New Roman" w:hAnsi="Times New Roman" w:cs="Times New Roman"/>
          <w:b/>
          <w:sz w:val="28"/>
          <w:szCs w:val="28"/>
          <w:u w:val="single"/>
        </w:rPr>
        <w:t>высокие</w:t>
      </w:r>
      <w:r w:rsidRPr="00A20E19">
        <w:rPr>
          <w:rFonts w:ascii="Times New Roman" w:hAnsi="Times New Roman" w:cs="Times New Roman"/>
          <w:sz w:val="28"/>
          <w:szCs w:val="28"/>
        </w:rPr>
        <w:t xml:space="preserve"> показатели рейтинга гимназии 9, 45, лицеи № 2, 57, СШ № 32, 76, 41,  ШЛ № 53, ШИ № 4, «Арман», «Ертөстік»,  «Куаныш».</w:t>
      </w:r>
    </w:p>
    <w:p w:rsidR="001665A9" w:rsidRDefault="00890133" w:rsidP="00A902C8">
      <w:pPr>
        <w:widowControl w:val="0"/>
        <w:pBdr>
          <w:bottom w:val="single" w:sz="4" w:space="31" w:color="FFFFFF"/>
        </w:pBdr>
        <w:tabs>
          <w:tab w:val="num"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Уважаемые родители и коллеги! Я кратко </w:t>
      </w:r>
      <w:r w:rsidR="00C444CE">
        <w:rPr>
          <w:rFonts w:ascii="Times New Roman" w:hAnsi="Times New Roman" w:cs="Times New Roman"/>
          <w:sz w:val="28"/>
          <w:szCs w:val="28"/>
        </w:rPr>
        <w:t xml:space="preserve">подвёл </w:t>
      </w:r>
      <w:bookmarkStart w:id="0" w:name="_GoBack"/>
      <w:bookmarkEnd w:id="0"/>
      <w:r>
        <w:rPr>
          <w:rFonts w:ascii="Times New Roman" w:hAnsi="Times New Roman" w:cs="Times New Roman"/>
          <w:sz w:val="28"/>
          <w:szCs w:val="28"/>
        </w:rPr>
        <w:t xml:space="preserve"> итоги работы за 2015 год</w:t>
      </w:r>
      <w:r w:rsidR="0013259F">
        <w:rPr>
          <w:rFonts w:ascii="Times New Roman" w:hAnsi="Times New Roman" w:cs="Times New Roman"/>
          <w:sz w:val="28"/>
          <w:szCs w:val="28"/>
        </w:rPr>
        <w:t>.</w:t>
      </w:r>
      <w:r w:rsidR="000006D4">
        <w:rPr>
          <w:rFonts w:ascii="Times New Roman" w:hAnsi="Times New Roman" w:cs="Times New Roman"/>
          <w:sz w:val="28"/>
          <w:szCs w:val="28"/>
        </w:rPr>
        <w:t xml:space="preserve">  </w:t>
      </w:r>
      <w:r w:rsidR="0013259F">
        <w:rPr>
          <w:rFonts w:ascii="Times New Roman" w:hAnsi="Times New Roman" w:cs="Times New Roman"/>
          <w:sz w:val="28"/>
          <w:szCs w:val="28"/>
        </w:rPr>
        <w:t>Конечно, есть и достижения, но и проблемных вопросов достаточно. И мы, действительно, стараемся не скрывать их, а решать открыто</w:t>
      </w:r>
      <w:r w:rsidR="00D6699F">
        <w:rPr>
          <w:rFonts w:ascii="Times New Roman" w:hAnsi="Times New Roman" w:cs="Times New Roman"/>
          <w:sz w:val="28"/>
          <w:szCs w:val="28"/>
        </w:rPr>
        <w:t>. Как я уже говорил в начале</w:t>
      </w:r>
      <w:r w:rsidR="000006D4">
        <w:rPr>
          <w:rFonts w:ascii="Times New Roman" w:hAnsi="Times New Roman" w:cs="Times New Roman"/>
          <w:sz w:val="28"/>
          <w:szCs w:val="28"/>
        </w:rPr>
        <w:t>, самый  быстрый и удобный способ общения с родителями и педагогами – это сайт отдела образования.</w:t>
      </w:r>
    </w:p>
    <w:p w:rsidR="00433E71" w:rsidRDefault="000006D4" w:rsidP="00433E71">
      <w:pPr>
        <w:widowControl w:val="0"/>
        <w:pBdr>
          <w:bottom w:val="single" w:sz="4" w:space="31" w:color="FFFFFF"/>
        </w:pBdr>
        <w:tabs>
          <w:tab w:val="num"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Мы </w:t>
      </w:r>
      <w:r w:rsidR="00B1269A">
        <w:rPr>
          <w:rFonts w:ascii="Times New Roman" w:hAnsi="Times New Roman" w:cs="Times New Roman"/>
          <w:sz w:val="28"/>
          <w:szCs w:val="28"/>
        </w:rPr>
        <w:t xml:space="preserve">сделали </w:t>
      </w:r>
      <w:r>
        <w:rPr>
          <w:rFonts w:ascii="Times New Roman" w:hAnsi="Times New Roman" w:cs="Times New Roman"/>
          <w:sz w:val="28"/>
          <w:szCs w:val="28"/>
        </w:rPr>
        <w:t xml:space="preserve"> такой вывод, подсчитав в конце года количество посещений на сайте. Мы стараемся максимально мобильно размещать всю необходимую информацию на сайте. </w:t>
      </w:r>
    </w:p>
    <w:p w:rsidR="00890133" w:rsidRDefault="006B5357" w:rsidP="00433E71">
      <w:pPr>
        <w:widowControl w:val="0"/>
        <w:pBdr>
          <w:bottom w:val="single" w:sz="4" w:space="31" w:color="FFFFFF"/>
        </w:pBdr>
        <w:tabs>
          <w:tab w:val="num"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Обращаю ваше внимание, что в разделе </w:t>
      </w:r>
      <w:r w:rsidR="000006D4">
        <w:rPr>
          <w:rFonts w:ascii="Times New Roman" w:hAnsi="Times New Roman" w:cs="Times New Roman"/>
          <w:sz w:val="28"/>
          <w:szCs w:val="28"/>
        </w:rPr>
        <w:t xml:space="preserve"> «объявления»</w:t>
      </w:r>
      <w:r w:rsidR="0013259F">
        <w:rPr>
          <w:rFonts w:ascii="Times New Roman" w:hAnsi="Times New Roman" w:cs="Times New Roman"/>
          <w:sz w:val="28"/>
          <w:szCs w:val="28"/>
        </w:rPr>
        <w:t xml:space="preserve"> </w:t>
      </w:r>
      <w:r w:rsidR="000006D4">
        <w:rPr>
          <w:rFonts w:ascii="Times New Roman" w:hAnsi="Times New Roman" w:cs="Times New Roman"/>
          <w:sz w:val="28"/>
          <w:szCs w:val="28"/>
        </w:rPr>
        <w:t xml:space="preserve">вы можете </w:t>
      </w:r>
      <w:r>
        <w:rPr>
          <w:rFonts w:ascii="Times New Roman" w:hAnsi="Times New Roman" w:cs="Times New Roman"/>
          <w:sz w:val="28"/>
          <w:szCs w:val="28"/>
        </w:rPr>
        <w:t xml:space="preserve">ознакомиться с самой актуальной информацией: со </w:t>
      </w:r>
      <w:r w:rsidR="000006D4">
        <w:rPr>
          <w:rFonts w:ascii="Times New Roman" w:hAnsi="Times New Roman" w:cs="Times New Roman"/>
          <w:sz w:val="28"/>
          <w:szCs w:val="28"/>
        </w:rPr>
        <w:t>списк</w:t>
      </w:r>
      <w:r>
        <w:rPr>
          <w:rFonts w:ascii="Times New Roman" w:hAnsi="Times New Roman" w:cs="Times New Roman"/>
          <w:sz w:val="28"/>
          <w:szCs w:val="28"/>
        </w:rPr>
        <w:t xml:space="preserve">ами </w:t>
      </w:r>
      <w:r w:rsidR="000006D4">
        <w:rPr>
          <w:rFonts w:ascii="Times New Roman" w:hAnsi="Times New Roman" w:cs="Times New Roman"/>
          <w:sz w:val="28"/>
          <w:szCs w:val="28"/>
        </w:rPr>
        <w:t xml:space="preserve"> детей, направленных в дошкольные учреждения</w:t>
      </w:r>
      <w:r>
        <w:rPr>
          <w:rFonts w:ascii="Times New Roman" w:hAnsi="Times New Roman" w:cs="Times New Roman"/>
          <w:sz w:val="28"/>
          <w:szCs w:val="28"/>
        </w:rPr>
        <w:t>, с условиями отмены занятий, а также мы на сайте сделали информационную строку, которая будет информировать</w:t>
      </w:r>
      <w:r w:rsidR="00B1269A">
        <w:rPr>
          <w:rFonts w:ascii="Times New Roman" w:hAnsi="Times New Roman" w:cs="Times New Roman"/>
          <w:sz w:val="28"/>
          <w:szCs w:val="28"/>
        </w:rPr>
        <w:t xml:space="preserve">, </w:t>
      </w:r>
      <w:r>
        <w:rPr>
          <w:rFonts w:ascii="Times New Roman" w:hAnsi="Times New Roman" w:cs="Times New Roman"/>
          <w:sz w:val="28"/>
          <w:szCs w:val="28"/>
        </w:rPr>
        <w:t xml:space="preserve"> отменяются занятия или нет.</w:t>
      </w:r>
    </w:p>
    <w:p w:rsidR="00B1269A" w:rsidRDefault="00B1269A" w:rsidP="00A902C8">
      <w:pPr>
        <w:widowControl w:val="0"/>
        <w:pBdr>
          <w:bottom w:val="single" w:sz="4" w:space="31" w:color="FFFFFF"/>
        </w:pBdr>
        <w:tabs>
          <w:tab w:val="num"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Завтра начинается третья четверть и продолжится наша повседневная работа, в  том числе  по подготовке к ЕНТ</w:t>
      </w:r>
      <w:r w:rsidR="001665A9">
        <w:rPr>
          <w:rFonts w:ascii="Times New Roman" w:hAnsi="Times New Roman" w:cs="Times New Roman"/>
          <w:sz w:val="28"/>
          <w:szCs w:val="28"/>
        </w:rPr>
        <w:t>, к международным исследованиям, по созданию новых мест в дошкольных учреждениях.</w:t>
      </w:r>
      <w:r>
        <w:rPr>
          <w:rFonts w:ascii="Times New Roman" w:hAnsi="Times New Roman" w:cs="Times New Roman"/>
          <w:sz w:val="28"/>
          <w:szCs w:val="28"/>
        </w:rPr>
        <w:t xml:space="preserve"> </w:t>
      </w:r>
    </w:p>
    <w:p w:rsidR="009E1875" w:rsidRDefault="009E1875" w:rsidP="00A902C8">
      <w:pPr>
        <w:widowControl w:val="0"/>
        <w:pBdr>
          <w:bottom w:val="single" w:sz="4" w:space="31" w:color="FFFFFF"/>
        </w:pBdr>
        <w:tabs>
          <w:tab w:val="num" w:pos="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 этом я завершаю своё вступление. </w:t>
      </w:r>
    </w:p>
    <w:p w:rsidR="008C0DC1" w:rsidRPr="00433E71" w:rsidRDefault="009E1875" w:rsidP="00433E71">
      <w:pPr>
        <w:widowControl w:val="0"/>
        <w:pBdr>
          <w:bottom w:val="single" w:sz="4" w:space="31" w:color="FFFFFF"/>
        </w:pBdr>
        <w:tabs>
          <w:tab w:val="num" w:pos="0"/>
        </w:tabs>
        <w:spacing w:after="0"/>
        <w:ind w:firstLine="567"/>
        <w:jc w:val="both"/>
        <w:rPr>
          <w:rFonts w:ascii="Times New Roman" w:hAnsi="Times New Roman" w:cs="Times New Roman"/>
          <w:color w:val="000000"/>
          <w:sz w:val="28"/>
          <w:szCs w:val="28"/>
        </w:rPr>
      </w:pPr>
      <w:r>
        <w:rPr>
          <w:rFonts w:ascii="Times New Roman" w:hAnsi="Times New Roman" w:cs="Times New Roman"/>
          <w:sz w:val="28"/>
          <w:szCs w:val="28"/>
        </w:rPr>
        <w:t>Спасибо за внимание!</w:t>
      </w:r>
    </w:p>
    <w:sectPr w:rsidR="008C0DC1" w:rsidRPr="00433E71" w:rsidSect="008D019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8B0" w:rsidRDefault="00C438B0" w:rsidP="009D442F">
      <w:pPr>
        <w:spacing w:after="0" w:line="240" w:lineRule="auto"/>
      </w:pPr>
      <w:r>
        <w:separator/>
      </w:r>
    </w:p>
  </w:endnote>
  <w:endnote w:type="continuationSeparator" w:id="0">
    <w:p w:rsidR="00C438B0" w:rsidRDefault="00C438B0" w:rsidP="009D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Е">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391600"/>
      <w:docPartObj>
        <w:docPartGallery w:val="Page Numbers (Bottom of Page)"/>
        <w:docPartUnique/>
      </w:docPartObj>
    </w:sdtPr>
    <w:sdtEndPr/>
    <w:sdtContent>
      <w:p w:rsidR="00D6699F" w:rsidRDefault="00C438B0">
        <w:pPr>
          <w:pStyle w:val="a8"/>
          <w:jc w:val="right"/>
        </w:pPr>
        <w:r>
          <w:fldChar w:fldCharType="begin"/>
        </w:r>
        <w:r>
          <w:instrText>PAGE   \* MERGEFORMAT</w:instrText>
        </w:r>
        <w:r>
          <w:fldChar w:fldCharType="separate"/>
        </w:r>
        <w:r>
          <w:rPr>
            <w:noProof/>
          </w:rPr>
          <w:t>1</w:t>
        </w:r>
        <w:r>
          <w:rPr>
            <w:noProof/>
          </w:rPr>
          <w:fldChar w:fldCharType="end"/>
        </w:r>
      </w:p>
    </w:sdtContent>
  </w:sdt>
  <w:p w:rsidR="00D6699F" w:rsidRDefault="00D6699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8B0" w:rsidRDefault="00C438B0" w:rsidP="009D442F">
      <w:pPr>
        <w:spacing w:after="0" w:line="240" w:lineRule="auto"/>
      </w:pPr>
      <w:r>
        <w:separator/>
      </w:r>
    </w:p>
  </w:footnote>
  <w:footnote w:type="continuationSeparator" w:id="0">
    <w:p w:rsidR="00C438B0" w:rsidRDefault="00C438B0" w:rsidP="009D4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4218B"/>
    <w:multiLevelType w:val="multilevel"/>
    <w:tmpl w:val="E42E46E8"/>
    <w:lvl w:ilvl="0">
      <w:start w:val="1"/>
      <w:numFmt w:val="decimal"/>
      <w:lvlText w:val="%1."/>
      <w:lvlJc w:val="left"/>
      <w:pPr>
        <w:ind w:left="435" w:hanging="435"/>
      </w:pPr>
      <w:rPr>
        <w:rFonts w:hint="default"/>
      </w:rPr>
    </w:lvl>
    <w:lvl w:ilvl="1">
      <w:start w:val="1"/>
      <w:numFmt w:val="decimal"/>
      <w:lvlText w:val="%1.%2."/>
      <w:lvlJc w:val="left"/>
      <w:pPr>
        <w:ind w:left="2280" w:hanging="72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911"/>
    <w:rsid w:val="000006D4"/>
    <w:rsid w:val="0000218C"/>
    <w:rsid w:val="00095932"/>
    <w:rsid w:val="0013259F"/>
    <w:rsid w:val="00136FD7"/>
    <w:rsid w:val="001665A9"/>
    <w:rsid w:val="001B0696"/>
    <w:rsid w:val="00237E6B"/>
    <w:rsid w:val="002B66FB"/>
    <w:rsid w:val="002F04FA"/>
    <w:rsid w:val="00330361"/>
    <w:rsid w:val="0035028D"/>
    <w:rsid w:val="00373CEF"/>
    <w:rsid w:val="00420CDE"/>
    <w:rsid w:val="00433E71"/>
    <w:rsid w:val="00455BBA"/>
    <w:rsid w:val="005C2199"/>
    <w:rsid w:val="005E3D96"/>
    <w:rsid w:val="005E5127"/>
    <w:rsid w:val="006866AA"/>
    <w:rsid w:val="006B5357"/>
    <w:rsid w:val="006F1E90"/>
    <w:rsid w:val="0076106D"/>
    <w:rsid w:val="00772999"/>
    <w:rsid w:val="007B58B2"/>
    <w:rsid w:val="007D77FE"/>
    <w:rsid w:val="00842436"/>
    <w:rsid w:val="00873A09"/>
    <w:rsid w:val="00890133"/>
    <w:rsid w:val="008C0DC1"/>
    <w:rsid w:val="008D0199"/>
    <w:rsid w:val="009D442F"/>
    <w:rsid w:val="009E1875"/>
    <w:rsid w:val="00A11911"/>
    <w:rsid w:val="00A20E19"/>
    <w:rsid w:val="00A84880"/>
    <w:rsid w:val="00A902C8"/>
    <w:rsid w:val="00AF0785"/>
    <w:rsid w:val="00B107E7"/>
    <w:rsid w:val="00B1269A"/>
    <w:rsid w:val="00B65342"/>
    <w:rsid w:val="00B92678"/>
    <w:rsid w:val="00BF0489"/>
    <w:rsid w:val="00C3448F"/>
    <w:rsid w:val="00C438B0"/>
    <w:rsid w:val="00C444CE"/>
    <w:rsid w:val="00C859EF"/>
    <w:rsid w:val="00C86C5D"/>
    <w:rsid w:val="00CC2D45"/>
    <w:rsid w:val="00D440FE"/>
    <w:rsid w:val="00D6699F"/>
    <w:rsid w:val="00D76353"/>
    <w:rsid w:val="00F15443"/>
    <w:rsid w:val="00F53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Attribute8">
    <w:name w:val="ParaAttribute8"/>
    <w:rsid w:val="00BF0489"/>
    <w:pPr>
      <w:spacing w:after="0" w:line="240" w:lineRule="auto"/>
      <w:ind w:firstLine="426"/>
      <w:jc w:val="both"/>
    </w:pPr>
    <w:rPr>
      <w:rFonts w:ascii="Times New Roman" w:eastAsia="№Е" w:hAnsi="Times New Roman" w:cs="Times New Roman"/>
      <w:sz w:val="20"/>
      <w:szCs w:val="20"/>
      <w:lang w:eastAsia="ru-RU"/>
    </w:rPr>
  </w:style>
  <w:style w:type="character" w:customStyle="1" w:styleId="CharAttribute16">
    <w:name w:val="CharAttribute16"/>
    <w:rsid w:val="00BF0489"/>
    <w:rPr>
      <w:rFonts w:ascii="Times New Roman" w:eastAsia="Times New Roman"/>
      <w:sz w:val="28"/>
    </w:rPr>
  </w:style>
  <w:style w:type="paragraph" w:styleId="a3">
    <w:name w:val="Body Text Indent"/>
    <w:basedOn w:val="a"/>
    <w:link w:val="a4"/>
    <w:rsid w:val="00BF0489"/>
    <w:pPr>
      <w:spacing w:after="120" w:line="240" w:lineRule="auto"/>
      <w:ind w:left="283"/>
    </w:pPr>
    <w:rPr>
      <w:rFonts w:ascii="Times New Roman" w:eastAsia="Times New Roman" w:hAnsi="Times New Roman" w:cs="Times New Roman"/>
      <w:sz w:val="24"/>
      <w:szCs w:val="24"/>
      <w:lang w:val="kk-KZ" w:eastAsia="ru-RU"/>
    </w:rPr>
  </w:style>
  <w:style w:type="character" w:customStyle="1" w:styleId="a4">
    <w:name w:val="Основной текст с отступом Знак"/>
    <w:basedOn w:val="a0"/>
    <w:link w:val="a3"/>
    <w:rsid w:val="00BF0489"/>
    <w:rPr>
      <w:rFonts w:ascii="Times New Roman" w:eastAsia="Times New Roman" w:hAnsi="Times New Roman" w:cs="Times New Roman"/>
      <w:sz w:val="24"/>
      <w:szCs w:val="24"/>
      <w:lang w:val="kk-KZ" w:eastAsia="ru-RU"/>
    </w:rPr>
  </w:style>
  <w:style w:type="character" w:customStyle="1" w:styleId="FontStyle11">
    <w:name w:val="Font Style11"/>
    <w:uiPriority w:val="99"/>
    <w:rsid w:val="00BF0489"/>
    <w:rPr>
      <w:rFonts w:ascii="Times New Roman" w:hAnsi="Times New Roman" w:cs="Times New Roman"/>
      <w:b/>
      <w:bCs/>
      <w:sz w:val="26"/>
      <w:szCs w:val="26"/>
    </w:rPr>
  </w:style>
  <w:style w:type="character" w:customStyle="1" w:styleId="s1">
    <w:name w:val="s1"/>
    <w:rsid w:val="00BF0489"/>
  </w:style>
  <w:style w:type="character" w:customStyle="1" w:styleId="FontStyle15">
    <w:name w:val="Font Style15"/>
    <w:uiPriority w:val="99"/>
    <w:rsid w:val="00BF0489"/>
    <w:rPr>
      <w:rFonts w:ascii="Times New Roman" w:hAnsi="Times New Roman" w:cs="Times New Roman"/>
      <w:sz w:val="30"/>
      <w:szCs w:val="30"/>
    </w:rPr>
  </w:style>
  <w:style w:type="paragraph" w:styleId="a5">
    <w:name w:val="List Paragraph"/>
    <w:basedOn w:val="a"/>
    <w:uiPriority w:val="34"/>
    <w:qFormat/>
    <w:rsid w:val="00A20E19"/>
    <w:pPr>
      <w:ind w:left="720"/>
      <w:contextualSpacing/>
    </w:pPr>
    <w:rPr>
      <w:rFonts w:eastAsiaTheme="minorEastAsia"/>
      <w:lang w:eastAsia="ru-RU"/>
    </w:rPr>
  </w:style>
  <w:style w:type="paragraph" w:styleId="a6">
    <w:name w:val="header"/>
    <w:basedOn w:val="a"/>
    <w:link w:val="a7"/>
    <w:uiPriority w:val="99"/>
    <w:unhideWhenUsed/>
    <w:rsid w:val="009D442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D442F"/>
  </w:style>
  <w:style w:type="paragraph" w:styleId="a8">
    <w:name w:val="footer"/>
    <w:basedOn w:val="a"/>
    <w:link w:val="a9"/>
    <w:uiPriority w:val="99"/>
    <w:unhideWhenUsed/>
    <w:rsid w:val="009D442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D442F"/>
  </w:style>
  <w:style w:type="table" w:styleId="aa">
    <w:name w:val="Table Grid"/>
    <w:basedOn w:val="a1"/>
    <w:uiPriority w:val="59"/>
    <w:rsid w:val="00842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665A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665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Attribute8">
    <w:name w:val="ParaAttribute8"/>
    <w:rsid w:val="00BF0489"/>
    <w:pPr>
      <w:spacing w:after="0" w:line="240" w:lineRule="auto"/>
      <w:ind w:firstLine="426"/>
      <w:jc w:val="both"/>
    </w:pPr>
    <w:rPr>
      <w:rFonts w:ascii="Times New Roman" w:eastAsia="№Е" w:hAnsi="Times New Roman" w:cs="Times New Roman"/>
      <w:sz w:val="20"/>
      <w:szCs w:val="20"/>
      <w:lang w:eastAsia="ru-RU"/>
    </w:rPr>
  </w:style>
  <w:style w:type="character" w:customStyle="1" w:styleId="CharAttribute16">
    <w:name w:val="CharAttribute16"/>
    <w:rsid w:val="00BF0489"/>
    <w:rPr>
      <w:rFonts w:ascii="Times New Roman" w:eastAsia="Times New Roman"/>
      <w:sz w:val="28"/>
    </w:rPr>
  </w:style>
  <w:style w:type="paragraph" w:styleId="a3">
    <w:name w:val="Body Text Indent"/>
    <w:basedOn w:val="a"/>
    <w:link w:val="a4"/>
    <w:rsid w:val="00BF0489"/>
    <w:pPr>
      <w:spacing w:after="120" w:line="240" w:lineRule="auto"/>
      <w:ind w:left="283"/>
    </w:pPr>
    <w:rPr>
      <w:rFonts w:ascii="Times New Roman" w:eastAsia="Times New Roman" w:hAnsi="Times New Roman" w:cs="Times New Roman"/>
      <w:sz w:val="24"/>
      <w:szCs w:val="24"/>
      <w:lang w:val="kk-KZ" w:eastAsia="ru-RU"/>
    </w:rPr>
  </w:style>
  <w:style w:type="character" w:customStyle="1" w:styleId="a4">
    <w:name w:val="Основной текст с отступом Знак"/>
    <w:basedOn w:val="a0"/>
    <w:link w:val="a3"/>
    <w:rsid w:val="00BF0489"/>
    <w:rPr>
      <w:rFonts w:ascii="Times New Roman" w:eastAsia="Times New Roman" w:hAnsi="Times New Roman" w:cs="Times New Roman"/>
      <w:sz w:val="24"/>
      <w:szCs w:val="24"/>
      <w:lang w:val="kk-KZ" w:eastAsia="ru-RU"/>
    </w:rPr>
  </w:style>
  <w:style w:type="character" w:customStyle="1" w:styleId="FontStyle11">
    <w:name w:val="Font Style11"/>
    <w:uiPriority w:val="99"/>
    <w:rsid w:val="00BF0489"/>
    <w:rPr>
      <w:rFonts w:ascii="Times New Roman" w:hAnsi="Times New Roman" w:cs="Times New Roman"/>
      <w:b/>
      <w:bCs/>
      <w:sz w:val="26"/>
      <w:szCs w:val="26"/>
    </w:rPr>
  </w:style>
  <w:style w:type="character" w:customStyle="1" w:styleId="s1">
    <w:name w:val="s1"/>
    <w:rsid w:val="00BF0489"/>
  </w:style>
  <w:style w:type="character" w:customStyle="1" w:styleId="FontStyle15">
    <w:name w:val="Font Style15"/>
    <w:uiPriority w:val="99"/>
    <w:rsid w:val="00BF0489"/>
    <w:rPr>
      <w:rFonts w:ascii="Times New Roman" w:hAnsi="Times New Roman" w:cs="Times New Roman"/>
      <w:sz w:val="30"/>
      <w:szCs w:val="30"/>
    </w:rPr>
  </w:style>
  <w:style w:type="paragraph" w:styleId="a5">
    <w:name w:val="List Paragraph"/>
    <w:basedOn w:val="a"/>
    <w:uiPriority w:val="34"/>
    <w:qFormat/>
    <w:rsid w:val="00A20E19"/>
    <w:pPr>
      <w:ind w:left="720"/>
      <w:contextualSpacing/>
    </w:pPr>
    <w:rPr>
      <w:rFonts w:eastAsiaTheme="minorEastAsia"/>
      <w:lang w:eastAsia="ru-RU"/>
    </w:rPr>
  </w:style>
  <w:style w:type="paragraph" w:styleId="a6">
    <w:name w:val="header"/>
    <w:basedOn w:val="a"/>
    <w:link w:val="a7"/>
    <w:uiPriority w:val="99"/>
    <w:unhideWhenUsed/>
    <w:rsid w:val="009D442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D442F"/>
  </w:style>
  <w:style w:type="paragraph" w:styleId="a8">
    <w:name w:val="footer"/>
    <w:basedOn w:val="a"/>
    <w:link w:val="a9"/>
    <w:uiPriority w:val="99"/>
    <w:unhideWhenUsed/>
    <w:rsid w:val="009D442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D442F"/>
  </w:style>
  <w:style w:type="table" w:styleId="aa">
    <w:name w:val="Table Grid"/>
    <w:basedOn w:val="a1"/>
    <w:uiPriority w:val="59"/>
    <w:rsid w:val="00842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665A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665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E9B9F-CEE0-4022-8A15-13FB1783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3131</Words>
  <Characters>17847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2016-01-18T09:55:00Z</dcterms:created>
  <dcterms:modified xsi:type="dcterms:W3CDTF">2016-01-18T09:55:00Z</dcterms:modified>
</cp:coreProperties>
</file>