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ADE" w:rsidRPr="000B2D40" w:rsidRDefault="00994ADE" w:rsidP="00994ADE">
      <w:pPr>
        <w:spacing w:before="150" w:after="150" w:line="600" w:lineRule="atLeast"/>
        <w:jc w:val="right"/>
        <w:outlineLvl w:val="0"/>
        <w:rPr>
          <w:rFonts w:ascii="Times New Roman" w:eastAsia="Times New Roman" w:hAnsi="Times New Roman" w:cs="Times New Roman"/>
          <w:bCs/>
          <w:i/>
          <w:color w:val="333333"/>
          <w:kern w:val="36"/>
          <w:sz w:val="28"/>
          <w:szCs w:val="28"/>
          <w:lang w:val="kk-KZ" w:eastAsia="ru-RU"/>
        </w:rPr>
      </w:pPr>
      <w:bookmarkStart w:id="0" w:name="_GoBack"/>
      <w:bookmarkEnd w:id="0"/>
      <w:r w:rsidRPr="000B2D40">
        <w:rPr>
          <w:rFonts w:ascii="Times New Roman" w:eastAsia="Times New Roman" w:hAnsi="Times New Roman" w:cs="Times New Roman"/>
          <w:bCs/>
          <w:i/>
          <w:color w:val="333333"/>
          <w:kern w:val="36"/>
          <w:sz w:val="28"/>
          <w:szCs w:val="28"/>
          <w:lang w:val="kk-KZ" w:eastAsia="ru-RU"/>
        </w:rPr>
        <w:t>Солтанбеков Ж.М</w:t>
      </w:r>
    </w:p>
    <w:p w:rsidR="00994ADE" w:rsidRPr="000B2D40" w:rsidRDefault="00994ADE" w:rsidP="00994ADE">
      <w:pPr>
        <w:spacing w:before="150" w:after="150" w:line="600" w:lineRule="atLeast"/>
        <w:jc w:val="right"/>
        <w:outlineLvl w:val="0"/>
        <w:rPr>
          <w:rFonts w:ascii="Times New Roman" w:eastAsia="Times New Roman" w:hAnsi="Times New Roman" w:cs="Times New Roman"/>
          <w:bCs/>
          <w:i/>
          <w:color w:val="333333"/>
          <w:kern w:val="36"/>
          <w:sz w:val="28"/>
          <w:szCs w:val="28"/>
          <w:lang w:val="kk-KZ" w:eastAsia="ru-RU"/>
        </w:rPr>
      </w:pPr>
      <w:r w:rsidRPr="000B2D40">
        <w:rPr>
          <w:rFonts w:ascii="Times New Roman" w:eastAsia="Times New Roman" w:hAnsi="Times New Roman" w:cs="Times New Roman"/>
          <w:bCs/>
          <w:i/>
          <w:color w:val="333333"/>
          <w:kern w:val="36"/>
          <w:sz w:val="28"/>
          <w:szCs w:val="28"/>
          <w:lang w:val="kk-KZ" w:eastAsia="ru-RU"/>
        </w:rPr>
        <w:t>№10ЖББОМ-інің тарих пәні мұғалімі</w:t>
      </w:r>
    </w:p>
    <w:p w:rsidR="002B7709" w:rsidRPr="002B7709" w:rsidRDefault="00994ADE" w:rsidP="005E5610">
      <w:pPr>
        <w:spacing w:before="150" w:after="150" w:line="600" w:lineRule="atLeast"/>
        <w:jc w:val="both"/>
        <w:outlineLvl w:val="0"/>
        <w:rPr>
          <w:rFonts w:ascii="Times New Roman" w:eastAsia="Times New Roman" w:hAnsi="Times New Roman" w:cs="Times New Roman"/>
          <w:b/>
          <w:bCs/>
          <w:color w:val="333333"/>
          <w:kern w:val="36"/>
          <w:sz w:val="28"/>
          <w:szCs w:val="28"/>
          <w:lang w:val="kk-KZ" w:eastAsia="ru-RU"/>
        </w:rPr>
      </w:pPr>
      <w:r>
        <w:rPr>
          <w:rFonts w:ascii="Times New Roman" w:eastAsia="Times New Roman" w:hAnsi="Times New Roman" w:cs="Times New Roman"/>
          <w:b/>
          <w:bCs/>
          <w:color w:val="333333"/>
          <w:kern w:val="36"/>
          <w:sz w:val="28"/>
          <w:szCs w:val="28"/>
          <w:lang w:val="kk-KZ" w:eastAsia="ru-RU"/>
        </w:rPr>
        <w:t xml:space="preserve">               </w:t>
      </w:r>
      <w:r w:rsidR="002B7709" w:rsidRPr="002B7709">
        <w:rPr>
          <w:rFonts w:ascii="Times New Roman" w:eastAsia="Times New Roman" w:hAnsi="Times New Roman" w:cs="Times New Roman"/>
          <w:b/>
          <w:bCs/>
          <w:color w:val="333333"/>
          <w:kern w:val="36"/>
          <w:sz w:val="28"/>
          <w:szCs w:val="28"/>
          <w:lang w:val="kk-KZ" w:eastAsia="ru-RU"/>
        </w:rPr>
        <w:t>Тарих сабағында оқушылардың іздену ынтасын арттыру</w:t>
      </w:r>
    </w:p>
    <w:p w:rsidR="00BE2744" w:rsidRPr="005E5610" w:rsidRDefault="00BB0A42" w:rsidP="005E5610">
      <w:pPr>
        <w:spacing w:after="150" w:line="360" w:lineRule="atLeast"/>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 xml:space="preserve">   </w:t>
      </w:r>
      <w:r w:rsidR="002B7709" w:rsidRPr="002B7709">
        <w:rPr>
          <w:rFonts w:ascii="Times New Roman" w:eastAsia="Times New Roman" w:hAnsi="Times New Roman" w:cs="Times New Roman"/>
          <w:color w:val="333333"/>
          <w:sz w:val="28"/>
          <w:szCs w:val="28"/>
          <w:lang w:val="kk-KZ" w:eastAsia="ru-RU"/>
        </w:rPr>
        <w:t xml:space="preserve">Қазақстан Республикасының 2015 жылға дейінгі Білім беруді тұжырымдамасына, яғни «Орта білім берудің мақсаты терең білім, кәсіби дағдылар негізінде еркін бағдарлай білуге, өзін - өзі іске асыруға, өзін - өзі дамыту және өз бетінше дұрыс адамгершілік тұрғысынан шешім қабылдауға білім беру жүйесіне көптеген жаңалықтар енгізуде. </w:t>
      </w:r>
    </w:p>
    <w:p w:rsidR="002B7709" w:rsidRPr="00BB0A42" w:rsidRDefault="00BE2744" w:rsidP="00BB0A42">
      <w:pPr>
        <w:rPr>
          <w:rFonts w:ascii="Times New Roman" w:hAnsi="Times New Roman" w:cs="Times New Roman"/>
          <w:sz w:val="28"/>
          <w:szCs w:val="28"/>
          <w:lang w:val="kk-KZ"/>
        </w:rPr>
      </w:pPr>
      <w:r w:rsidRPr="005E5610">
        <w:rPr>
          <w:rFonts w:ascii="Times New Roman" w:hAnsi="Times New Roman" w:cs="Times New Roman"/>
          <w:color w:val="555555"/>
          <w:sz w:val="28"/>
          <w:szCs w:val="28"/>
          <w:lang w:val="kk-KZ"/>
        </w:rPr>
        <w:t xml:space="preserve">   </w:t>
      </w:r>
      <w:r w:rsidRPr="00681C94">
        <w:rPr>
          <w:rFonts w:ascii="Times New Roman" w:hAnsi="Times New Roman" w:cs="Times New Roman"/>
          <w:color w:val="000000" w:themeColor="text1"/>
          <w:sz w:val="28"/>
          <w:szCs w:val="28"/>
          <w:lang w:val="kk-KZ"/>
        </w:rPr>
        <w:t>Өмір сүріп отырған ғасырымыз - өркениет дамуының кезеңі, ақпараттық қоғам дәуірі, технологиялық мәдениет дамуының кезеңі. Жаңа кезеңінде жаңа білім беру жүйесі, жаңа оқыту жүйесі және білім беру үлгісі сай келуі тиіс. Сонымен бірге қазіргі білім жүйесінің негізгі міндеті – адамның ішкі жан дүниесінің, адамгершілік қасиеттерінің, жеке басының дұрыс қалыптасуына бағыттау, соған негіздеу болып табылады. Яғни қазіргі қоғам адамзат алдына, білім беру жүйесіне үлкен мәселелерді қойып отыр. Ондай мәселелердің бірі – мектеп педагогикасының күрделі де маңызды мәселесі – оқушыны оқыту, білім беру ү</w:t>
      </w:r>
      <w:r w:rsidR="00BB0A42" w:rsidRPr="00681C94">
        <w:rPr>
          <w:rFonts w:ascii="Times New Roman" w:hAnsi="Times New Roman" w:cs="Times New Roman"/>
          <w:color w:val="000000" w:themeColor="text1"/>
          <w:sz w:val="28"/>
          <w:szCs w:val="28"/>
          <w:lang w:val="kk-KZ"/>
        </w:rPr>
        <w:t xml:space="preserve">рдісін жетілдіру, оқытудың жаңа </w:t>
      </w:r>
      <w:r w:rsidRPr="00681C94">
        <w:rPr>
          <w:rFonts w:ascii="Times New Roman" w:hAnsi="Times New Roman" w:cs="Times New Roman"/>
          <w:color w:val="000000" w:themeColor="text1"/>
          <w:sz w:val="28"/>
          <w:szCs w:val="28"/>
          <w:lang w:val="kk-KZ"/>
        </w:rPr>
        <w:t>технологияларын, жаңа үлгілерін пайдалану, жа</w:t>
      </w:r>
      <w:r w:rsidR="00BB0A42" w:rsidRPr="00681C94">
        <w:rPr>
          <w:rFonts w:ascii="Times New Roman" w:hAnsi="Times New Roman" w:cs="Times New Roman"/>
          <w:color w:val="000000" w:themeColor="text1"/>
          <w:sz w:val="28"/>
          <w:szCs w:val="28"/>
          <w:lang w:val="kk-KZ"/>
        </w:rPr>
        <w:t>лпы білім беру реформасын жасау</w:t>
      </w:r>
      <w:r w:rsidR="00E177F5" w:rsidRPr="00681C94">
        <w:rPr>
          <w:rFonts w:ascii="Times New Roman" w:hAnsi="Times New Roman" w:cs="Times New Roman"/>
          <w:color w:val="000000" w:themeColor="text1"/>
          <w:sz w:val="28"/>
          <w:szCs w:val="28"/>
          <w:lang w:val="kk-KZ"/>
        </w:rPr>
        <w:t xml:space="preserve"> </w:t>
      </w:r>
      <w:r w:rsidRPr="00681C94">
        <w:rPr>
          <w:rFonts w:ascii="Times New Roman" w:hAnsi="Times New Roman" w:cs="Times New Roman"/>
          <w:color w:val="000000" w:themeColor="text1"/>
          <w:sz w:val="28"/>
          <w:szCs w:val="28"/>
          <w:lang w:val="kk-KZ"/>
        </w:rPr>
        <w:t xml:space="preserve">қажеттігі туып отыр. </w:t>
      </w:r>
      <w:r w:rsidR="00681C94" w:rsidRPr="00681C94">
        <w:rPr>
          <w:rFonts w:ascii="Times New Roman" w:hAnsi="Times New Roman" w:cs="Times New Roman"/>
          <w:color w:val="000000" w:themeColor="text1"/>
          <w:sz w:val="28"/>
          <w:szCs w:val="28"/>
          <w:lang w:val="kk-KZ"/>
        </w:rPr>
        <w:t xml:space="preserve">[1, </w:t>
      </w:r>
      <w:r w:rsidR="00681C94">
        <w:rPr>
          <w:rFonts w:ascii="Times New Roman" w:hAnsi="Times New Roman" w:cs="Times New Roman"/>
          <w:color w:val="000000" w:themeColor="text1"/>
          <w:sz w:val="28"/>
          <w:szCs w:val="28"/>
          <w:lang w:val="kk-KZ"/>
        </w:rPr>
        <w:t>1</w:t>
      </w:r>
      <w:r w:rsidR="00681C94" w:rsidRPr="00F020D1">
        <w:rPr>
          <w:rFonts w:ascii="Times New Roman" w:hAnsi="Times New Roman" w:cs="Times New Roman"/>
          <w:sz w:val="28"/>
          <w:szCs w:val="28"/>
          <w:lang w:val="kk-KZ"/>
        </w:rPr>
        <w:t>2 б.]</w:t>
      </w:r>
      <w:r w:rsidRPr="005E5610">
        <w:rPr>
          <w:rFonts w:ascii="Times New Roman" w:hAnsi="Times New Roman" w:cs="Times New Roman"/>
          <w:color w:val="555555"/>
          <w:sz w:val="28"/>
          <w:szCs w:val="28"/>
          <w:lang w:val="kk-KZ"/>
        </w:rPr>
        <w:br/>
        <w:t xml:space="preserve">  </w:t>
      </w:r>
      <w:r w:rsidR="00E177F5">
        <w:rPr>
          <w:rFonts w:ascii="Times New Roman" w:hAnsi="Times New Roman" w:cs="Times New Roman"/>
          <w:sz w:val="28"/>
          <w:szCs w:val="28"/>
          <w:lang w:val="kk-KZ"/>
        </w:rPr>
        <w:t xml:space="preserve">  </w:t>
      </w:r>
      <w:r w:rsidR="002B7709" w:rsidRPr="002B7709">
        <w:rPr>
          <w:rFonts w:ascii="Times New Roman" w:eastAsia="Times New Roman" w:hAnsi="Times New Roman" w:cs="Times New Roman"/>
          <w:color w:val="333333"/>
          <w:sz w:val="28"/>
          <w:szCs w:val="28"/>
          <w:lang w:val="kk-KZ" w:eastAsia="ru-RU"/>
        </w:rPr>
        <w:t xml:space="preserve">Қазіргі мектептерде тарих пәнін оқытудың негізгі мәселелерінің бірі оқушылардың білімді өз бетінше игеруі болып табылады. Соған сәйкес мұғалімнің басты міндеті – білімнің жаңа мазмұнынан туындайтын сабақтың маңызды ерекшеліктерін анықтап, сабақтың үлгісін құру және сабақты жетілдірудің жолдарын тауып, оның сапасын арттыру. Ол үшін оқушылардың әрбіреуі тарихи оқиғаларға ғылыми тұрғыдан баға беріп, олардың сабақтастық байланысын түсінуіне жағдай жасау қажет. </w:t>
      </w:r>
      <w:r w:rsidR="00BB0A42">
        <w:rPr>
          <w:rFonts w:ascii="Times New Roman" w:hAnsi="Times New Roman" w:cs="Times New Roman"/>
          <w:sz w:val="28"/>
          <w:szCs w:val="28"/>
          <w:lang w:val="kk-KZ"/>
        </w:rPr>
        <w:t xml:space="preserve"> </w:t>
      </w:r>
      <w:r w:rsidR="002B7709" w:rsidRPr="002B7709">
        <w:rPr>
          <w:rFonts w:ascii="Times New Roman" w:eastAsia="Times New Roman" w:hAnsi="Times New Roman" w:cs="Times New Roman"/>
          <w:color w:val="333333"/>
          <w:sz w:val="28"/>
          <w:szCs w:val="28"/>
          <w:lang w:val="kk-KZ" w:eastAsia="ru-RU"/>
        </w:rPr>
        <w:t xml:space="preserve">Соңғы жылдары заман талабына сай оқытудың жаңа әдіс – тәсілдері іздестіріліп, бағдарламалап оқыту, дамыта оқыту сияқты оқытудың жаңа технологиялары кеңінен тарауда. Сабақты оқушыны ынталандыратындай қызықты әрі сапалы өткізу үшін, ең алдымен тақырыпқа сай оның ұйымдастырылу нысанын дұрыс таңдап алу қажет. </w:t>
      </w:r>
    </w:p>
    <w:p w:rsidR="002B7709" w:rsidRPr="005E5610" w:rsidRDefault="00BB0A42" w:rsidP="005E5610">
      <w:pPr>
        <w:spacing w:after="150" w:line="360" w:lineRule="atLeast"/>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 xml:space="preserve"> </w:t>
      </w:r>
      <w:r w:rsidR="002B7709" w:rsidRPr="002B7709">
        <w:rPr>
          <w:rFonts w:ascii="Times New Roman" w:eastAsia="Times New Roman" w:hAnsi="Times New Roman" w:cs="Times New Roman"/>
          <w:color w:val="333333"/>
          <w:sz w:val="28"/>
          <w:szCs w:val="28"/>
          <w:lang w:val="kk-KZ" w:eastAsia="ru-RU"/>
        </w:rPr>
        <w:t xml:space="preserve">Тарих сабағында оқушылардың ізденісін арттыру мақсатында педагогикалық әдебиеттерде білім берудің төмендегідей технологиялары ұсынылады: дамыта оқыту, модульдік дамыта оқыту, перспективтік оқыту, ірі – блоктік оқыту, проблемалық оқыту және тағы басқалар. Мектеп </w:t>
      </w:r>
      <w:r w:rsidR="002B7709" w:rsidRPr="002B7709">
        <w:rPr>
          <w:rFonts w:ascii="Times New Roman" w:eastAsia="Times New Roman" w:hAnsi="Times New Roman" w:cs="Times New Roman"/>
          <w:color w:val="333333"/>
          <w:sz w:val="28"/>
          <w:szCs w:val="28"/>
          <w:lang w:val="kk-KZ" w:eastAsia="ru-RU"/>
        </w:rPr>
        <w:lastRenderedPageBreak/>
        <w:t xml:space="preserve">оқушыларының танымдық белсенділігі мен ізденушілік қасиеттерін қалыптастыру және дарыту мәселесіне педагогтардың, психологтардың көптеген еңбектері арналған. Мысалы, белгілі ғалым Сократ оқыту үрдісінде оқушылардың ізденімпаздығын арнайы басқарып отырудың керектігі туралы айтқан. Кейіннен бұл қағидалар Я. А. Коменский, А. Дистервег еңбектерінде дамытылды. Сонымен қатар, М. Н. Скаткиннің, И .Есимовтың, И. Я. Лернердің, М. И. Шамованың зерттеулерінде бұл мәселеге айтарлықтай көңіл бөлінді. </w:t>
      </w:r>
      <w:r w:rsidR="00681C94" w:rsidRPr="00681C94">
        <w:rPr>
          <w:rFonts w:ascii="Times New Roman" w:hAnsi="Times New Roman" w:cs="Times New Roman"/>
          <w:color w:val="000000" w:themeColor="text1"/>
          <w:sz w:val="28"/>
          <w:szCs w:val="28"/>
          <w:lang w:val="kk-KZ"/>
        </w:rPr>
        <w:t>[</w:t>
      </w:r>
      <w:r w:rsidR="00681C94">
        <w:rPr>
          <w:rFonts w:ascii="Times New Roman" w:hAnsi="Times New Roman" w:cs="Times New Roman"/>
          <w:color w:val="000000" w:themeColor="text1"/>
          <w:sz w:val="28"/>
          <w:szCs w:val="28"/>
          <w:lang w:val="kk-KZ"/>
        </w:rPr>
        <w:t>2</w:t>
      </w:r>
      <w:r w:rsidR="00681C94" w:rsidRPr="00681C94">
        <w:rPr>
          <w:rFonts w:ascii="Times New Roman" w:hAnsi="Times New Roman" w:cs="Times New Roman"/>
          <w:color w:val="000000" w:themeColor="text1"/>
          <w:sz w:val="28"/>
          <w:szCs w:val="28"/>
          <w:lang w:val="kk-KZ"/>
        </w:rPr>
        <w:t xml:space="preserve">, </w:t>
      </w:r>
      <w:r w:rsidR="00681C94">
        <w:rPr>
          <w:rFonts w:ascii="Times New Roman" w:hAnsi="Times New Roman" w:cs="Times New Roman"/>
          <w:color w:val="000000" w:themeColor="text1"/>
          <w:sz w:val="28"/>
          <w:szCs w:val="28"/>
          <w:lang w:val="kk-KZ"/>
        </w:rPr>
        <w:t>1</w:t>
      </w:r>
      <w:r w:rsidR="00681C94" w:rsidRPr="00F020D1">
        <w:rPr>
          <w:rFonts w:ascii="Times New Roman" w:hAnsi="Times New Roman" w:cs="Times New Roman"/>
          <w:sz w:val="28"/>
          <w:szCs w:val="28"/>
          <w:lang w:val="kk-KZ"/>
        </w:rPr>
        <w:t>3 б.]</w:t>
      </w:r>
    </w:p>
    <w:p w:rsidR="00681C94" w:rsidRPr="005E5610" w:rsidRDefault="00994ADE" w:rsidP="00681C94">
      <w:pPr>
        <w:spacing w:after="150" w:line="360" w:lineRule="atLeast"/>
        <w:jc w:val="both"/>
        <w:rPr>
          <w:rFonts w:ascii="Times New Roman" w:eastAsia="Times New Roman" w:hAnsi="Times New Roman" w:cs="Times New Roman"/>
          <w:color w:val="333333"/>
          <w:sz w:val="28"/>
          <w:szCs w:val="28"/>
          <w:lang w:val="kk-KZ" w:eastAsia="ru-RU"/>
        </w:rPr>
      </w:pPr>
      <w:r>
        <w:rPr>
          <w:rFonts w:ascii="Times New Roman" w:hAnsi="Times New Roman" w:cs="Times New Roman"/>
          <w:color w:val="000000"/>
          <w:sz w:val="28"/>
          <w:szCs w:val="28"/>
          <w:lang w:val="kk-KZ"/>
        </w:rPr>
        <w:t xml:space="preserve">  </w:t>
      </w:r>
      <w:r w:rsidR="005E5610" w:rsidRPr="005E5610">
        <w:rPr>
          <w:rFonts w:ascii="Times New Roman" w:hAnsi="Times New Roman" w:cs="Times New Roman"/>
          <w:color w:val="000000"/>
          <w:sz w:val="28"/>
          <w:szCs w:val="28"/>
          <w:lang w:val="kk-KZ"/>
        </w:rPr>
        <w:t>Бүгінгі таңда ғасырлар қойнауында жатқан ұлттық тәрбиенің озық әрі өнегелі дәстүрлерін, асыл қасиеттерін оқушылардың бойында қалыптастыру, этнопедагогика материалдарын ұтымды пайдалану – аса маңызды міндеттердің бірі. ХХІ ғасыр – қатаң бәсеке ғасыры. Еліміздің білім беру жүйесі әлемдік білім беру кеңістігіне бағыт алуда. Бүгінгі күні қазақ халқының ұлттық мәдениетінің қайта өркендеу жағдайында жеткіншек ұрпақты ұлттық дәстүрлерде тәрбиелеудің заңды объективті қажеттігі туды. Қай заманда болсын жас ұрпақтың өнеге тұтар өзіндік ұлттық тәлім-тәрбиесі болатындығы белгілі. Егеменді Қазақстан Республикасының болашақ ұрпақтарының сана-сезімін, ұлттық психологиясын, оның ерте замандағы ата-бабалар салт-дәстүрімен сабақтастыра тәрбиелеу қазіргі күннің ең өзекті мәселесі екендігін өмірдің өзі көрсетіп отыр.</w:t>
      </w:r>
      <w:r w:rsidR="00681C94" w:rsidRPr="00681C94">
        <w:rPr>
          <w:rFonts w:ascii="Times New Roman" w:hAnsi="Times New Roman" w:cs="Times New Roman"/>
          <w:color w:val="000000" w:themeColor="text1"/>
          <w:sz w:val="28"/>
          <w:szCs w:val="28"/>
          <w:lang w:val="kk-KZ"/>
        </w:rPr>
        <w:t xml:space="preserve"> [</w:t>
      </w:r>
      <w:r w:rsidR="00681C94">
        <w:rPr>
          <w:rFonts w:ascii="Times New Roman" w:hAnsi="Times New Roman" w:cs="Times New Roman"/>
          <w:color w:val="000000" w:themeColor="text1"/>
          <w:sz w:val="28"/>
          <w:szCs w:val="28"/>
          <w:lang w:val="kk-KZ"/>
        </w:rPr>
        <w:t>3</w:t>
      </w:r>
      <w:r w:rsidR="00681C94" w:rsidRPr="00681C94">
        <w:rPr>
          <w:rFonts w:ascii="Times New Roman" w:hAnsi="Times New Roman" w:cs="Times New Roman"/>
          <w:color w:val="000000" w:themeColor="text1"/>
          <w:sz w:val="28"/>
          <w:szCs w:val="28"/>
          <w:lang w:val="kk-KZ"/>
        </w:rPr>
        <w:t xml:space="preserve">, </w:t>
      </w:r>
      <w:r w:rsidR="00681C94">
        <w:rPr>
          <w:rFonts w:ascii="Times New Roman" w:hAnsi="Times New Roman" w:cs="Times New Roman"/>
          <w:color w:val="000000" w:themeColor="text1"/>
          <w:sz w:val="28"/>
          <w:szCs w:val="28"/>
          <w:lang w:val="kk-KZ"/>
        </w:rPr>
        <w:t>16</w:t>
      </w:r>
      <w:r w:rsidR="00681C94" w:rsidRPr="00F020D1">
        <w:rPr>
          <w:rFonts w:ascii="Times New Roman" w:hAnsi="Times New Roman" w:cs="Times New Roman"/>
          <w:sz w:val="28"/>
          <w:szCs w:val="28"/>
          <w:lang w:val="kk-KZ"/>
        </w:rPr>
        <w:t xml:space="preserve"> б.]</w:t>
      </w:r>
    </w:p>
    <w:p w:rsidR="002B7709" w:rsidRPr="00BB0A42" w:rsidRDefault="00681C94" w:rsidP="00BB0A42">
      <w:pPr>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E5610" w:rsidRPr="005E5610">
        <w:rPr>
          <w:rFonts w:ascii="Times New Roman" w:hAnsi="Times New Roman" w:cs="Times New Roman"/>
          <w:sz w:val="28"/>
          <w:szCs w:val="28"/>
          <w:lang w:val="kk-KZ"/>
        </w:rPr>
        <w:t>Тарих – мектептегі оқу пәні ретінде жалпы негізгі білім беретін барлық гуманитарлық және қоғамтанушылық курстардың негізін құрайды. Тарих ұлттық өзіндік сана-сезімді және адамгершілік-этикалық нормаларды қалыптастыра отырып, оқытудың дүниетанымдық негізін қалыптастырады.</w:t>
      </w:r>
      <w:r w:rsidR="00BB0A42">
        <w:rPr>
          <w:rFonts w:ascii="Times New Roman" w:hAnsi="Times New Roman" w:cs="Times New Roman"/>
          <w:sz w:val="28"/>
          <w:szCs w:val="28"/>
          <w:lang w:val="kk-KZ"/>
        </w:rPr>
        <w:t xml:space="preserve">      </w:t>
      </w:r>
      <w:r w:rsidR="00972E42">
        <w:rPr>
          <w:rFonts w:ascii="Times New Roman" w:hAnsi="Times New Roman" w:cs="Times New Roman"/>
          <w:sz w:val="28"/>
          <w:szCs w:val="28"/>
          <w:lang w:val="kk-KZ"/>
        </w:rPr>
        <w:t>Сондықтан о</w:t>
      </w:r>
      <w:r w:rsidR="002B7709" w:rsidRPr="002B7709">
        <w:rPr>
          <w:rFonts w:ascii="Times New Roman" w:eastAsia="Times New Roman" w:hAnsi="Times New Roman" w:cs="Times New Roman"/>
          <w:color w:val="333333"/>
          <w:sz w:val="28"/>
          <w:szCs w:val="28"/>
          <w:lang w:val="kk-KZ" w:eastAsia="ru-RU"/>
        </w:rPr>
        <w:t xml:space="preserve">қу сапасын арттыру үшін пән мұғалімі оқушы бойындағы танымдық, ізденушілік,  дамытушылық қасиеттерді дәріптеу үшін күнделікті сабақтарда жаңа технологияларды төменгі сыныптан бастап пайдалану керек. Осы мақсатта төменгі сыныптарда оқушының логикалық ойлауын дамыту негізінде «Сыни тұрғыдан ойлау» жобасы стратегияларын қолданған тиімді. Сыни тұрғыдан ойлау – ол американдық ғалымдардың идеялары негізінде құрылған жоба. Сыни ойлау дегеніміз оқушының қоршаған ортаға, ақпарат әлеміне, өзінің  іс - әрекетіне сын тұрғысынан қарауын етілдіру деген сөз. </w:t>
      </w:r>
    </w:p>
    <w:p w:rsidR="002B7709" w:rsidRPr="002B7709" w:rsidRDefault="002B7709" w:rsidP="005E5610">
      <w:pPr>
        <w:spacing w:after="150" w:line="360" w:lineRule="atLeast"/>
        <w:jc w:val="both"/>
        <w:rPr>
          <w:rFonts w:ascii="Times New Roman" w:eastAsia="Times New Roman" w:hAnsi="Times New Roman" w:cs="Times New Roman"/>
          <w:color w:val="333333"/>
          <w:sz w:val="28"/>
          <w:szCs w:val="28"/>
          <w:lang w:val="kk-KZ" w:eastAsia="ru-RU"/>
        </w:rPr>
      </w:pPr>
      <w:r w:rsidRPr="002B7709">
        <w:rPr>
          <w:rFonts w:ascii="Times New Roman" w:eastAsia="Times New Roman" w:hAnsi="Times New Roman" w:cs="Times New Roman"/>
          <w:color w:val="333333"/>
          <w:sz w:val="28"/>
          <w:szCs w:val="28"/>
          <w:lang w:val="kk-KZ" w:eastAsia="ru-RU"/>
        </w:rPr>
        <w:t xml:space="preserve">«Сыни тұрғыдан ойлау» жобасының стратегияларынпайдалану жаңа оқу материалындағы оқиға мен құбылыстарды оқушылардың өздерінің байқап, талдауларына жағдай жасайды. Демек, білім даяр күйінде берілмей, оқушылардың өздерінің ой еңбегін қажет ететін тапсырмаларды орындауы арқылы қол жеткізуге болады. Сонымен қатар, оқушылардың ізденушілігі мен дербес ойлауын дамыту, сабаққа деген ынтасын арттыру мақсатында </w:t>
      </w:r>
      <w:r w:rsidRPr="002B7709">
        <w:rPr>
          <w:rFonts w:ascii="Times New Roman" w:eastAsia="Times New Roman" w:hAnsi="Times New Roman" w:cs="Times New Roman"/>
          <w:color w:val="333333"/>
          <w:sz w:val="28"/>
          <w:szCs w:val="28"/>
          <w:lang w:val="kk-KZ" w:eastAsia="ru-RU"/>
        </w:rPr>
        <w:lastRenderedPageBreak/>
        <w:t>тарих сабақтарын түрлендіріп өткізу керек. Дәстүрден тыс сабақтарды, мысалы, жарыс, ойын, КТК, пікір – сайыс, сот сабақтарын өткізген жөн. Жоғарыда айтылған дәстүрлі емес сабақтарды өткізу негізінде оқушылар іздену жұмыстарымен шұғылданған уақытта келесі іс - әрекет түрлерімен айналысады:</w:t>
      </w:r>
    </w:p>
    <w:p w:rsidR="002B7709" w:rsidRPr="002B7709" w:rsidRDefault="002B7709" w:rsidP="005E5610">
      <w:pPr>
        <w:spacing w:after="150" w:line="360" w:lineRule="atLeast"/>
        <w:jc w:val="both"/>
        <w:rPr>
          <w:rFonts w:ascii="Times New Roman" w:eastAsia="Times New Roman" w:hAnsi="Times New Roman" w:cs="Times New Roman"/>
          <w:color w:val="333333"/>
          <w:sz w:val="28"/>
          <w:szCs w:val="28"/>
          <w:lang w:val="kk-KZ" w:eastAsia="ru-RU"/>
        </w:rPr>
      </w:pPr>
      <w:r w:rsidRPr="002B7709">
        <w:rPr>
          <w:rFonts w:ascii="Times New Roman" w:eastAsia="Times New Roman" w:hAnsi="Times New Roman" w:cs="Times New Roman"/>
          <w:color w:val="333333"/>
          <w:sz w:val="28"/>
          <w:szCs w:val="28"/>
          <w:lang w:val="kk-KZ" w:eastAsia="ru-RU"/>
        </w:rPr>
        <w:t>·  Оқушының ізденуі арқылы тест құрау;</w:t>
      </w:r>
    </w:p>
    <w:p w:rsidR="002B7709" w:rsidRPr="002B7709" w:rsidRDefault="002B7709" w:rsidP="005E5610">
      <w:pPr>
        <w:spacing w:after="150" w:line="360" w:lineRule="atLeast"/>
        <w:jc w:val="both"/>
        <w:rPr>
          <w:rFonts w:ascii="Times New Roman" w:eastAsia="Times New Roman" w:hAnsi="Times New Roman" w:cs="Times New Roman"/>
          <w:color w:val="333333"/>
          <w:sz w:val="28"/>
          <w:szCs w:val="28"/>
          <w:lang w:val="kk-KZ" w:eastAsia="ru-RU"/>
        </w:rPr>
      </w:pPr>
      <w:r w:rsidRPr="002B7709">
        <w:rPr>
          <w:rFonts w:ascii="Times New Roman" w:eastAsia="Times New Roman" w:hAnsi="Times New Roman" w:cs="Times New Roman"/>
          <w:color w:val="333333"/>
          <w:sz w:val="28"/>
          <w:szCs w:val="28"/>
          <w:lang w:val="kk-KZ" w:eastAsia="ru-RU"/>
        </w:rPr>
        <w:t>·  Тақырып бойынша модель құрау;</w:t>
      </w:r>
    </w:p>
    <w:p w:rsidR="002B7709" w:rsidRPr="002B7709" w:rsidRDefault="002B7709" w:rsidP="005E5610">
      <w:pPr>
        <w:spacing w:after="150" w:line="360" w:lineRule="atLeast"/>
        <w:jc w:val="both"/>
        <w:rPr>
          <w:rFonts w:ascii="Times New Roman" w:eastAsia="Times New Roman" w:hAnsi="Times New Roman" w:cs="Times New Roman"/>
          <w:color w:val="333333"/>
          <w:sz w:val="28"/>
          <w:szCs w:val="28"/>
          <w:lang w:val="kk-KZ" w:eastAsia="ru-RU"/>
        </w:rPr>
      </w:pPr>
      <w:r w:rsidRPr="002B7709">
        <w:rPr>
          <w:rFonts w:ascii="Times New Roman" w:eastAsia="Times New Roman" w:hAnsi="Times New Roman" w:cs="Times New Roman"/>
          <w:color w:val="333333"/>
          <w:sz w:val="28"/>
          <w:szCs w:val="28"/>
          <w:lang w:val="kk-KZ" w:eastAsia="ru-RU"/>
        </w:rPr>
        <w:t>·  Эксперимент жүргізуі, талдауы;</w:t>
      </w:r>
    </w:p>
    <w:p w:rsidR="002B7709" w:rsidRPr="002B7709" w:rsidRDefault="002B7709" w:rsidP="005E5610">
      <w:pPr>
        <w:spacing w:after="150" w:line="360" w:lineRule="atLeast"/>
        <w:jc w:val="both"/>
        <w:rPr>
          <w:rFonts w:ascii="Times New Roman" w:eastAsia="Times New Roman" w:hAnsi="Times New Roman" w:cs="Times New Roman"/>
          <w:color w:val="333333"/>
          <w:sz w:val="28"/>
          <w:szCs w:val="28"/>
          <w:lang w:val="kk-KZ" w:eastAsia="ru-RU"/>
        </w:rPr>
      </w:pPr>
      <w:r w:rsidRPr="002B7709">
        <w:rPr>
          <w:rFonts w:ascii="Times New Roman" w:eastAsia="Times New Roman" w:hAnsi="Times New Roman" w:cs="Times New Roman"/>
          <w:color w:val="333333"/>
          <w:sz w:val="28"/>
          <w:szCs w:val="28"/>
          <w:lang w:val="kk-KZ" w:eastAsia="ru-RU"/>
        </w:rPr>
        <w:t>·  Тірек конспектімен жұмыс;</w:t>
      </w:r>
    </w:p>
    <w:p w:rsidR="002B7709" w:rsidRPr="002B7709" w:rsidRDefault="002B7709" w:rsidP="005E5610">
      <w:pPr>
        <w:spacing w:after="150" w:line="360" w:lineRule="atLeast"/>
        <w:jc w:val="both"/>
        <w:rPr>
          <w:rFonts w:ascii="Times New Roman" w:eastAsia="Times New Roman" w:hAnsi="Times New Roman" w:cs="Times New Roman"/>
          <w:color w:val="333333"/>
          <w:sz w:val="28"/>
          <w:szCs w:val="28"/>
          <w:lang w:val="kk-KZ" w:eastAsia="ru-RU"/>
        </w:rPr>
      </w:pPr>
      <w:r w:rsidRPr="002B7709">
        <w:rPr>
          <w:rFonts w:ascii="Times New Roman" w:eastAsia="Times New Roman" w:hAnsi="Times New Roman" w:cs="Times New Roman"/>
          <w:color w:val="333333"/>
          <w:sz w:val="28"/>
          <w:szCs w:val="28"/>
          <w:lang w:val="kk-KZ" w:eastAsia="ru-RU"/>
        </w:rPr>
        <w:t>·  Жаңа метериалды сызба – нұсқа ретінде көрсетуі;</w:t>
      </w:r>
    </w:p>
    <w:p w:rsidR="002B7709" w:rsidRPr="002B7709" w:rsidRDefault="002B7709" w:rsidP="005E5610">
      <w:pPr>
        <w:spacing w:after="150" w:line="360" w:lineRule="atLeast"/>
        <w:jc w:val="both"/>
        <w:rPr>
          <w:rFonts w:ascii="Times New Roman" w:eastAsia="Times New Roman" w:hAnsi="Times New Roman" w:cs="Times New Roman"/>
          <w:color w:val="333333"/>
          <w:sz w:val="28"/>
          <w:szCs w:val="28"/>
          <w:lang w:val="kk-KZ" w:eastAsia="ru-RU"/>
        </w:rPr>
      </w:pPr>
      <w:r w:rsidRPr="002B7709">
        <w:rPr>
          <w:rFonts w:ascii="Times New Roman" w:eastAsia="Times New Roman" w:hAnsi="Times New Roman" w:cs="Times New Roman"/>
          <w:color w:val="333333"/>
          <w:sz w:val="28"/>
          <w:szCs w:val="28"/>
          <w:lang w:val="kk-KZ" w:eastAsia="ru-RU"/>
        </w:rPr>
        <w:t>·  Сөзжұмбақ жаза білуі;</w:t>
      </w:r>
    </w:p>
    <w:p w:rsidR="002B7709" w:rsidRPr="002B7709" w:rsidRDefault="002B7709" w:rsidP="005E5610">
      <w:pPr>
        <w:spacing w:after="150" w:line="360" w:lineRule="atLeast"/>
        <w:jc w:val="both"/>
        <w:rPr>
          <w:rFonts w:ascii="Times New Roman" w:eastAsia="Times New Roman" w:hAnsi="Times New Roman" w:cs="Times New Roman"/>
          <w:color w:val="333333"/>
          <w:sz w:val="28"/>
          <w:szCs w:val="28"/>
          <w:lang w:val="kk-KZ" w:eastAsia="ru-RU"/>
        </w:rPr>
      </w:pPr>
      <w:r w:rsidRPr="002B7709">
        <w:rPr>
          <w:rFonts w:ascii="Times New Roman" w:eastAsia="Times New Roman" w:hAnsi="Times New Roman" w:cs="Times New Roman"/>
          <w:color w:val="333333"/>
          <w:sz w:val="28"/>
          <w:szCs w:val="28"/>
          <w:lang w:val="kk-KZ" w:eastAsia="ru-RU"/>
        </w:rPr>
        <w:t>·  Өз бетімен оқулықтан тыс әдебиеттерді оқи және пайдалана білуі.</w:t>
      </w:r>
    </w:p>
    <w:p w:rsidR="00681C94" w:rsidRPr="005E5610" w:rsidRDefault="002B7709" w:rsidP="00681C94">
      <w:pPr>
        <w:spacing w:after="150" w:line="360" w:lineRule="atLeast"/>
        <w:jc w:val="both"/>
        <w:rPr>
          <w:rFonts w:ascii="Times New Roman" w:eastAsia="Times New Roman" w:hAnsi="Times New Roman" w:cs="Times New Roman"/>
          <w:color w:val="333333"/>
          <w:sz w:val="28"/>
          <w:szCs w:val="28"/>
          <w:lang w:val="kk-KZ" w:eastAsia="ru-RU"/>
        </w:rPr>
      </w:pPr>
      <w:r w:rsidRPr="002B7709">
        <w:rPr>
          <w:rFonts w:ascii="Times New Roman" w:eastAsia="Times New Roman" w:hAnsi="Times New Roman" w:cs="Times New Roman"/>
          <w:color w:val="333333"/>
          <w:sz w:val="28"/>
          <w:szCs w:val="28"/>
          <w:lang w:val="kk-KZ" w:eastAsia="ru-RU"/>
        </w:rPr>
        <w:t xml:space="preserve">Белгілікті озық технологияларды сабақта қолайлы әрі оқу үрдісін тиімді пайдалану үшін көптеген әдістерді, олардың мүмкіндіктерін білу, меңгеру қажет </w:t>
      </w:r>
      <w:r w:rsidR="00681C94" w:rsidRPr="00681C94">
        <w:rPr>
          <w:rFonts w:ascii="Times New Roman" w:hAnsi="Times New Roman" w:cs="Times New Roman"/>
          <w:color w:val="000000" w:themeColor="text1"/>
          <w:sz w:val="28"/>
          <w:szCs w:val="28"/>
          <w:lang w:val="kk-KZ"/>
        </w:rPr>
        <w:t>[</w:t>
      </w:r>
      <w:r w:rsidR="00681C94">
        <w:rPr>
          <w:rFonts w:ascii="Times New Roman" w:hAnsi="Times New Roman" w:cs="Times New Roman"/>
          <w:color w:val="000000" w:themeColor="text1"/>
          <w:sz w:val="28"/>
          <w:szCs w:val="28"/>
          <w:lang w:val="kk-KZ"/>
        </w:rPr>
        <w:t>4</w:t>
      </w:r>
      <w:r w:rsidR="00681C94" w:rsidRPr="00681C94">
        <w:rPr>
          <w:rFonts w:ascii="Times New Roman" w:hAnsi="Times New Roman" w:cs="Times New Roman"/>
          <w:color w:val="000000" w:themeColor="text1"/>
          <w:sz w:val="28"/>
          <w:szCs w:val="28"/>
          <w:lang w:val="kk-KZ"/>
        </w:rPr>
        <w:t xml:space="preserve">, </w:t>
      </w:r>
      <w:r w:rsidR="00681C94">
        <w:rPr>
          <w:rFonts w:ascii="Times New Roman" w:hAnsi="Times New Roman" w:cs="Times New Roman"/>
          <w:color w:val="000000" w:themeColor="text1"/>
          <w:sz w:val="28"/>
          <w:szCs w:val="28"/>
          <w:lang w:val="kk-KZ"/>
        </w:rPr>
        <w:t>16</w:t>
      </w:r>
      <w:r w:rsidR="00681C94" w:rsidRPr="00F020D1">
        <w:rPr>
          <w:rFonts w:ascii="Times New Roman" w:hAnsi="Times New Roman" w:cs="Times New Roman"/>
          <w:sz w:val="28"/>
          <w:szCs w:val="28"/>
          <w:lang w:val="kk-KZ"/>
        </w:rPr>
        <w:t xml:space="preserve"> б.]</w:t>
      </w:r>
    </w:p>
    <w:p w:rsidR="002B7709" w:rsidRPr="002B7709" w:rsidRDefault="00681C94" w:rsidP="005E5610">
      <w:pPr>
        <w:spacing w:after="150" w:line="360" w:lineRule="atLeast"/>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 xml:space="preserve">  </w:t>
      </w:r>
      <w:r w:rsidR="002B7709" w:rsidRPr="002B7709">
        <w:rPr>
          <w:rFonts w:ascii="Times New Roman" w:eastAsia="Times New Roman" w:hAnsi="Times New Roman" w:cs="Times New Roman"/>
          <w:color w:val="333333"/>
          <w:sz w:val="28"/>
          <w:szCs w:val="28"/>
          <w:lang w:val="kk-KZ" w:eastAsia="ru-RU"/>
        </w:rPr>
        <w:t>Оқытудың жаңа технологияларын қолдану арқылы оқушыларды ғылыми жұмыстарғабаулы, өз ойын еркін жеткізе білетін салауатты тұлғаны қалыптастыру жолындағы шығармашылықтың мәні өте зор. Ал шығармашылық дегеніміздің өзі ізденімпаздықтан туады. Баланың өзіне деген сенімін туғызу, өзінен шығармашылық қасиет, қабілет іздете білу – мұғалімнің алдында тұрған күрделі мәселелердің бірі болып есептеледі. Осы салада Ж.Қараевтың технологиясындағы оқу үрдісінде мыналарға мән берілген:</w:t>
      </w:r>
    </w:p>
    <w:p w:rsidR="002B7709" w:rsidRPr="002B7709" w:rsidRDefault="002B7709" w:rsidP="005E5610">
      <w:pPr>
        <w:spacing w:after="150" w:line="360" w:lineRule="atLeast"/>
        <w:jc w:val="both"/>
        <w:rPr>
          <w:rFonts w:ascii="Times New Roman" w:eastAsia="Times New Roman" w:hAnsi="Times New Roman" w:cs="Times New Roman"/>
          <w:color w:val="333333"/>
          <w:sz w:val="28"/>
          <w:szCs w:val="28"/>
          <w:lang w:val="kk-KZ" w:eastAsia="ru-RU"/>
        </w:rPr>
      </w:pPr>
      <w:r w:rsidRPr="002B7709">
        <w:rPr>
          <w:rFonts w:ascii="Times New Roman" w:eastAsia="Times New Roman" w:hAnsi="Times New Roman" w:cs="Times New Roman"/>
          <w:color w:val="333333"/>
          <w:sz w:val="28"/>
          <w:szCs w:val="28"/>
          <w:lang w:val="kk-KZ" w:eastAsia="ru-RU"/>
        </w:rPr>
        <w:t>·  Оқушыларға сенімділік білдіру;</w:t>
      </w:r>
    </w:p>
    <w:p w:rsidR="002B7709" w:rsidRPr="002B7709" w:rsidRDefault="002B7709" w:rsidP="005E5610">
      <w:pPr>
        <w:spacing w:after="150" w:line="360" w:lineRule="atLeast"/>
        <w:jc w:val="both"/>
        <w:rPr>
          <w:rFonts w:ascii="Times New Roman" w:eastAsia="Times New Roman" w:hAnsi="Times New Roman" w:cs="Times New Roman"/>
          <w:color w:val="333333"/>
          <w:sz w:val="28"/>
          <w:szCs w:val="28"/>
          <w:lang w:val="kk-KZ" w:eastAsia="ru-RU"/>
        </w:rPr>
      </w:pPr>
      <w:r w:rsidRPr="002B7709">
        <w:rPr>
          <w:rFonts w:ascii="Times New Roman" w:eastAsia="Times New Roman" w:hAnsi="Times New Roman" w:cs="Times New Roman"/>
          <w:color w:val="333333"/>
          <w:sz w:val="28"/>
          <w:szCs w:val="28"/>
          <w:lang w:val="kk-KZ" w:eastAsia="ru-RU"/>
        </w:rPr>
        <w:t>·  Пәнге деген қызығушылығын артыру;</w:t>
      </w:r>
    </w:p>
    <w:p w:rsidR="002B7709" w:rsidRPr="002B7709" w:rsidRDefault="002B7709" w:rsidP="005E5610">
      <w:pPr>
        <w:spacing w:after="150" w:line="360" w:lineRule="atLeast"/>
        <w:jc w:val="both"/>
        <w:rPr>
          <w:rFonts w:ascii="Times New Roman" w:eastAsia="Times New Roman" w:hAnsi="Times New Roman" w:cs="Times New Roman"/>
          <w:color w:val="333333"/>
          <w:sz w:val="28"/>
          <w:szCs w:val="28"/>
          <w:lang w:val="kk-KZ" w:eastAsia="ru-RU"/>
        </w:rPr>
      </w:pPr>
      <w:r w:rsidRPr="002B7709">
        <w:rPr>
          <w:rFonts w:ascii="Times New Roman" w:eastAsia="Times New Roman" w:hAnsi="Times New Roman" w:cs="Times New Roman"/>
          <w:color w:val="333333"/>
          <w:sz w:val="28"/>
          <w:szCs w:val="28"/>
          <w:lang w:val="kk-KZ" w:eastAsia="ru-RU"/>
        </w:rPr>
        <w:t>·  Оқушының өз біліміне сеніп, одан әрі дамытуы;</w:t>
      </w:r>
    </w:p>
    <w:p w:rsidR="002B7709" w:rsidRPr="002B7709" w:rsidRDefault="002B7709" w:rsidP="005E5610">
      <w:pPr>
        <w:spacing w:after="150" w:line="360" w:lineRule="atLeast"/>
        <w:jc w:val="both"/>
        <w:rPr>
          <w:rFonts w:ascii="Times New Roman" w:eastAsia="Times New Roman" w:hAnsi="Times New Roman" w:cs="Times New Roman"/>
          <w:color w:val="333333"/>
          <w:sz w:val="28"/>
          <w:szCs w:val="28"/>
          <w:lang w:val="kk-KZ" w:eastAsia="ru-RU"/>
        </w:rPr>
      </w:pPr>
      <w:r w:rsidRPr="002B7709">
        <w:rPr>
          <w:rFonts w:ascii="Times New Roman" w:eastAsia="Times New Roman" w:hAnsi="Times New Roman" w:cs="Times New Roman"/>
          <w:color w:val="333333"/>
          <w:sz w:val="28"/>
          <w:szCs w:val="28"/>
          <w:lang w:val="kk-KZ" w:eastAsia="ru-RU"/>
        </w:rPr>
        <w:t xml:space="preserve">·  Өзіндік шығармашылық деңгейге көтеру. </w:t>
      </w:r>
    </w:p>
    <w:p w:rsidR="00681C94" w:rsidRPr="005E5610" w:rsidRDefault="002B7709" w:rsidP="00681C94">
      <w:pPr>
        <w:spacing w:after="150" w:line="360" w:lineRule="atLeast"/>
        <w:jc w:val="both"/>
        <w:rPr>
          <w:rFonts w:ascii="Times New Roman" w:eastAsia="Times New Roman" w:hAnsi="Times New Roman" w:cs="Times New Roman"/>
          <w:color w:val="333333"/>
          <w:sz w:val="28"/>
          <w:szCs w:val="28"/>
          <w:lang w:val="kk-KZ" w:eastAsia="ru-RU"/>
        </w:rPr>
      </w:pPr>
      <w:r w:rsidRPr="002B7709">
        <w:rPr>
          <w:rFonts w:ascii="Times New Roman" w:eastAsia="Times New Roman" w:hAnsi="Times New Roman" w:cs="Times New Roman"/>
          <w:color w:val="333333"/>
          <w:sz w:val="28"/>
          <w:szCs w:val="28"/>
          <w:lang w:val="kk-KZ" w:eastAsia="ru-RU"/>
        </w:rPr>
        <w:t xml:space="preserve">Ж.Қараевтың технологиясының тиімділігі – жаңа тақырыпты оқушылар ізденіс үстінде өздігімен меңгеруі. Жаңа тақырыпты оқушылар ізденіс үстінде өздігімен меңгеру барысында берілген жұмыстың мақсатын анық түсіну, сол жұмыстың оқушылармен еркін, өздерінің қалауымен орындалуын, қосымша тарихи әдебиеттерді пайдалану және тағы басқа қағидаларды  ұстанған жөн. </w:t>
      </w:r>
      <w:r w:rsidR="00681C94" w:rsidRPr="00681C94">
        <w:rPr>
          <w:rFonts w:ascii="Times New Roman" w:hAnsi="Times New Roman" w:cs="Times New Roman"/>
          <w:color w:val="000000" w:themeColor="text1"/>
          <w:sz w:val="28"/>
          <w:szCs w:val="28"/>
          <w:lang w:val="kk-KZ"/>
        </w:rPr>
        <w:t>[</w:t>
      </w:r>
      <w:r w:rsidR="00681C94">
        <w:rPr>
          <w:rFonts w:ascii="Times New Roman" w:hAnsi="Times New Roman" w:cs="Times New Roman"/>
          <w:color w:val="000000" w:themeColor="text1"/>
          <w:sz w:val="28"/>
          <w:szCs w:val="28"/>
          <w:lang w:val="kk-KZ"/>
        </w:rPr>
        <w:t>5</w:t>
      </w:r>
      <w:r w:rsidR="00681C94" w:rsidRPr="00681C94">
        <w:rPr>
          <w:rFonts w:ascii="Times New Roman" w:hAnsi="Times New Roman" w:cs="Times New Roman"/>
          <w:color w:val="000000" w:themeColor="text1"/>
          <w:sz w:val="28"/>
          <w:szCs w:val="28"/>
          <w:lang w:val="kk-KZ"/>
        </w:rPr>
        <w:t xml:space="preserve">, </w:t>
      </w:r>
      <w:r w:rsidR="00681C94">
        <w:rPr>
          <w:rFonts w:ascii="Times New Roman" w:hAnsi="Times New Roman" w:cs="Times New Roman"/>
          <w:color w:val="000000" w:themeColor="text1"/>
          <w:sz w:val="28"/>
          <w:szCs w:val="28"/>
          <w:lang w:val="kk-KZ"/>
        </w:rPr>
        <w:t>26</w:t>
      </w:r>
      <w:r w:rsidR="00681C94" w:rsidRPr="00F020D1">
        <w:rPr>
          <w:rFonts w:ascii="Times New Roman" w:hAnsi="Times New Roman" w:cs="Times New Roman"/>
          <w:sz w:val="28"/>
          <w:szCs w:val="28"/>
          <w:lang w:val="kk-KZ"/>
        </w:rPr>
        <w:t xml:space="preserve"> б.]</w:t>
      </w:r>
    </w:p>
    <w:p w:rsidR="002B7709" w:rsidRPr="002B7709" w:rsidRDefault="002B7709" w:rsidP="005E5610">
      <w:pPr>
        <w:spacing w:after="150" w:line="360" w:lineRule="atLeast"/>
        <w:jc w:val="both"/>
        <w:rPr>
          <w:rFonts w:ascii="Times New Roman" w:eastAsia="Times New Roman" w:hAnsi="Times New Roman" w:cs="Times New Roman"/>
          <w:color w:val="333333"/>
          <w:sz w:val="28"/>
          <w:szCs w:val="28"/>
          <w:lang w:val="kk-KZ" w:eastAsia="ru-RU"/>
        </w:rPr>
      </w:pPr>
    </w:p>
    <w:p w:rsidR="002B7709" w:rsidRDefault="002B7709" w:rsidP="005E5610">
      <w:pPr>
        <w:spacing w:after="0" w:line="360" w:lineRule="atLeast"/>
        <w:jc w:val="both"/>
        <w:rPr>
          <w:rFonts w:ascii="Times New Roman" w:eastAsia="Times New Roman" w:hAnsi="Times New Roman" w:cs="Times New Roman"/>
          <w:color w:val="333333"/>
          <w:sz w:val="28"/>
          <w:szCs w:val="28"/>
          <w:lang w:val="kk-KZ" w:eastAsia="ru-RU"/>
        </w:rPr>
      </w:pPr>
    </w:p>
    <w:p w:rsidR="00994ADE" w:rsidRDefault="00994ADE" w:rsidP="005E5610">
      <w:pPr>
        <w:spacing w:after="0" w:line="360" w:lineRule="atLeast"/>
        <w:jc w:val="both"/>
        <w:rPr>
          <w:rFonts w:ascii="Times New Roman" w:eastAsia="Times New Roman" w:hAnsi="Times New Roman" w:cs="Times New Roman"/>
          <w:color w:val="333333"/>
          <w:sz w:val="28"/>
          <w:szCs w:val="28"/>
          <w:lang w:val="kk-KZ" w:eastAsia="ru-RU"/>
        </w:rPr>
      </w:pPr>
    </w:p>
    <w:p w:rsidR="00994ADE" w:rsidRDefault="00994ADE" w:rsidP="005E5610">
      <w:pPr>
        <w:spacing w:after="0" w:line="360" w:lineRule="atLeast"/>
        <w:jc w:val="both"/>
        <w:rPr>
          <w:rFonts w:ascii="Times New Roman" w:eastAsia="Times New Roman" w:hAnsi="Times New Roman" w:cs="Times New Roman"/>
          <w:color w:val="333333"/>
          <w:sz w:val="28"/>
          <w:szCs w:val="28"/>
          <w:lang w:val="kk-KZ" w:eastAsia="ru-RU"/>
        </w:rPr>
      </w:pPr>
    </w:p>
    <w:p w:rsidR="00994ADE" w:rsidRPr="002B7709" w:rsidRDefault="00994ADE" w:rsidP="005E5610">
      <w:pPr>
        <w:spacing w:after="0" w:line="360" w:lineRule="atLeast"/>
        <w:jc w:val="both"/>
        <w:rPr>
          <w:rFonts w:ascii="Times New Roman" w:eastAsia="Times New Roman" w:hAnsi="Times New Roman" w:cs="Times New Roman"/>
          <w:color w:val="333333"/>
          <w:sz w:val="28"/>
          <w:szCs w:val="28"/>
          <w:lang w:val="kk-KZ" w:eastAsia="ru-RU"/>
        </w:rPr>
      </w:pPr>
    </w:p>
    <w:p w:rsidR="002B7709" w:rsidRPr="002B7709" w:rsidRDefault="002B7709" w:rsidP="005E5610">
      <w:pPr>
        <w:spacing w:after="150" w:line="360" w:lineRule="atLeast"/>
        <w:jc w:val="both"/>
        <w:rPr>
          <w:rFonts w:ascii="Times New Roman" w:eastAsia="Times New Roman" w:hAnsi="Times New Roman" w:cs="Times New Roman"/>
          <w:color w:val="333333"/>
          <w:sz w:val="28"/>
          <w:szCs w:val="28"/>
          <w:lang w:val="kk-KZ" w:eastAsia="ru-RU"/>
        </w:rPr>
      </w:pPr>
      <w:r w:rsidRPr="002B7709">
        <w:rPr>
          <w:rFonts w:ascii="Times New Roman" w:eastAsia="Times New Roman" w:hAnsi="Times New Roman" w:cs="Times New Roman"/>
          <w:b/>
          <w:bCs/>
          <w:color w:val="333333"/>
          <w:sz w:val="28"/>
          <w:szCs w:val="28"/>
          <w:lang w:val="kk-KZ" w:eastAsia="ru-RU"/>
        </w:rPr>
        <w:t>Әдебиеттер:</w:t>
      </w:r>
    </w:p>
    <w:p w:rsidR="002B7709" w:rsidRPr="002B7709" w:rsidRDefault="002B7709" w:rsidP="005E5610">
      <w:pPr>
        <w:spacing w:after="150" w:line="360" w:lineRule="atLeast"/>
        <w:jc w:val="both"/>
        <w:rPr>
          <w:rFonts w:ascii="Times New Roman" w:eastAsia="Times New Roman" w:hAnsi="Times New Roman" w:cs="Times New Roman"/>
          <w:color w:val="333333"/>
          <w:sz w:val="28"/>
          <w:szCs w:val="28"/>
          <w:lang w:val="kk-KZ" w:eastAsia="ru-RU"/>
        </w:rPr>
      </w:pPr>
      <w:r w:rsidRPr="002B7709">
        <w:rPr>
          <w:rFonts w:ascii="Times New Roman" w:eastAsia="Times New Roman" w:hAnsi="Times New Roman" w:cs="Times New Roman"/>
          <w:color w:val="333333"/>
          <w:sz w:val="28"/>
          <w:szCs w:val="28"/>
          <w:lang w:val="kk-KZ" w:eastAsia="ru-RU"/>
        </w:rPr>
        <w:t>1.  Қазақстан республикасының 2015 – жылға дейінгі білім беруді дамыту тұжырымдамасы // Егеменді Қазақстан, 28 – желтоқсан, 2003 ж.</w:t>
      </w:r>
    </w:p>
    <w:p w:rsidR="002B7709" w:rsidRPr="002B7709" w:rsidRDefault="002B7709" w:rsidP="005E5610">
      <w:pPr>
        <w:spacing w:after="150" w:line="360" w:lineRule="atLeast"/>
        <w:jc w:val="both"/>
        <w:rPr>
          <w:rFonts w:ascii="Times New Roman" w:eastAsia="Times New Roman" w:hAnsi="Times New Roman" w:cs="Times New Roman"/>
          <w:color w:val="333333"/>
          <w:sz w:val="28"/>
          <w:szCs w:val="28"/>
          <w:lang w:val="kk-KZ" w:eastAsia="ru-RU"/>
        </w:rPr>
      </w:pPr>
      <w:r w:rsidRPr="002B7709">
        <w:rPr>
          <w:rFonts w:ascii="Times New Roman" w:eastAsia="Times New Roman" w:hAnsi="Times New Roman" w:cs="Times New Roman"/>
          <w:color w:val="333333"/>
          <w:sz w:val="28"/>
          <w:szCs w:val="28"/>
          <w:lang w:val="kk-KZ" w:eastAsia="ru-RU"/>
        </w:rPr>
        <w:t>2.  «Қазақстан мектебі» ғылыми – педагогикалық журналы. № 12, 2002 ж.</w:t>
      </w:r>
    </w:p>
    <w:p w:rsidR="002B7709" w:rsidRPr="002B7709" w:rsidRDefault="002B7709" w:rsidP="005E5610">
      <w:pPr>
        <w:spacing w:after="150" w:line="360" w:lineRule="atLeast"/>
        <w:jc w:val="both"/>
        <w:rPr>
          <w:rFonts w:ascii="Times New Roman" w:eastAsia="Times New Roman" w:hAnsi="Times New Roman" w:cs="Times New Roman"/>
          <w:color w:val="333333"/>
          <w:sz w:val="28"/>
          <w:szCs w:val="28"/>
          <w:lang w:val="kk-KZ" w:eastAsia="ru-RU"/>
        </w:rPr>
      </w:pPr>
      <w:r w:rsidRPr="002B7709">
        <w:rPr>
          <w:rFonts w:ascii="Times New Roman" w:eastAsia="Times New Roman" w:hAnsi="Times New Roman" w:cs="Times New Roman"/>
          <w:color w:val="333333"/>
          <w:sz w:val="28"/>
          <w:szCs w:val="28"/>
          <w:lang w:val="kk-KZ" w:eastAsia="ru-RU"/>
        </w:rPr>
        <w:t>3.  Б. Әбдіғұлова «Білім берудегі жаңа үрдістер» // «Қазақ тарихы» журналы, №5, 2005 ж.</w:t>
      </w:r>
    </w:p>
    <w:p w:rsidR="002B7709" w:rsidRPr="002B7709" w:rsidRDefault="002B7709" w:rsidP="005E5610">
      <w:pPr>
        <w:spacing w:after="150" w:line="360" w:lineRule="atLeast"/>
        <w:jc w:val="both"/>
        <w:rPr>
          <w:rFonts w:ascii="Times New Roman" w:eastAsia="Times New Roman" w:hAnsi="Times New Roman" w:cs="Times New Roman"/>
          <w:color w:val="333333"/>
          <w:sz w:val="28"/>
          <w:szCs w:val="28"/>
          <w:lang w:val="kk-KZ" w:eastAsia="ru-RU"/>
        </w:rPr>
      </w:pPr>
      <w:r w:rsidRPr="002B7709">
        <w:rPr>
          <w:rFonts w:ascii="Times New Roman" w:eastAsia="Times New Roman" w:hAnsi="Times New Roman" w:cs="Times New Roman"/>
          <w:color w:val="333333"/>
          <w:sz w:val="28"/>
          <w:szCs w:val="28"/>
          <w:lang w:val="kk-KZ" w:eastAsia="ru-RU"/>
        </w:rPr>
        <w:t>4.  М. Валиева «Білім беру технологиялары және оларды оқу – тәрбие үрдісіне енгізу жолдары» /Әдістемелік нұсқау/.</w:t>
      </w:r>
    </w:p>
    <w:p w:rsidR="002B7709" w:rsidRPr="002B7709" w:rsidRDefault="002B7709" w:rsidP="005E5610">
      <w:pPr>
        <w:spacing w:after="150" w:line="360" w:lineRule="atLeast"/>
        <w:jc w:val="both"/>
        <w:rPr>
          <w:rFonts w:ascii="Times New Roman" w:eastAsia="Times New Roman" w:hAnsi="Times New Roman" w:cs="Times New Roman"/>
          <w:color w:val="333333"/>
          <w:sz w:val="28"/>
          <w:szCs w:val="28"/>
          <w:lang w:val="kk-KZ" w:eastAsia="ru-RU"/>
        </w:rPr>
      </w:pPr>
      <w:r w:rsidRPr="002B7709">
        <w:rPr>
          <w:rFonts w:ascii="Times New Roman" w:eastAsia="Times New Roman" w:hAnsi="Times New Roman" w:cs="Times New Roman"/>
          <w:color w:val="333333"/>
          <w:sz w:val="28"/>
          <w:szCs w:val="28"/>
          <w:lang w:val="kk-KZ" w:eastAsia="ru-RU"/>
        </w:rPr>
        <w:t>5.  З. Қарабаева «Жаңа педагогикалық технология негізінде оқушылардың шығармашылық қабілетін қалыптастыру» // «Қазқстан тарихы» әдістемелік жрнал, № 12, 2004 ж.</w:t>
      </w:r>
    </w:p>
    <w:sectPr w:rsidR="002B7709" w:rsidRPr="002B77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39F"/>
    <w:rsid w:val="000B2D40"/>
    <w:rsid w:val="00117FA9"/>
    <w:rsid w:val="002B7709"/>
    <w:rsid w:val="003F67CF"/>
    <w:rsid w:val="005E5610"/>
    <w:rsid w:val="00681C94"/>
    <w:rsid w:val="0069639F"/>
    <w:rsid w:val="006E771A"/>
    <w:rsid w:val="00972E42"/>
    <w:rsid w:val="00994ADE"/>
    <w:rsid w:val="00BB0A42"/>
    <w:rsid w:val="00BE2744"/>
    <w:rsid w:val="00E17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B7709"/>
    <w:pPr>
      <w:spacing w:before="150" w:after="150" w:line="600" w:lineRule="atLeast"/>
      <w:outlineLvl w:val="0"/>
    </w:pPr>
    <w:rPr>
      <w:rFonts w:ascii="inherit" w:eastAsia="Times New Roman" w:hAnsi="inherit" w:cs="Times New Roman"/>
      <w:b/>
      <w:bCs/>
      <w:kern w:val="36"/>
      <w:sz w:val="58"/>
      <w:szCs w:val="5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7709"/>
    <w:rPr>
      <w:rFonts w:ascii="inherit" w:eastAsia="Times New Roman" w:hAnsi="inherit" w:cs="Times New Roman"/>
      <w:b/>
      <w:bCs/>
      <w:kern w:val="36"/>
      <w:sz w:val="58"/>
      <w:szCs w:val="58"/>
      <w:lang w:eastAsia="ru-RU"/>
    </w:rPr>
  </w:style>
  <w:style w:type="paragraph" w:styleId="a3">
    <w:name w:val="Normal (Web)"/>
    <w:basedOn w:val="a"/>
    <w:uiPriority w:val="99"/>
    <w:semiHidden/>
    <w:unhideWhenUsed/>
    <w:rsid w:val="002B7709"/>
    <w:pPr>
      <w:spacing w:after="15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B7709"/>
    <w:pPr>
      <w:spacing w:before="150" w:after="150" w:line="600" w:lineRule="atLeast"/>
      <w:outlineLvl w:val="0"/>
    </w:pPr>
    <w:rPr>
      <w:rFonts w:ascii="inherit" w:eastAsia="Times New Roman" w:hAnsi="inherit" w:cs="Times New Roman"/>
      <w:b/>
      <w:bCs/>
      <w:kern w:val="36"/>
      <w:sz w:val="58"/>
      <w:szCs w:val="5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7709"/>
    <w:rPr>
      <w:rFonts w:ascii="inherit" w:eastAsia="Times New Roman" w:hAnsi="inherit" w:cs="Times New Roman"/>
      <w:b/>
      <w:bCs/>
      <w:kern w:val="36"/>
      <w:sz w:val="58"/>
      <w:szCs w:val="58"/>
      <w:lang w:eastAsia="ru-RU"/>
    </w:rPr>
  </w:style>
  <w:style w:type="paragraph" w:styleId="a3">
    <w:name w:val="Normal (Web)"/>
    <w:basedOn w:val="a"/>
    <w:uiPriority w:val="99"/>
    <w:semiHidden/>
    <w:unhideWhenUsed/>
    <w:rsid w:val="002B7709"/>
    <w:pPr>
      <w:spacing w:after="15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59676">
      <w:bodyDiv w:val="1"/>
      <w:marLeft w:val="0"/>
      <w:marRight w:val="0"/>
      <w:marTop w:val="0"/>
      <w:marBottom w:val="0"/>
      <w:divBdr>
        <w:top w:val="none" w:sz="0" w:space="0" w:color="auto"/>
        <w:left w:val="none" w:sz="0" w:space="0" w:color="auto"/>
        <w:bottom w:val="none" w:sz="0" w:space="0" w:color="auto"/>
        <w:right w:val="none" w:sz="0" w:space="0" w:color="auto"/>
      </w:divBdr>
      <w:divsChild>
        <w:div w:id="1494906071">
          <w:marLeft w:val="0"/>
          <w:marRight w:val="0"/>
          <w:marTop w:val="0"/>
          <w:marBottom w:val="0"/>
          <w:divBdr>
            <w:top w:val="none" w:sz="0" w:space="0" w:color="auto"/>
            <w:left w:val="none" w:sz="0" w:space="0" w:color="auto"/>
            <w:bottom w:val="none" w:sz="0" w:space="0" w:color="auto"/>
            <w:right w:val="none" w:sz="0" w:space="0" w:color="auto"/>
          </w:divBdr>
          <w:divsChild>
            <w:div w:id="1876843817">
              <w:marLeft w:val="0"/>
              <w:marRight w:val="0"/>
              <w:marTop w:val="0"/>
              <w:marBottom w:val="0"/>
              <w:divBdr>
                <w:top w:val="none" w:sz="0" w:space="0" w:color="auto"/>
                <w:left w:val="none" w:sz="0" w:space="0" w:color="auto"/>
                <w:bottom w:val="none" w:sz="0" w:space="0" w:color="auto"/>
                <w:right w:val="none" w:sz="0" w:space="0" w:color="auto"/>
              </w:divBdr>
            </w:div>
            <w:div w:id="3055967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4</Pages>
  <Words>1060</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жанкельди</dc:creator>
  <cp:keywords/>
  <dc:description/>
  <cp:lastModifiedBy>жанкельди</cp:lastModifiedBy>
  <cp:revision>9</cp:revision>
  <dcterms:created xsi:type="dcterms:W3CDTF">2015-02-07T13:04:00Z</dcterms:created>
  <dcterms:modified xsi:type="dcterms:W3CDTF">2015-02-10T17:29:00Z</dcterms:modified>
</cp:coreProperties>
</file>