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AF" w:rsidRPr="00DE0943" w:rsidRDefault="00BA4FAF" w:rsidP="00911C12">
      <w:pPr>
        <w:spacing w:after="0" w:line="240" w:lineRule="auto"/>
        <w:contextualSpacing/>
        <w:jc w:val="center"/>
        <w:rPr>
          <w:sz w:val="24"/>
          <w:szCs w:val="24"/>
        </w:rPr>
      </w:pPr>
      <w:r w:rsidRPr="00DE0943">
        <w:rPr>
          <w:sz w:val="24"/>
          <w:szCs w:val="24"/>
        </w:rPr>
        <w:t xml:space="preserve">КГУ «СОШ №52 имени академика Е.А. </w:t>
      </w:r>
      <w:proofErr w:type="spellStart"/>
      <w:r w:rsidRPr="00DE0943">
        <w:rPr>
          <w:sz w:val="24"/>
          <w:szCs w:val="24"/>
        </w:rPr>
        <w:t>Букетова</w:t>
      </w:r>
      <w:proofErr w:type="spellEnd"/>
    </w:p>
    <w:p w:rsidR="00302D8A" w:rsidRPr="00DE0943" w:rsidRDefault="00BA4FAF" w:rsidP="00911C12">
      <w:pPr>
        <w:spacing w:after="0" w:line="240" w:lineRule="auto"/>
        <w:contextualSpacing/>
        <w:jc w:val="center"/>
        <w:rPr>
          <w:b/>
          <w:sz w:val="24"/>
          <w:szCs w:val="24"/>
        </w:rPr>
      </w:pPr>
      <w:r w:rsidRPr="00DE0943">
        <w:rPr>
          <w:b/>
          <w:sz w:val="24"/>
          <w:szCs w:val="24"/>
        </w:rPr>
        <w:t>Аннотация к ученическому исследовательскому проекту</w:t>
      </w:r>
    </w:p>
    <w:p w:rsidR="00BA4FAF" w:rsidRPr="00DE0943" w:rsidRDefault="00BA4FAF" w:rsidP="00911C12">
      <w:pPr>
        <w:spacing w:after="0" w:line="240" w:lineRule="auto"/>
        <w:contextualSpacing/>
        <w:jc w:val="center"/>
        <w:rPr>
          <w:sz w:val="24"/>
          <w:szCs w:val="24"/>
        </w:rPr>
      </w:pPr>
      <w:r w:rsidRPr="00DE0943">
        <w:rPr>
          <w:sz w:val="24"/>
          <w:szCs w:val="24"/>
        </w:rPr>
        <w:t>Тема проекта</w:t>
      </w:r>
      <w:r w:rsidR="008E5D47" w:rsidRPr="00DE0943">
        <w:rPr>
          <w:sz w:val="24"/>
          <w:szCs w:val="24"/>
        </w:rPr>
        <w:t>: «</w:t>
      </w:r>
      <w:r w:rsidR="003C3E48" w:rsidRPr="00DE0943">
        <w:rPr>
          <w:sz w:val="24"/>
          <w:szCs w:val="24"/>
        </w:rPr>
        <w:t xml:space="preserve"> Мир дикой природы. Уссурийский тигр</w:t>
      </w:r>
      <w:r w:rsidR="008E5D47" w:rsidRPr="00DE0943">
        <w:rPr>
          <w:sz w:val="24"/>
          <w:szCs w:val="24"/>
        </w:rPr>
        <w:t>»</w:t>
      </w:r>
    </w:p>
    <w:p w:rsidR="008E5D47" w:rsidRPr="00DE0943" w:rsidRDefault="008E5D47" w:rsidP="00911C12">
      <w:pPr>
        <w:spacing w:after="0" w:line="240" w:lineRule="auto"/>
        <w:contextualSpacing/>
        <w:jc w:val="center"/>
        <w:rPr>
          <w:sz w:val="24"/>
          <w:szCs w:val="24"/>
        </w:rPr>
      </w:pPr>
      <w:r w:rsidRPr="00DE0943">
        <w:rPr>
          <w:sz w:val="24"/>
          <w:szCs w:val="24"/>
        </w:rPr>
        <w:t>Школьная научно-практическая конференция.</w:t>
      </w:r>
    </w:p>
    <w:p w:rsidR="00BA4FAF" w:rsidRPr="00DE0943" w:rsidRDefault="008E5D47" w:rsidP="00911C12">
      <w:pPr>
        <w:spacing w:after="0" w:line="240" w:lineRule="auto"/>
        <w:contextualSpacing/>
        <w:rPr>
          <w:sz w:val="24"/>
          <w:szCs w:val="24"/>
        </w:rPr>
      </w:pPr>
      <w:r w:rsidRPr="00DE0943">
        <w:rPr>
          <w:sz w:val="24"/>
          <w:szCs w:val="24"/>
        </w:rPr>
        <w:t xml:space="preserve">Направление: </w:t>
      </w:r>
      <w:r w:rsidR="003C3E48" w:rsidRPr="00DE0943">
        <w:rPr>
          <w:sz w:val="24"/>
          <w:szCs w:val="24"/>
        </w:rPr>
        <w:t xml:space="preserve"> Экология</w:t>
      </w:r>
    </w:p>
    <w:p w:rsidR="0058375D" w:rsidRPr="00DE0943" w:rsidRDefault="0058375D" w:rsidP="00911C12">
      <w:pPr>
        <w:spacing w:after="0" w:line="240" w:lineRule="auto"/>
        <w:contextualSpacing/>
        <w:jc w:val="center"/>
        <w:rPr>
          <w:b/>
          <w:sz w:val="24"/>
          <w:szCs w:val="24"/>
        </w:rPr>
      </w:pPr>
      <w:r w:rsidRPr="00DE0943">
        <w:rPr>
          <w:b/>
          <w:sz w:val="24"/>
          <w:szCs w:val="24"/>
        </w:rPr>
        <w:t>Автор</w:t>
      </w:r>
      <w:r w:rsidRPr="00DE0943">
        <w:rPr>
          <w:sz w:val="24"/>
          <w:szCs w:val="24"/>
        </w:rPr>
        <w:t xml:space="preserve">: </w:t>
      </w:r>
      <w:r w:rsidR="007A54F5" w:rsidRPr="00DE0943">
        <w:rPr>
          <w:b/>
          <w:sz w:val="24"/>
          <w:szCs w:val="24"/>
        </w:rPr>
        <w:t xml:space="preserve"> </w:t>
      </w:r>
      <w:r w:rsidR="003C3E48" w:rsidRPr="00DE0943">
        <w:rPr>
          <w:b/>
          <w:sz w:val="24"/>
          <w:szCs w:val="24"/>
        </w:rPr>
        <w:t xml:space="preserve"> Ким Владимир</w:t>
      </w:r>
      <w:r w:rsidR="007A54F5" w:rsidRPr="00DE0943">
        <w:rPr>
          <w:sz w:val="24"/>
          <w:szCs w:val="24"/>
        </w:rPr>
        <w:t xml:space="preserve"> ученик</w:t>
      </w:r>
      <w:r w:rsidRPr="00DE0943">
        <w:rPr>
          <w:sz w:val="24"/>
          <w:szCs w:val="24"/>
        </w:rPr>
        <w:t xml:space="preserve"> 2 Г класса КГУ «СОШ №52 имени академика  Е.А. </w:t>
      </w:r>
      <w:proofErr w:type="spellStart"/>
      <w:r w:rsidRPr="00DE0943">
        <w:rPr>
          <w:sz w:val="24"/>
          <w:szCs w:val="24"/>
        </w:rPr>
        <w:t>Букетова</w:t>
      </w:r>
      <w:proofErr w:type="spellEnd"/>
    </w:p>
    <w:p w:rsidR="0058375D" w:rsidRPr="00DE0943" w:rsidRDefault="0058375D" w:rsidP="00911C12">
      <w:pPr>
        <w:spacing w:after="0" w:line="240" w:lineRule="auto"/>
        <w:contextualSpacing/>
        <w:jc w:val="center"/>
        <w:rPr>
          <w:sz w:val="24"/>
          <w:szCs w:val="24"/>
        </w:rPr>
      </w:pPr>
      <w:r w:rsidRPr="00DE0943">
        <w:rPr>
          <w:b/>
          <w:sz w:val="24"/>
          <w:szCs w:val="24"/>
        </w:rPr>
        <w:t xml:space="preserve">Руководитель: </w:t>
      </w:r>
      <w:proofErr w:type="spellStart"/>
      <w:r w:rsidRPr="00DE0943">
        <w:rPr>
          <w:b/>
          <w:sz w:val="24"/>
          <w:szCs w:val="24"/>
        </w:rPr>
        <w:t>Кругловская</w:t>
      </w:r>
      <w:proofErr w:type="spellEnd"/>
      <w:r w:rsidRPr="00DE0943">
        <w:rPr>
          <w:b/>
          <w:sz w:val="24"/>
          <w:szCs w:val="24"/>
        </w:rPr>
        <w:t xml:space="preserve"> Светлана Григорьевна </w:t>
      </w:r>
      <w:r w:rsidRPr="00DE0943">
        <w:rPr>
          <w:sz w:val="24"/>
          <w:szCs w:val="24"/>
        </w:rPr>
        <w:t xml:space="preserve">классный руководитель КГУ «СОШ №52 имени академика Е.А. </w:t>
      </w:r>
      <w:proofErr w:type="spellStart"/>
      <w:r w:rsidRPr="00DE0943">
        <w:rPr>
          <w:sz w:val="24"/>
          <w:szCs w:val="24"/>
        </w:rPr>
        <w:t>Букетова</w:t>
      </w:r>
      <w:proofErr w:type="spellEnd"/>
    </w:p>
    <w:p w:rsidR="0058375D" w:rsidRPr="00DE0943" w:rsidRDefault="00D31A0B" w:rsidP="00911C12">
      <w:pPr>
        <w:spacing w:after="0" w:line="240" w:lineRule="auto"/>
        <w:contextualSpacing/>
        <w:rPr>
          <w:sz w:val="24"/>
          <w:szCs w:val="24"/>
        </w:rPr>
      </w:pPr>
      <w:r w:rsidRPr="00DE0943">
        <w:rPr>
          <w:b/>
          <w:sz w:val="24"/>
          <w:szCs w:val="24"/>
        </w:rPr>
        <w:t xml:space="preserve">Объект исследования: </w:t>
      </w:r>
      <w:r w:rsidR="001F4B51" w:rsidRPr="00DE0943">
        <w:rPr>
          <w:sz w:val="24"/>
          <w:szCs w:val="24"/>
        </w:rPr>
        <w:t xml:space="preserve"> </w:t>
      </w:r>
      <w:r w:rsidR="003C3E48" w:rsidRPr="00DE0943">
        <w:rPr>
          <w:sz w:val="24"/>
          <w:szCs w:val="24"/>
        </w:rPr>
        <w:t xml:space="preserve"> Уссурийский тигр</w:t>
      </w:r>
      <w:bookmarkStart w:id="0" w:name="_GoBack"/>
      <w:bookmarkEnd w:id="0"/>
      <w:r w:rsidRPr="00DE0943">
        <w:rPr>
          <w:sz w:val="24"/>
          <w:szCs w:val="24"/>
        </w:rPr>
        <w:t>.</w:t>
      </w:r>
    </w:p>
    <w:p w:rsidR="007A54F5" w:rsidRPr="00DE0943" w:rsidRDefault="00D31A0B" w:rsidP="00911C12">
      <w:pPr>
        <w:spacing w:after="0" w:line="240" w:lineRule="auto"/>
        <w:contextualSpacing/>
        <w:rPr>
          <w:b/>
          <w:sz w:val="24"/>
          <w:szCs w:val="24"/>
        </w:rPr>
      </w:pPr>
      <w:r w:rsidRPr="00DE0943">
        <w:rPr>
          <w:b/>
          <w:sz w:val="24"/>
          <w:szCs w:val="24"/>
        </w:rPr>
        <w:t xml:space="preserve">Цель исследовательской работы: </w:t>
      </w:r>
    </w:p>
    <w:p w:rsidR="007A54F5" w:rsidRPr="00DE0943" w:rsidRDefault="007A54F5" w:rsidP="00911C12">
      <w:pPr>
        <w:pStyle w:val="a3"/>
        <w:numPr>
          <w:ilvl w:val="0"/>
          <w:numId w:val="6"/>
        </w:numPr>
        <w:spacing w:after="0" w:line="240" w:lineRule="auto"/>
        <w:rPr>
          <w:sz w:val="24"/>
          <w:szCs w:val="24"/>
        </w:rPr>
      </w:pPr>
      <w:r w:rsidRPr="00DE0943">
        <w:rPr>
          <w:sz w:val="24"/>
          <w:szCs w:val="24"/>
        </w:rPr>
        <w:t>Научиться работать с разными видами источников.</w:t>
      </w:r>
    </w:p>
    <w:p w:rsidR="001F4B51" w:rsidRPr="00DE0943" w:rsidRDefault="007A54F5" w:rsidP="00911C12">
      <w:pPr>
        <w:pStyle w:val="a3"/>
        <w:numPr>
          <w:ilvl w:val="0"/>
          <w:numId w:val="6"/>
        </w:numPr>
        <w:spacing w:after="0" w:line="240" w:lineRule="auto"/>
        <w:rPr>
          <w:sz w:val="24"/>
          <w:szCs w:val="24"/>
        </w:rPr>
      </w:pPr>
      <w:r w:rsidRPr="00DE0943">
        <w:rPr>
          <w:sz w:val="24"/>
          <w:szCs w:val="24"/>
        </w:rPr>
        <w:t>Сформировать навыки самостоятельной</w:t>
      </w:r>
      <w:r w:rsidR="001F4B51" w:rsidRPr="00DE0943">
        <w:rPr>
          <w:sz w:val="24"/>
          <w:szCs w:val="24"/>
        </w:rPr>
        <w:t xml:space="preserve"> </w:t>
      </w:r>
      <w:r w:rsidRPr="00DE0943">
        <w:rPr>
          <w:sz w:val="24"/>
          <w:szCs w:val="24"/>
        </w:rPr>
        <w:t xml:space="preserve"> работы</w:t>
      </w:r>
      <w:r w:rsidR="001F4B51" w:rsidRPr="00DE0943">
        <w:rPr>
          <w:sz w:val="24"/>
          <w:szCs w:val="24"/>
        </w:rPr>
        <w:t>.</w:t>
      </w:r>
    </w:p>
    <w:p w:rsidR="001F4B51" w:rsidRPr="00DE0943" w:rsidRDefault="001F4B51" w:rsidP="00911C12">
      <w:pPr>
        <w:pStyle w:val="a3"/>
        <w:numPr>
          <w:ilvl w:val="0"/>
          <w:numId w:val="6"/>
        </w:numPr>
        <w:spacing w:after="0" w:line="240" w:lineRule="auto"/>
        <w:rPr>
          <w:sz w:val="24"/>
          <w:szCs w:val="24"/>
        </w:rPr>
      </w:pPr>
      <w:r w:rsidRPr="00DE0943">
        <w:rPr>
          <w:sz w:val="24"/>
          <w:szCs w:val="24"/>
        </w:rPr>
        <w:t xml:space="preserve">Ознакомиться с </w:t>
      </w:r>
      <w:r w:rsidR="003C3E48" w:rsidRPr="00DE0943">
        <w:rPr>
          <w:sz w:val="24"/>
          <w:szCs w:val="24"/>
        </w:rPr>
        <w:t xml:space="preserve">уссурийским тигром и его </w:t>
      </w:r>
      <w:r w:rsidRPr="00DE0943">
        <w:rPr>
          <w:sz w:val="24"/>
          <w:szCs w:val="24"/>
        </w:rPr>
        <w:t>ме</w:t>
      </w:r>
      <w:r w:rsidR="00CD6412" w:rsidRPr="00DE0943">
        <w:rPr>
          <w:sz w:val="24"/>
          <w:szCs w:val="24"/>
        </w:rPr>
        <w:t>стом обитания</w:t>
      </w:r>
      <w:r w:rsidRPr="00DE0943">
        <w:rPr>
          <w:sz w:val="24"/>
          <w:szCs w:val="24"/>
        </w:rPr>
        <w:t>.</w:t>
      </w:r>
    </w:p>
    <w:p w:rsidR="001F4B51" w:rsidRPr="00DE0943" w:rsidRDefault="001F4B51" w:rsidP="00911C12">
      <w:pPr>
        <w:pStyle w:val="a3"/>
        <w:numPr>
          <w:ilvl w:val="0"/>
          <w:numId w:val="6"/>
        </w:numPr>
        <w:spacing w:after="0" w:line="240" w:lineRule="auto"/>
        <w:rPr>
          <w:sz w:val="24"/>
          <w:szCs w:val="24"/>
        </w:rPr>
      </w:pPr>
      <w:r w:rsidRPr="00DE0943">
        <w:rPr>
          <w:sz w:val="24"/>
          <w:szCs w:val="24"/>
        </w:rPr>
        <w:t>Выяснить</w:t>
      </w:r>
      <w:r w:rsidR="00CD6412" w:rsidRPr="00DE0943">
        <w:rPr>
          <w:sz w:val="24"/>
          <w:szCs w:val="24"/>
        </w:rPr>
        <w:t xml:space="preserve"> причину сокращения популяции уссурийских тигров и значение её сохранения.</w:t>
      </w:r>
      <w:r w:rsidRPr="00DE0943">
        <w:rPr>
          <w:sz w:val="24"/>
          <w:szCs w:val="24"/>
        </w:rPr>
        <w:t xml:space="preserve"> </w:t>
      </w:r>
      <w:r w:rsidR="00CD6412" w:rsidRPr="00DE0943">
        <w:rPr>
          <w:sz w:val="24"/>
          <w:szCs w:val="24"/>
        </w:rPr>
        <w:t xml:space="preserve"> </w:t>
      </w:r>
    </w:p>
    <w:p w:rsidR="00D31A0B" w:rsidRPr="00DE0943" w:rsidRDefault="00D31A0B" w:rsidP="00911C12">
      <w:pPr>
        <w:spacing w:after="0" w:line="240" w:lineRule="auto"/>
        <w:contextualSpacing/>
        <w:rPr>
          <w:sz w:val="24"/>
          <w:szCs w:val="24"/>
        </w:rPr>
      </w:pPr>
      <w:r w:rsidRPr="00DE0943">
        <w:rPr>
          <w:b/>
          <w:sz w:val="24"/>
          <w:szCs w:val="24"/>
        </w:rPr>
        <w:t xml:space="preserve">Методы исследования: </w:t>
      </w:r>
    </w:p>
    <w:p w:rsidR="00D31A0B" w:rsidRPr="00DE0943" w:rsidRDefault="00D31A0B" w:rsidP="00911C12">
      <w:pPr>
        <w:pStyle w:val="a3"/>
        <w:numPr>
          <w:ilvl w:val="0"/>
          <w:numId w:val="1"/>
        </w:numPr>
        <w:spacing w:after="0" w:line="240" w:lineRule="auto"/>
        <w:rPr>
          <w:sz w:val="24"/>
          <w:szCs w:val="24"/>
        </w:rPr>
      </w:pPr>
      <w:r w:rsidRPr="00DE0943">
        <w:rPr>
          <w:sz w:val="24"/>
          <w:szCs w:val="24"/>
        </w:rPr>
        <w:t>Анализ литературы, обработка полученной информации.</w:t>
      </w:r>
    </w:p>
    <w:p w:rsidR="00D31A0B" w:rsidRPr="00DE0943" w:rsidRDefault="00CD6412" w:rsidP="00911C12">
      <w:pPr>
        <w:pStyle w:val="a3"/>
        <w:numPr>
          <w:ilvl w:val="0"/>
          <w:numId w:val="1"/>
        </w:numPr>
        <w:spacing w:after="0" w:line="240" w:lineRule="auto"/>
        <w:rPr>
          <w:sz w:val="24"/>
          <w:szCs w:val="24"/>
        </w:rPr>
      </w:pPr>
      <w:r w:rsidRPr="00DE0943">
        <w:rPr>
          <w:sz w:val="24"/>
          <w:szCs w:val="24"/>
        </w:rPr>
        <w:t xml:space="preserve"> Просмотр научно популярных фильмов</w:t>
      </w:r>
      <w:r w:rsidR="00D31A0B" w:rsidRPr="00DE0943">
        <w:rPr>
          <w:sz w:val="24"/>
          <w:szCs w:val="24"/>
        </w:rPr>
        <w:t>.</w:t>
      </w:r>
    </w:p>
    <w:p w:rsidR="00D31A0B" w:rsidRPr="00DE0943" w:rsidRDefault="00CD6412" w:rsidP="00911C12">
      <w:pPr>
        <w:pStyle w:val="a3"/>
        <w:numPr>
          <w:ilvl w:val="0"/>
          <w:numId w:val="1"/>
        </w:numPr>
        <w:spacing w:after="0" w:line="240" w:lineRule="auto"/>
        <w:rPr>
          <w:sz w:val="24"/>
          <w:szCs w:val="24"/>
        </w:rPr>
      </w:pPr>
      <w:r w:rsidRPr="00DE0943">
        <w:rPr>
          <w:sz w:val="24"/>
          <w:szCs w:val="24"/>
        </w:rPr>
        <w:t xml:space="preserve"> Беседа с биологами, экологами.</w:t>
      </w:r>
    </w:p>
    <w:p w:rsidR="00002269" w:rsidRPr="00DE0943" w:rsidRDefault="00002269" w:rsidP="00911C12">
      <w:pPr>
        <w:spacing w:after="0" w:line="240" w:lineRule="auto"/>
        <w:contextualSpacing/>
        <w:rPr>
          <w:b/>
          <w:sz w:val="24"/>
          <w:szCs w:val="24"/>
        </w:rPr>
      </w:pPr>
      <w:r w:rsidRPr="00DE0943">
        <w:rPr>
          <w:b/>
          <w:sz w:val="24"/>
          <w:szCs w:val="24"/>
        </w:rPr>
        <w:t>Оформление результатов  проекта:</w:t>
      </w:r>
    </w:p>
    <w:p w:rsidR="00613E85" w:rsidRPr="00DE0943" w:rsidRDefault="001F4B51" w:rsidP="00911C12">
      <w:pPr>
        <w:pStyle w:val="a3"/>
        <w:numPr>
          <w:ilvl w:val="0"/>
          <w:numId w:val="5"/>
        </w:numPr>
        <w:spacing w:after="0" w:line="240" w:lineRule="auto"/>
        <w:rPr>
          <w:sz w:val="24"/>
          <w:szCs w:val="24"/>
        </w:rPr>
      </w:pPr>
      <w:r w:rsidRPr="00DE0943">
        <w:rPr>
          <w:sz w:val="24"/>
          <w:szCs w:val="24"/>
        </w:rPr>
        <w:t>Рассказ на тему «</w:t>
      </w:r>
      <w:r w:rsidR="00CD6412" w:rsidRPr="00DE0943">
        <w:rPr>
          <w:sz w:val="24"/>
          <w:szCs w:val="24"/>
        </w:rPr>
        <w:t xml:space="preserve"> Животный мир уссурийского края</w:t>
      </w:r>
      <w:r w:rsidR="00613E85" w:rsidRPr="00DE0943">
        <w:rPr>
          <w:sz w:val="24"/>
          <w:szCs w:val="24"/>
        </w:rPr>
        <w:t>»</w:t>
      </w:r>
    </w:p>
    <w:p w:rsidR="00613E85" w:rsidRPr="00DE0943" w:rsidRDefault="00613E85" w:rsidP="00911C12">
      <w:pPr>
        <w:pStyle w:val="a3"/>
        <w:numPr>
          <w:ilvl w:val="0"/>
          <w:numId w:val="5"/>
        </w:numPr>
        <w:spacing w:after="0" w:line="240" w:lineRule="auto"/>
        <w:rPr>
          <w:sz w:val="24"/>
          <w:szCs w:val="24"/>
        </w:rPr>
      </w:pPr>
      <w:r w:rsidRPr="00DE0943">
        <w:rPr>
          <w:sz w:val="24"/>
          <w:szCs w:val="24"/>
        </w:rPr>
        <w:t>Презентация на классном часе.</w:t>
      </w:r>
    </w:p>
    <w:p w:rsidR="00613E85" w:rsidRPr="00DE0943" w:rsidRDefault="00613E85" w:rsidP="00911C12">
      <w:pPr>
        <w:pStyle w:val="a3"/>
        <w:numPr>
          <w:ilvl w:val="0"/>
          <w:numId w:val="5"/>
        </w:numPr>
        <w:spacing w:after="0" w:line="240" w:lineRule="auto"/>
        <w:rPr>
          <w:sz w:val="24"/>
          <w:szCs w:val="24"/>
        </w:rPr>
      </w:pPr>
      <w:r w:rsidRPr="00DE0943">
        <w:rPr>
          <w:sz w:val="24"/>
          <w:szCs w:val="24"/>
        </w:rPr>
        <w:t>Выступление на школьной научно-практической конференции.</w:t>
      </w:r>
    </w:p>
    <w:p w:rsidR="005F0FC4" w:rsidRPr="00DE0943" w:rsidRDefault="005F0FC4" w:rsidP="00911C12">
      <w:pPr>
        <w:spacing w:after="0" w:line="240" w:lineRule="auto"/>
        <w:contextualSpacing/>
        <w:rPr>
          <w:b/>
          <w:sz w:val="24"/>
          <w:szCs w:val="24"/>
        </w:rPr>
      </w:pPr>
      <w:r w:rsidRPr="00DE0943">
        <w:rPr>
          <w:b/>
          <w:sz w:val="24"/>
          <w:szCs w:val="24"/>
        </w:rPr>
        <w:t xml:space="preserve">План: </w:t>
      </w:r>
    </w:p>
    <w:p w:rsidR="005F0FC4" w:rsidRPr="00DE0943" w:rsidRDefault="001F4B51" w:rsidP="00911C12">
      <w:pPr>
        <w:pStyle w:val="a3"/>
        <w:numPr>
          <w:ilvl w:val="0"/>
          <w:numId w:val="2"/>
        </w:numPr>
        <w:spacing w:after="0" w:line="240" w:lineRule="auto"/>
        <w:rPr>
          <w:sz w:val="24"/>
          <w:szCs w:val="24"/>
        </w:rPr>
      </w:pPr>
      <w:r w:rsidRPr="00DE0943">
        <w:rPr>
          <w:sz w:val="24"/>
          <w:szCs w:val="24"/>
        </w:rPr>
        <w:t xml:space="preserve"> </w:t>
      </w:r>
      <w:r w:rsidR="003C3E48" w:rsidRPr="00DE0943">
        <w:rPr>
          <w:sz w:val="24"/>
          <w:szCs w:val="24"/>
        </w:rPr>
        <w:t xml:space="preserve">  Дальний Восток России: Уссурийский край</w:t>
      </w:r>
    </w:p>
    <w:p w:rsidR="00002269" w:rsidRPr="00DE0943" w:rsidRDefault="00CD6412" w:rsidP="00911C12">
      <w:pPr>
        <w:pStyle w:val="a3"/>
        <w:numPr>
          <w:ilvl w:val="0"/>
          <w:numId w:val="2"/>
        </w:numPr>
        <w:spacing w:after="0" w:line="240" w:lineRule="auto"/>
        <w:rPr>
          <w:sz w:val="24"/>
          <w:szCs w:val="24"/>
        </w:rPr>
      </w:pPr>
      <w:r w:rsidRPr="00DE0943">
        <w:rPr>
          <w:sz w:val="24"/>
          <w:szCs w:val="24"/>
        </w:rPr>
        <w:t xml:space="preserve"> Уссурийские тигры</w:t>
      </w:r>
      <w:r w:rsidR="001F4B51" w:rsidRPr="00DE0943">
        <w:rPr>
          <w:sz w:val="24"/>
          <w:szCs w:val="24"/>
        </w:rPr>
        <w:t>.</w:t>
      </w:r>
    </w:p>
    <w:p w:rsidR="00002269" w:rsidRPr="00DE0943" w:rsidRDefault="001F4B51" w:rsidP="00911C12">
      <w:pPr>
        <w:pStyle w:val="a3"/>
        <w:numPr>
          <w:ilvl w:val="0"/>
          <w:numId w:val="2"/>
        </w:numPr>
        <w:spacing w:after="0" w:line="240" w:lineRule="auto"/>
        <w:rPr>
          <w:sz w:val="24"/>
          <w:szCs w:val="24"/>
        </w:rPr>
      </w:pPr>
      <w:r w:rsidRPr="00DE0943">
        <w:rPr>
          <w:sz w:val="24"/>
          <w:szCs w:val="24"/>
        </w:rPr>
        <w:t xml:space="preserve"> </w:t>
      </w:r>
      <w:r w:rsidR="00CD6412" w:rsidRPr="00DE0943">
        <w:rPr>
          <w:sz w:val="24"/>
          <w:szCs w:val="24"/>
        </w:rPr>
        <w:t xml:space="preserve"> Охрана животных</w:t>
      </w:r>
      <w:r w:rsidR="00002269" w:rsidRPr="00DE0943">
        <w:rPr>
          <w:sz w:val="24"/>
          <w:szCs w:val="24"/>
        </w:rPr>
        <w:t>.</w:t>
      </w:r>
    </w:p>
    <w:p w:rsidR="00002269" w:rsidRPr="00DE0943" w:rsidRDefault="00002269" w:rsidP="00911C12">
      <w:pPr>
        <w:pStyle w:val="a3"/>
        <w:spacing w:after="0" w:line="240" w:lineRule="auto"/>
        <w:rPr>
          <w:sz w:val="24"/>
          <w:szCs w:val="24"/>
        </w:rPr>
      </w:pPr>
    </w:p>
    <w:p w:rsidR="00002269" w:rsidRPr="00DE0943" w:rsidRDefault="00002269" w:rsidP="00911C12">
      <w:pPr>
        <w:pStyle w:val="a3"/>
        <w:numPr>
          <w:ilvl w:val="0"/>
          <w:numId w:val="2"/>
        </w:numPr>
        <w:spacing w:after="0" w:line="240" w:lineRule="auto"/>
        <w:rPr>
          <w:sz w:val="24"/>
          <w:szCs w:val="24"/>
        </w:rPr>
      </w:pPr>
      <w:r w:rsidRPr="00DE0943">
        <w:rPr>
          <w:sz w:val="24"/>
          <w:szCs w:val="24"/>
        </w:rPr>
        <w:t>Заключение, вывод.</w:t>
      </w:r>
    </w:p>
    <w:p w:rsidR="00002269" w:rsidRPr="00DE0943" w:rsidRDefault="00002269" w:rsidP="00911C12">
      <w:pPr>
        <w:pStyle w:val="a3"/>
        <w:numPr>
          <w:ilvl w:val="0"/>
          <w:numId w:val="2"/>
        </w:numPr>
        <w:spacing w:after="0" w:line="240" w:lineRule="auto"/>
        <w:rPr>
          <w:sz w:val="24"/>
          <w:szCs w:val="24"/>
        </w:rPr>
      </w:pPr>
      <w:r w:rsidRPr="00DE0943">
        <w:rPr>
          <w:sz w:val="24"/>
          <w:szCs w:val="24"/>
        </w:rPr>
        <w:t>Используемая литература.</w:t>
      </w:r>
    </w:p>
    <w:p w:rsidR="00D31A0B" w:rsidRPr="00DE0943" w:rsidRDefault="00613E85" w:rsidP="00911C12">
      <w:pPr>
        <w:spacing w:after="0" w:line="240" w:lineRule="auto"/>
        <w:contextualSpacing/>
        <w:jc w:val="center"/>
        <w:rPr>
          <w:b/>
          <w:sz w:val="24"/>
          <w:szCs w:val="24"/>
        </w:rPr>
      </w:pPr>
      <w:r w:rsidRPr="00DE0943">
        <w:rPr>
          <w:b/>
          <w:sz w:val="24"/>
          <w:szCs w:val="24"/>
        </w:rPr>
        <w:t>Введение</w:t>
      </w:r>
    </w:p>
    <w:p w:rsidR="00CD6412" w:rsidRPr="00DE0943" w:rsidRDefault="00613E85" w:rsidP="00911C12">
      <w:pPr>
        <w:pStyle w:val="1"/>
        <w:spacing w:before="0" w:after="0" w:line="240" w:lineRule="auto"/>
        <w:contextualSpacing/>
        <w:rPr>
          <w:b w:val="0"/>
          <w:sz w:val="24"/>
          <w:szCs w:val="24"/>
        </w:rPr>
      </w:pPr>
      <w:r w:rsidRPr="00DE0943">
        <w:rPr>
          <w:sz w:val="24"/>
          <w:szCs w:val="24"/>
        </w:rPr>
        <w:tab/>
      </w:r>
      <w:r w:rsidR="00CD6412" w:rsidRPr="00DE0943">
        <w:rPr>
          <w:b w:val="0"/>
          <w:sz w:val="24"/>
          <w:szCs w:val="24"/>
        </w:rPr>
        <w:t xml:space="preserve">         На наше планете Земля количество людей растет с огромной силой, а это значит что тигры, как и другие животные не способны противостоять человеку.  И исходя из того существуют проблемы способствующие исчезновению тигров: браконьерство, уменьшение  территории обитания изменение в рационе.  </w:t>
      </w:r>
    </w:p>
    <w:p w:rsidR="00613E85" w:rsidRPr="00DE0943" w:rsidRDefault="00CD6412" w:rsidP="00911C12">
      <w:pPr>
        <w:spacing w:after="0" w:line="240" w:lineRule="auto"/>
        <w:contextualSpacing/>
        <w:rPr>
          <w:sz w:val="24"/>
          <w:szCs w:val="24"/>
        </w:rPr>
      </w:pPr>
      <w:r w:rsidRPr="00DE0943">
        <w:rPr>
          <w:rFonts w:ascii="Cambria" w:eastAsia="Times New Roman" w:hAnsi="Cambria" w:cs="Times New Roman"/>
          <w:bCs/>
          <w:kern w:val="32"/>
          <w:sz w:val="24"/>
          <w:szCs w:val="24"/>
        </w:rPr>
        <w:t xml:space="preserve"> </w:t>
      </w:r>
    </w:p>
    <w:p w:rsidR="00911C12" w:rsidRDefault="008C2AF8" w:rsidP="00911C12">
      <w:pPr>
        <w:spacing w:after="0" w:line="240" w:lineRule="auto"/>
        <w:contextualSpacing/>
        <w:jc w:val="center"/>
        <w:rPr>
          <w:b/>
          <w:sz w:val="24"/>
          <w:szCs w:val="24"/>
          <w:lang w:val="en-US"/>
        </w:rPr>
      </w:pPr>
      <w:r w:rsidRPr="00DE0943">
        <w:rPr>
          <w:b/>
          <w:sz w:val="24"/>
          <w:szCs w:val="24"/>
        </w:rPr>
        <w:t>Основная часть:</w:t>
      </w:r>
    </w:p>
    <w:p w:rsidR="008C2AF8" w:rsidRPr="00DE0943" w:rsidRDefault="00337BF6" w:rsidP="00911C12">
      <w:pPr>
        <w:spacing w:after="0" w:line="240" w:lineRule="auto"/>
        <w:contextualSpacing/>
        <w:jc w:val="center"/>
        <w:rPr>
          <w:b/>
          <w:sz w:val="24"/>
          <w:szCs w:val="24"/>
        </w:rPr>
      </w:pPr>
      <w:r w:rsidRPr="00DE0943">
        <w:rPr>
          <w:b/>
          <w:sz w:val="24"/>
          <w:szCs w:val="24"/>
        </w:rPr>
        <w:t>Уссурийский край</w:t>
      </w:r>
    </w:p>
    <w:p w:rsidR="008C2AF8" w:rsidRPr="00DE0943" w:rsidRDefault="00337BF6" w:rsidP="00911C12">
      <w:pPr>
        <w:pStyle w:val="a6"/>
        <w:spacing w:before="0" w:beforeAutospacing="0" w:after="0" w:afterAutospacing="0"/>
        <w:contextualSpacing/>
        <w:jc w:val="both"/>
      </w:pPr>
      <w:r w:rsidRPr="00DE0943">
        <w:rPr>
          <w:rFonts w:asciiTheme="minorHAnsi" w:eastAsiaTheme="minorEastAsia" w:hAnsi="Calibri" w:cstheme="minorBidi"/>
          <w:color w:val="000000" w:themeColor="text1"/>
          <w:kern w:val="24"/>
        </w:rPr>
        <w:t xml:space="preserve"> </w:t>
      </w:r>
    </w:p>
    <w:p w:rsidR="0029168D" w:rsidRPr="00DE0943" w:rsidRDefault="009D16BB" w:rsidP="00911C12">
      <w:pPr>
        <w:spacing w:after="0" w:line="240" w:lineRule="auto"/>
        <w:contextualSpacing/>
        <w:rPr>
          <w:sz w:val="24"/>
          <w:szCs w:val="24"/>
        </w:rPr>
      </w:pPr>
      <w:r w:rsidRPr="00DE0943">
        <w:rPr>
          <w:sz w:val="24"/>
          <w:szCs w:val="24"/>
        </w:rPr>
        <w:t xml:space="preserve">     </w:t>
      </w:r>
      <w:r w:rsidR="00337BF6" w:rsidRPr="00DE0943">
        <w:rPr>
          <w:sz w:val="24"/>
          <w:szCs w:val="24"/>
        </w:rPr>
        <w:t xml:space="preserve">         Уникальность Приморского края обусловлена исторической особенностью: во времена  ледникового периода эта местность оказалась нетронутой льдами. Специфическое расположение и своеобразный климат сформировали на его территории очень разнообразную флору и фауну.</w:t>
      </w:r>
    </w:p>
    <w:p w:rsidR="000A4F0B" w:rsidRPr="00DE0943" w:rsidRDefault="00337BF6" w:rsidP="00911C12">
      <w:pPr>
        <w:spacing w:after="0" w:line="240" w:lineRule="auto"/>
        <w:contextualSpacing/>
        <w:jc w:val="center"/>
        <w:rPr>
          <w:b/>
          <w:sz w:val="24"/>
          <w:szCs w:val="24"/>
        </w:rPr>
      </w:pPr>
      <w:r w:rsidRPr="00DE0943">
        <w:rPr>
          <w:b/>
          <w:sz w:val="24"/>
          <w:szCs w:val="24"/>
        </w:rPr>
        <w:t>Уссурийский тигр</w:t>
      </w:r>
    </w:p>
    <w:p w:rsidR="00337BF6" w:rsidRPr="00DE0943" w:rsidRDefault="000A4F0B" w:rsidP="00911C12">
      <w:pPr>
        <w:spacing w:after="0" w:line="240" w:lineRule="auto"/>
        <w:contextualSpacing/>
        <w:rPr>
          <w:sz w:val="24"/>
          <w:szCs w:val="24"/>
        </w:rPr>
      </w:pPr>
      <w:r w:rsidRPr="00DE0943">
        <w:rPr>
          <w:sz w:val="24"/>
          <w:szCs w:val="24"/>
        </w:rPr>
        <w:tab/>
      </w:r>
      <w:r w:rsidR="00337BF6" w:rsidRPr="00DE0943">
        <w:rPr>
          <w:sz w:val="24"/>
          <w:szCs w:val="24"/>
        </w:rPr>
        <w:t xml:space="preserve">В этом разделе автор рассказал о внешнем виде, особенностями этого животного, жизни и распространении этого вида. </w:t>
      </w:r>
      <w:r w:rsidR="00337BF6" w:rsidRPr="00DE0943">
        <w:rPr>
          <w:rFonts w:ascii="Times New Roman" w:eastAsia="Calibri" w:hAnsi="Times New Roman" w:cs="Times New Roman"/>
          <w:sz w:val="24"/>
          <w:szCs w:val="24"/>
        </w:rPr>
        <w:t xml:space="preserve">Эти величественные и грациозные животные занесены в Красную книгу в связи со своей малочисленной популяцией. И как не прискорбно было говорить, но всему виной исчезновения этого вида состоит сам человек, который в одно время истреблял его из-за красивой шкуры, а на данный момент </w:t>
      </w:r>
      <w:r w:rsidR="00337BF6" w:rsidRPr="00DE0943">
        <w:rPr>
          <w:rFonts w:ascii="Times New Roman" w:eastAsia="Calibri" w:hAnsi="Times New Roman" w:cs="Times New Roman"/>
          <w:sz w:val="24"/>
          <w:szCs w:val="24"/>
        </w:rPr>
        <w:lastRenderedPageBreak/>
        <w:t xml:space="preserve">занимается вырубкой лесов, лишая зверя его крова и тем самым влияет на популяцию этого вида. </w:t>
      </w:r>
    </w:p>
    <w:p w:rsidR="00337BF6" w:rsidRPr="00DE0943" w:rsidRDefault="00337BF6" w:rsidP="00911C12">
      <w:pPr>
        <w:pStyle w:val="a3"/>
        <w:spacing w:after="0" w:line="240" w:lineRule="auto"/>
        <w:jc w:val="center"/>
        <w:rPr>
          <w:b/>
          <w:sz w:val="24"/>
          <w:szCs w:val="24"/>
        </w:rPr>
      </w:pPr>
      <w:r w:rsidRPr="00DE0943">
        <w:rPr>
          <w:b/>
          <w:sz w:val="24"/>
          <w:szCs w:val="24"/>
        </w:rPr>
        <w:t>Охрана животных</w:t>
      </w:r>
      <w:proofErr w:type="gramStart"/>
      <w:r w:rsidRPr="00DE0943">
        <w:rPr>
          <w:b/>
          <w:sz w:val="24"/>
          <w:szCs w:val="24"/>
        </w:rPr>
        <w:t>.</w:t>
      </w:r>
      <w:proofErr w:type="gramEnd"/>
    </w:p>
    <w:p w:rsidR="00337BF6" w:rsidRPr="00DE0943" w:rsidRDefault="00337BF6" w:rsidP="00911C12">
      <w:pPr>
        <w:spacing w:after="0" w:line="240" w:lineRule="auto"/>
        <w:contextualSpacing/>
        <w:rPr>
          <w:sz w:val="24"/>
          <w:szCs w:val="24"/>
        </w:rPr>
      </w:pPr>
      <w:r w:rsidRPr="00DE0943">
        <w:rPr>
          <w:sz w:val="24"/>
          <w:szCs w:val="24"/>
        </w:rPr>
        <w:t>.</w:t>
      </w:r>
      <w:r w:rsidR="00B53EF4" w:rsidRPr="00DE0943">
        <w:rPr>
          <w:sz w:val="24"/>
          <w:szCs w:val="24"/>
        </w:rPr>
        <w:t xml:space="preserve">     Чем больше человек соприкасается с тигром, тем большей опасности он подвергается, и только в половине 20 столетия были созданы и открыты </w:t>
      </w:r>
      <w:proofErr w:type="gramStart"/>
      <w:r w:rsidR="00B53EF4" w:rsidRPr="00DE0943">
        <w:rPr>
          <w:sz w:val="24"/>
          <w:szCs w:val="24"/>
        </w:rPr>
        <w:t>заповедники</w:t>
      </w:r>
      <w:proofErr w:type="gramEnd"/>
      <w:r w:rsidR="00B53EF4" w:rsidRPr="00DE0943">
        <w:rPr>
          <w:sz w:val="24"/>
          <w:szCs w:val="24"/>
        </w:rPr>
        <w:t xml:space="preserve"> и национальные парки в которых разводятся и охраняются эти животные, так как их популяция стала катастрофически падать и стала считаться исчезающим видом.    Созданы различные институты и исследовательские </w:t>
      </w:r>
      <w:proofErr w:type="gramStart"/>
      <w:r w:rsidR="00B53EF4" w:rsidRPr="00DE0943">
        <w:rPr>
          <w:sz w:val="24"/>
          <w:szCs w:val="24"/>
        </w:rPr>
        <w:t>центры</w:t>
      </w:r>
      <w:proofErr w:type="gramEnd"/>
      <w:r w:rsidR="00B53EF4" w:rsidRPr="00DE0943">
        <w:rPr>
          <w:sz w:val="24"/>
          <w:szCs w:val="24"/>
        </w:rPr>
        <w:t xml:space="preserve"> занимающиеся изучением тигров. Громадные усилия прикладываются по сохранению тигров всемирным фондом охраны дикой природы.  На территории  Китая введена смертная казнь за убийство этого животного. На территории России запущена программа «Амурский тигр». </w:t>
      </w:r>
      <w:r w:rsidRPr="00DE0943">
        <w:rPr>
          <w:sz w:val="24"/>
          <w:szCs w:val="24"/>
        </w:rPr>
        <w:t xml:space="preserve"> </w:t>
      </w:r>
      <w:r w:rsidR="00B53EF4" w:rsidRPr="00DE0943">
        <w:rPr>
          <w:rFonts w:ascii="Times New Roman" w:eastAsia="Calibri" w:hAnsi="Times New Roman" w:cs="Times New Roman"/>
          <w:sz w:val="24"/>
          <w:szCs w:val="24"/>
        </w:rPr>
        <w:t xml:space="preserve"> </w:t>
      </w:r>
    </w:p>
    <w:p w:rsidR="00CF7FBB" w:rsidRPr="00DE0943" w:rsidRDefault="00CF7FBB" w:rsidP="00911C12">
      <w:pPr>
        <w:spacing w:after="0" w:line="240" w:lineRule="auto"/>
        <w:contextualSpacing/>
        <w:rPr>
          <w:sz w:val="24"/>
          <w:szCs w:val="24"/>
        </w:rPr>
      </w:pPr>
    </w:p>
    <w:p w:rsidR="00EC1840" w:rsidRPr="00DE0943" w:rsidRDefault="00EC1840" w:rsidP="00911C12">
      <w:pPr>
        <w:spacing w:after="0" w:line="240" w:lineRule="auto"/>
        <w:contextualSpacing/>
        <w:jc w:val="center"/>
        <w:rPr>
          <w:b/>
          <w:sz w:val="24"/>
          <w:szCs w:val="24"/>
        </w:rPr>
      </w:pPr>
      <w:r w:rsidRPr="00DE0943">
        <w:rPr>
          <w:b/>
          <w:sz w:val="24"/>
          <w:szCs w:val="24"/>
        </w:rPr>
        <w:t>Заключение-вывод</w:t>
      </w:r>
    </w:p>
    <w:p w:rsidR="00B53EF4" w:rsidRPr="00DE0943" w:rsidRDefault="00EC1840" w:rsidP="00911C12">
      <w:pPr>
        <w:pStyle w:val="1"/>
        <w:spacing w:before="0" w:after="0" w:line="240" w:lineRule="auto"/>
        <w:contextualSpacing/>
        <w:rPr>
          <w:b w:val="0"/>
          <w:sz w:val="24"/>
          <w:szCs w:val="24"/>
        </w:rPr>
      </w:pPr>
      <w:r w:rsidRPr="00DE0943">
        <w:rPr>
          <w:sz w:val="24"/>
          <w:szCs w:val="24"/>
        </w:rPr>
        <w:tab/>
      </w:r>
      <w:r w:rsidR="00B53EF4" w:rsidRPr="00DE0943">
        <w:rPr>
          <w:rFonts w:asciiTheme="minorHAnsi" w:eastAsiaTheme="minorEastAsia" w:hAnsi="Calibri" w:cstheme="minorBidi"/>
          <w:color w:val="000000" w:themeColor="text1"/>
          <w:kern w:val="24"/>
          <w:sz w:val="24"/>
          <w:szCs w:val="24"/>
        </w:rPr>
        <w:t xml:space="preserve"> </w:t>
      </w:r>
      <w:r w:rsidR="00B53EF4" w:rsidRPr="00DE0943">
        <w:rPr>
          <w:b w:val="0"/>
          <w:sz w:val="24"/>
          <w:szCs w:val="24"/>
        </w:rPr>
        <w:t xml:space="preserve">Так неужели человек может уничтожить то, что дала ему природа и с таким  усилием  восстановить. </w:t>
      </w:r>
    </w:p>
    <w:p w:rsidR="00B53EF4" w:rsidRPr="00DE0943" w:rsidRDefault="00B53EF4" w:rsidP="00911C12">
      <w:pPr>
        <w:keepNext/>
        <w:spacing w:after="0" w:line="240" w:lineRule="auto"/>
        <w:contextualSpacing/>
        <w:outlineLvl w:val="0"/>
        <w:rPr>
          <w:rFonts w:ascii="Cambria" w:eastAsia="Times New Roman" w:hAnsi="Cambria" w:cs="Times New Roman"/>
          <w:b/>
          <w:bCs/>
          <w:kern w:val="32"/>
          <w:sz w:val="24"/>
          <w:szCs w:val="24"/>
        </w:rPr>
      </w:pPr>
      <w:r w:rsidRPr="00DE0943">
        <w:rPr>
          <w:rFonts w:ascii="Cambria" w:eastAsia="Times New Roman" w:hAnsi="Cambria" w:cs="Times New Roman"/>
          <w:bCs/>
          <w:kern w:val="32"/>
          <w:sz w:val="24"/>
          <w:szCs w:val="24"/>
        </w:rPr>
        <w:t>Так давайте будем бережнее относиться ко всему, что дала нам природа</w:t>
      </w:r>
    </w:p>
    <w:p w:rsidR="00B34ACD" w:rsidRPr="00DE0943" w:rsidRDefault="00B34ACD" w:rsidP="00911C12">
      <w:pPr>
        <w:pStyle w:val="a6"/>
        <w:spacing w:before="0" w:beforeAutospacing="0" w:after="0" w:afterAutospacing="0"/>
        <w:contextualSpacing/>
      </w:pPr>
    </w:p>
    <w:p w:rsidR="00B34ACD" w:rsidRPr="00DE0943" w:rsidRDefault="00B34ACD" w:rsidP="00911C12">
      <w:pPr>
        <w:pStyle w:val="a6"/>
        <w:spacing w:before="0" w:beforeAutospacing="0" w:after="0" w:afterAutospacing="0"/>
        <w:contextualSpacing/>
      </w:pPr>
    </w:p>
    <w:p w:rsidR="00EC1840" w:rsidRPr="00DE0943" w:rsidRDefault="00B34ACD" w:rsidP="00911C12">
      <w:pPr>
        <w:spacing w:after="0" w:line="240" w:lineRule="auto"/>
        <w:contextualSpacing/>
        <w:rPr>
          <w:sz w:val="24"/>
          <w:szCs w:val="24"/>
        </w:rPr>
      </w:pPr>
      <w:r w:rsidRPr="00DE0943">
        <w:rPr>
          <w:sz w:val="24"/>
          <w:szCs w:val="24"/>
        </w:rPr>
        <w:t xml:space="preserve"> </w:t>
      </w:r>
    </w:p>
    <w:p w:rsidR="006E5F6C" w:rsidRPr="00DE0943" w:rsidRDefault="006E5F6C" w:rsidP="00911C12">
      <w:pPr>
        <w:spacing w:after="0" w:line="240" w:lineRule="auto"/>
        <w:contextualSpacing/>
        <w:jc w:val="center"/>
        <w:rPr>
          <w:b/>
          <w:sz w:val="24"/>
          <w:szCs w:val="24"/>
        </w:rPr>
      </w:pPr>
      <w:r w:rsidRPr="00DE0943">
        <w:rPr>
          <w:b/>
          <w:sz w:val="24"/>
          <w:szCs w:val="24"/>
        </w:rPr>
        <w:t>Используемая литература</w:t>
      </w:r>
    </w:p>
    <w:p w:rsidR="006E5F6C" w:rsidRDefault="003C24DA" w:rsidP="00911C12">
      <w:pPr>
        <w:pStyle w:val="a3"/>
        <w:numPr>
          <w:ilvl w:val="0"/>
          <w:numId w:val="8"/>
        </w:numPr>
        <w:spacing w:after="0" w:line="240" w:lineRule="auto"/>
        <w:rPr>
          <w:sz w:val="24"/>
          <w:szCs w:val="24"/>
        </w:rPr>
      </w:pPr>
      <w:r>
        <w:rPr>
          <w:sz w:val="24"/>
          <w:szCs w:val="24"/>
        </w:rPr>
        <w:t>Кауфман И. М. Русские энциклопедии.</w:t>
      </w:r>
    </w:p>
    <w:p w:rsidR="003C24DA" w:rsidRDefault="003C24DA" w:rsidP="00911C12">
      <w:pPr>
        <w:pStyle w:val="a3"/>
        <w:numPr>
          <w:ilvl w:val="0"/>
          <w:numId w:val="8"/>
        </w:numPr>
        <w:spacing w:after="0" w:line="240" w:lineRule="auto"/>
        <w:rPr>
          <w:sz w:val="24"/>
          <w:szCs w:val="24"/>
        </w:rPr>
      </w:pPr>
      <w:r>
        <w:rPr>
          <w:sz w:val="24"/>
          <w:szCs w:val="24"/>
        </w:rPr>
        <w:t>Будищев, «Описание лесов южной части Приморской области»</w:t>
      </w:r>
      <w:r w:rsidR="005C50CF">
        <w:rPr>
          <w:sz w:val="24"/>
          <w:szCs w:val="24"/>
        </w:rPr>
        <w:t xml:space="preserve">  (2 изд., Хабаровск, 1898)</w:t>
      </w:r>
    </w:p>
    <w:p w:rsidR="005C50CF" w:rsidRDefault="005C50CF" w:rsidP="00911C12">
      <w:pPr>
        <w:pStyle w:val="a3"/>
        <w:numPr>
          <w:ilvl w:val="0"/>
          <w:numId w:val="8"/>
        </w:numPr>
        <w:spacing w:after="0" w:line="240" w:lineRule="auto"/>
        <w:rPr>
          <w:sz w:val="24"/>
          <w:szCs w:val="24"/>
        </w:rPr>
      </w:pPr>
      <w:proofErr w:type="spellStart"/>
      <w:r>
        <w:rPr>
          <w:sz w:val="24"/>
          <w:szCs w:val="24"/>
        </w:rPr>
        <w:t>Унтербергер</w:t>
      </w:r>
      <w:proofErr w:type="spellEnd"/>
      <w:r>
        <w:rPr>
          <w:sz w:val="24"/>
          <w:szCs w:val="24"/>
        </w:rPr>
        <w:t>, «Приморская область»</w:t>
      </w:r>
    </w:p>
    <w:p w:rsidR="005C50CF" w:rsidRPr="00ED3CFC" w:rsidRDefault="005C50CF" w:rsidP="00911C12">
      <w:pPr>
        <w:pStyle w:val="a3"/>
        <w:numPr>
          <w:ilvl w:val="0"/>
          <w:numId w:val="8"/>
        </w:numPr>
        <w:spacing w:after="0" w:line="240" w:lineRule="auto"/>
        <w:rPr>
          <w:sz w:val="24"/>
          <w:szCs w:val="24"/>
        </w:rPr>
      </w:pPr>
      <w:r>
        <w:rPr>
          <w:sz w:val="24"/>
          <w:szCs w:val="24"/>
        </w:rPr>
        <w:t xml:space="preserve"> Выписки, заметки с интернета </w:t>
      </w:r>
      <w:proofErr w:type="spellStart"/>
      <w:r w:rsidR="00ED3CFC">
        <w:rPr>
          <w:sz w:val="24"/>
          <w:szCs w:val="24"/>
          <w:lang w:val="en-US"/>
        </w:rPr>
        <w:t>tigerworld</w:t>
      </w:r>
      <w:proofErr w:type="spellEnd"/>
      <w:r w:rsidR="00ED3CFC" w:rsidRPr="00ED3CFC">
        <w:rPr>
          <w:sz w:val="24"/>
          <w:szCs w:val="24"/>
        </w:rPr>
        <w:t>/</w:t>
      </w:r>
      <w:proofErr w:type="spellStart"/>
      <w:r w:rsidR="00ED3CFC">
        <w:rPr>
          <w:sz w:val="24"/>
          <w:szCs w:val="24"/>
          <w:lang w:val="en-US"/>
        </w:rPr>
        <w:t>ru</w:t>
      </w:r>
      <w:proofErr w:type="spellEnd"/>
    </w:p>
    <w:p w:rsidR="00ED3CFC" w:rsidRPr="00911C12" w:rsidRDefault="00911C12" w:rsidP="00911C12">
      <w:pPr>
        <w:pStyle w:val="a3"/>
        <w:numPr>
          <w:ilvl w:val="0"/>
          <w:numId w:val="8"/>
        </w:numPr>
        <w:spacing w:after="0" w:line="240" w:lineRule="auto"/>
        <w:rPr>
          <w:sz w:val="24"/>
          <w:szCs w:val="24"/>
        </w:rPr>
      </w:pPr>
      <w:r>
        <w:rPr>
          <w:sz w:val="24"/>
          <w:szCs w:val="24"/>
          <w:lang w:val="en-US"/>
        </w:rPr>
        <w:t>http</w:t>
      </w:r>
      <w:r>
        <w:rPr>
          <w:sz w:val="24"/>
          <w:szCs w:val="24"/>
        </w:rPr>
        <w:t>:</w:t>
      </w:r>
      <w:r>
        <w:rPr>
          <w:sz w:val="24"/>
          <w:szCs w:val="24"/>
          <w:lang w:val="en-US"/>
        </w:rPr>
        <w:t>www.priroda.ru</w:t>
      </w:r>
    </w:p>
    <w:p w:rsidR="00911C12" w:rsidRPr="00ED0C96" w:rsidRDefault="00ED0C96" w:rsidP="00911C12">
      <w:pPr>
        <w:pStyle w:val="a3"/>
        <w:numPr>
          <w:ilvl w:val="0"/>
          <w:numId w:val="8"/>
        </w:numPr>
        <w:spacing w:after="0" w:line="240" w:lineRule="auto"/>
        <w:rPr>
          <w:sz w:val="24"/>
          <w:szCs w:val="24"/>
        </w:rPr>
      </w:pPr>
      <w:hyperlink r:id="rId7" w:history="1">
        <w:r w:rsidRPr="008446C2">
          <w:rPr>
            <w:rStyle w:val="a7"/>
            <w:sz w:val="24"/>
            <w:szCs w:val="24"/>
            <w:lang w:val="en-US"/>
          </w:rPr>
          <w:t>www.bestreferat.ru/referat</w:t>
        </w:r>
      </w:hyperlink>
    </w:p>
    <w:p w:rsidR="00ED0C96" w:rsidRPr="003C24DA" w:rsidRDefault="00ED0C96" w:rsidP="00911C12">
      <w:pPr>
        <w:pStyle w:val="a3"/>
        <w:numPr>
          <w:ilvl w:val="0"/>
          <w:numId w:val="8"/>
        </w:numPr>
        <w:spacing w:after="0" w:line="240" w:lineRule="auto"/>
        <w:rPr>
          <w:sz w:val="24"/>
          <w:szCs w:val="24"/>
        </w:rPr>
      </w:pPr>
      <w:r>
        <w:rPr>
          <w:sz w:val="24"/>
          <w:szCs w:val="24"/>
          <w:lang w:val="en-US"/>
        </w:rPr>
        <w:t>http</w:t>
      </w:r>
      <w:r>
        <w:rPr>
          <w:sz w:val="24"/>
          <w:szCs w:val="24"/>
        </w:rPr>
        <w:t>:</w:t>
      </w:r>
      <w:r>
        <w:rPr>
          <w:sz w:val="24"/>
          <w:szCs w:val="24"/>
          <w:lang w:val="en-US"/>
        </w:rPr>
        <w:t>www</w:t>
      </w:r>
      <w:r w:rsidRPr="00A61A9B">
        <w:rPr>
          <w:sz w:val="24"/>
          <w:szCs w:val="24"/>
        </w:rPr>
        <w:t>.</w:t>
      </w:r>
      <w:r w:rsidR="00A02A4B">
        <w:rPr>
          <w:sz w:val="24"/>
          <w:szCs w:val="24"/>
          <w:lang w:val="en-US"/>
        </w:rPr>
        <w:t>window</w:t>
      </w:r>
      <w:r w:rsidR="00A02A4B" w:rsidRPr="00A61A9B">
        <w:rPr>
          <w:sz w:val="24"/>
          <w:szCs w:val="24"/>
        </w:rPr>
        <w:t>.</w:t>
      </w:r>
      <w:proofErr w:type="spellStart"/>
      <w:r w:rsidR="00A02A4B">
        <w:rPr>
          <w:sz w:val="24"/>
          <w:szCs w:val="24"/>
          <w:lang w:val="en-US"/>
        </w:rPr>
        <w:t>edu</w:t>
      </w:r>
      <w:proofErr w:type="spellEnd"/>
      <w:r w:rsidR="00A61A9B" w:rsidRPr="00A61A9B">
        <w:rPr>
          <w:sz w:val="24"/>
          <w:szCs w:val="24"/>
        </w:rPr>
        <w:t>.</w:t>
      </w:r>
      <w:proofErr w:type="spellStart"/>
      <w:r w:rsidR="00A61A9B">
        <w:rPr>
          <w:sz w:val="24"/>
          <w:szCs w:val="24"/>
          <w:lang w:val="en-US"/>
        </w:rPr>
        <w:t>ru</w:t>
      </w:r>
      <w:proofErr w:type="spellEnd"/>
      <w:r w:rsidR="00A61A9B" w:rsidRPr="00A61A9B">
        <w:rPr>
          <w:sz w:val="24"/>
          <w:szCs w:val="24"/>
        </w:rPr>
        <w:t>/</w:t>
      </w:r>
      <w:r w:rsidR="00A61A9B">
        <w:rPr>
          <w:sz w:val="24"/>
          <w:szCs w:val="24"/>
          <w:lang w:val="en-US"/>
        </w:rPr>
        <w:t>window</w:t>
      </w:r>
      <w:r w:rsidR="00A61A9B" w:rsidRPr="00A61A9B">
        <w:rPr>
          <w:sz w:val="24"/>
          <w:szCs w:val="24"/>
        </w:rPr>
        <w:t>/</w:t>
      </w:r>
      <w:r w:rsidR="00A61A9B">
        <w:rPr>
          <w:sz w:val="24"/>
          <w:szCs w:val="24"/>
          <w:lang w:val="en-US"/>
        </w:rPr>
        <w:t>library</w:t>
      </w:r>
    </w:p>
    <w:p w:rsidR="006E5F6C" w:rsidRPr="00DE0943" w:rsidRDefault="006E5F6C" w:rsidP="00911C12">
      <w:pPr>
        <w:spacing w:after="0" w:line="240" w:lineRule="auto"/>
        <w:contextualSpacing/>
        <w:rPr>
          <w:sz w:val="24"/>
          <w:szCs w:val="24"/>
        </w:rPr>
      </w:pPr>
    </w:p>
    <w:p w:rsidR="00705A6F" w:rsidRPr="00DE0943" w:rsidRDefault="00705A6F" w:rsidP="00911C12">
      <w:pPr>
        <w:spacing w:after="0" w:line="240" w:lineRule="auto"/>
        <w:contextualSpacing/>
        <w:rPr>
          <w:sz w:val="24"/>
          <w:szCs w:val="24"/>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705A6F" w:rsidRDefault="00705A6F" w:rsidP="00CF7FBB">
      <w:pPr>
        <w:rPr>
          <w:sz w:val="28"/>
          <w:szCs w:val="28"/>
        </w:rPr>
      </w:pPr>
    </w:p>
    <w:p w:rsidR="00CF7FBB" w:rsidRPr="00CF7FBB" w:rsidRDefault="00CF7FBB" w:rsidP="00CF7FBB">
      <w:pPr>
        <w:rPr>
          <w:sz w:val="28"/>
          <w:szCs w:val="28"/>
        </w:rPr>
      </w:pPr>
      <w:r>
        <w:rPr>
          <w:sz w:val="28"/>
          <w:szCs w:val="28"/>
        </w:rPr>
        <w:t xml:space="preserve"> </w:t>
      </w:r>
    </w:p>
    <w:p w:rsidR="008C2AF8" w:rsidRPr="008C2AF8" w:rsidRDefault="008C2AF8" w:rsidP="008C2AF8">
      <w:pPr>
        <w:rPr>
          <w:sz w:val="28"/>
          <w:szCs w:val="28"/>
        </w:rPr>
      </w:pPr>
      <w:r>
        <w:rPr>
          <w:sz w:val="28"/>
          <w:szCs w:val="28"/>
        </w:rPr>
        <w:tab/>
      </w: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Default="00D31A0B" w:rsidP="00D31A0B">
      <w:pPr>
        <w:rPr>
          <w:b/>
          <w:sz w:val="28"/>
          <w:szCs w:val="28"/>
        </w:rPr>
      </w:pPr>
    </w:p>
    <w:p w:rsidR="00D31A0B" w:rsidRPr="00D31A0B" w:rsidRDefault="00D31A0B" w:rsidP="00D31A0B">
      <w:pPr>
        <w:rPr>
          <w:b/>
          <w:sz w:val="28"/>
          <w:szCs w:val="28"/>
        </w:rPr>
      </w:pPr>
    </w:p>
    <w:p w:rsidR="0058375D" w:rsidRPr="0058375D" w:rsidRDefault="0058375D" w:rsidP="008E5D47">
      <w:pPr>
        <w:rPr>
          <w:sz w:val="28"/>
          <w:szCs w:val="28"/>
        </w:rPr>
      </w:pPr>
    </w:p>
    <w:sectPr w:rsidR="0058375D" w:rsidRPr="00583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F7B"/>
    <w:multiLevelType w:val="hybridMultilevel"/>
    <w:tmpl w:val="EE0CD4F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2720505"/>
    <w:multiLevelType w:val="hybridMultilevel"/>
    <w:tmpl w:val="A588BC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A843EA3"/>
    <w:multiLevelType w:val="hybridMultilevel"/>
    <w:tmpl w:val="57D4C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6E4BCD"/>
    <w:multiLevelType w:val="hybridMultilevel"/>
    <w:tmpl w:val="8D3EE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3975B0"/>
    <w:multiLevelType w:val="hybridMultilevel"/>
    <w:tmpl w:val="41BA1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180CE4"/>
    <w:multiLevelType w:val="hybridMultilevel"/>
    <w:tmpl w:val="5A1A2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5D62D8"/>
    <w:multiLevelType w:val="hybridMultilevel"/>
    <w:tmpl w:val="69AC4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EB79D5"/>
    <w:multiLevelType w:val="hybridMultilevel"/>
    <w:tmpl w:val="4C7455F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5"/>
  </w:num>
  <w:num w:numId="2">
    <w:abstractNumId w:val="2"/>
  </w:num>
  <w:num w:numId="3">
    <w:abstractNumId w:val="6"/>
  </w:num>
  <w:num w:numId="4">
    <w:abstractNumId w:val="1"/>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AF"/>
    <w:rsid w:val="00002269"/>
    <w:rsid w:val="000A4F0B"/>
    <w:rsid w:val="001A2E52"/>
    <w:rsid w:val="001F4B51"/>
    <w:rsid w:val="0029168D"/>
    <w:rsid w:val="00302D8A"/>
    <w:rsid w:val="00337BF6"/>
    <w:rsid w:val="003B2D4E"/>
    <w:rsid w:val="003C24DA"/>
    <w:rsid w:val="003C3E48"/>
    <w:rsid w:val="0058375D"/>
    <w:rsid w:val="005C50CF"/>
    <w:rsid w:val="005F0FC4"/>
    <w:rsid w:val="00613E85"/>
    <w:rsid w:val="0067179C"/>
    <w:rsid w:val="006E5F6C"/>
    <w:rsid w:val="00705A6F"/>
    <w:rsid w:val="007A54F5"/>
    <w:rsid w:val="008C2AF8"/>
    <w:rsid w:val="008E5D47"/>
    <w:rsid w:val="00911C12"/>
    <w:rsid w:val="009D16BB"/>
    <w:rsid w:val="00A02A4B"/>
    <w:rsid w:val="00A61A9B"/>
    <w:rsid w:val="00B34ACD"/>
    <w:rsid w:val="00B53EF4"/>
    <w:rsid w:val="00BA4FAF"/>
    <w:rsid w:val="00CD6412"/>
    <w:rsid w:val="00CF7FBB"/>
    <w:rsid w:val="00D05501"/>
    <w:rsid w:val="00D31A0B"/>
    <w:rsid w:val="00DE0943"/>
    <w:rsid w:val="00EC1840"/>
    <w:rsid w:val="00ED0C96"/>
    <w:rsid w:val="00ED3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6412"/>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A0B"/>
    <w:pPr>
      <w:ind w:left="720"/>
      <w:contextualSpacing/>
    </w:pPr>
  </w:style>
  <w:style w:type="paragraph" w:styleId="a4">
    <w:name w:val="Balloon Text"/>
    <w:basedOn w:val="a"/>
    <w:link w:val="a5"/>
    <w:uiPriority w:val="99"/>
    <w:semiHidden/>
    <w:unhideWhenUsed/>
    <w:rsid w:val="006717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179C"/>
    <w:rPr>
      <w:rFonts w:ascii="Tahoma" w:hAnsi="Tahoma" w:cs="Tahoma"/>
      <w:sz w:val="16"/>
      <w:szCs w:val="16"/>
    </w:rPr>
  </w:style>
  <w:style w:type="paragraph" w:styleId="a6">
    <w:name w:val="Normal (Web)"/>
    <w:basedOn w:val="a"/>
    <w:uiPriority w:val="99"/>
    <w:unhideWhenUsed/>
    <w:rsid w:val="00291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34ACD"/>
    <w:rPr>
      <w:color w:val="0000FF"/>
      <w:u w:val="single"/>
    </w:rPr>
  </w:style>
  <w:style w:type="character" w:customStyle="1" w:styleId="10">
    <w:name w:val="Заголовок 1 Знак"/>
    <w:basedOn w:val="a0"/>
    <w:link w:val="1"/>
    <w:uiPriority w:val="9"/>
    <w:rsid w:val="00CD6412"/>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6412"/>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A0B"/>
    <w:pPr>
      <w:ind w:left="720"/>
      <w:contextualSpacing/>
    </w:pPr>
  </w:style>
  <w:style w:type="paragraph" w:styleId="a4">
    <w:name w:val="Balloon Text"/>
    <w:basedOn w:val="a"/>
    <w:link w:val="a5"/>
    <w:uiPriority w:val="99"/>
    <w:semiHidden/>
    <w:unhideWhenUsed/>
    <w:rsid w:val="006717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179C"/>
    <w:rPr>
      <w:rFonts w:ascii="Tahoma" w:hAnsi="Tahoma" w:cs="Tahoma"/>
      <w:sz w:val="16"/>
      <w:szCs w:val="16"/>
    </w:rPr>
  </w:style>
  <w:style w:type="paragraph" w:styleId="a6">
    <w:name w:val="Normal (Web)"/>
    <w:basedOn w:val="a"/>
    <w:uiPriority w:val="99"/>
    <w:unhideWhenUsed/>
    <w:rsid w:val="00291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34ACD"/>
    <w:rPr>
      <w:color w:val="0000FF"/>
      <w:u w:val="single"/>
    </w:rPr>
  </w:style>
  <w:style w:type="character" w:customStyle="1" w:styleId="10">
    <w:name w:val="Заголовок 1 Знак"/>
    <w:basedOn w:val="a0"/>
    <w:link w:val="1"/>
    <w:uiPriority w:val="9"/>
    <w:rsid w:val="00CD641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1827">
      <w:bodyDiv w:val="1"/>
      <w:marLeft w:val="0"/>
      <w:marRight w:val="0"/>
      <w:marTop w:val="0"/>
      <w:marBottom w:val="0"/>
      <w:divBdr>
        <w:top w:val="none" w:sz="0" w:space="0" w:color="auto"/>
        <w:left w:val="none" w:sz="0" w:space="0" w:color="auto"/>
        <w:bottom w:val="none" w:sz="0" w:space="0" w:color="auto"/>
        <w:right w:val="none" w:sz="0" w:space="0" w:color="auto"/>
      </w:divBdr>
    </w:div>
    <w:div w:id="924920827">
      <w:bodyDiv w:val="1"/>
      <w:marLeft w:val="0"/>
      <w:marRight w:val="0"/>
      <w:marTop w:val="0"/>
      <w:marBottom w:val="0"/>
      <w:divBdr>
        <w:top w:val="none" w:sz="0" w:space="0" w:color="auto"/>
        <w:left w:val="none" w:sz="0" w:space="0" w:color="auto"/>
        <w:bottom w:val="none" w:sz="0" w:space="0" w:color="auto"/>
        <w:right w:val="none" w:sz="0" w:space="0" w:color="auto"/>
      </w:divBdr>
    </w:div>
    <w:div w:id="972977778">
      <w:bodyDiv w:val="1"/>
      <w:marLeft w:val="0"/>
      <w:marRight w:val="0"/>
      <w:marTop w:val="0"/>
      <w:marBottom w:val="0"/>
      <w:divBdr>
        <w:top w:val="none" w:sz="0" w:space="0" w:color="auto"/>
        <w:left w:val="none" w:sz="0" w:space="0" w:color="auto"/>
        <w:bottom w:val="none" w:sz="0" w:space="0" w:color="auto"/>
        <w:right w:val="none" w:sz="0" w:space="0" w:color="auto"/>
      </w:divBdr>
    </w:div>
    <w:div w:id="1405496223">
      <w:bodyDiv w:val="1"/>
      <w:marLeft w:val="0"/>
      <w:marRight w:val="0"/>
      <w:marTop w:val="0"/>
      <w:marBottom w:val="0"/>
      <w:divBdr>
        <w:top w:val="none" w:sz="0" w:space="0" w:color="auto"/>
        <w:left w:val="none" w:sz="0" w:space="0" w:color="auto"/>
        <w:bottom w:val="none" w:sz="0" w:space="0" w:color="auto"/>
        <w:right w:val="none" w:sz="0" w:space="0" w:color="auto"/>
      </w:divBdr>
    </w:div>
    <w:div w:id="19868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streferat.ru/refe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C375-6815-4A44-94F9-4630D6F2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LEGION</cp:lastModifiedBy>
  <cp:revision>5</cp:revision>
  <cp:lastPrinted>2015-05-21T05:57:00Z</cp:lastPrinted>
  <dcterms:created xsi:type="dcterms:W3CDTF">2015-05-21T05:58:00Z</dcterms:created>
  <dcterms:modified xsi:type="dcterms:W3CDTF">2015-05-21T17:34:00Z</dcterms:modified>
</cp:coreProperties>
</file>