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3690" w:rsidRPr="0073349B" w:rsidRDefault="00E73690" w:rsidP="00461B8D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bookmarkStart w:id="0" w:name="_GoBack"/>
      <w:bookmarkEnd w:id="0"/>
      <w:r w:rsidRPr="0073349B">
        <w:rPr>
          <w:rFonts w:ascii="Times New Roman" w:hAnsi="Times New Roman" w:cs="Times New Roman"/>
          <w:b/>
          <w:sz w:val="28"/>
          <w:szCs w:val="28"/>
          <w:lang w:val="kk-KZ"/>
        </w:rPr>
        <w:t>«Мұғал</w:t>
      </w:r>
      <w:r w:rsidR="008F0A89">
        <w:rPr>
          <w:rFonts w:ascii="Times New Roman" w:hAnsi="Times New Roman" w:cs="Times New Roman"/>
          <w:b/>
          <w:sz w:val="28"/>
          <w:szCs w:val="28"/>
          <w:lang w:val="kk-KZ"/>
        </w:rPr>
        <w:t>i</w:t>
      </w:r>
      <w:r w:rsidRPr="0073349B">
        <w:rPr>
          <w:rFonts w:ascii="Times New Roman" w:hAnsi="Times New Roman" w:cs="Times New Roman"/>
          <w:b/>
          <w:sz w:val="28"/>
          <w:szCs w:val="28"/>
          <w:lang w:val="kk-KZ"/>
        </w:rPr>
        <w:t>м өзгеру</w:t>
      </w:r>
      <w:r w:rsidR="008F0A89">
        <w:rPr>
          <w:rFonts w:ascii="Times New Roman" w:hAnsi="Times New Roman" w:cs="Times New Roman"/>
          <w:b/>
          <w:sz w:val="28"/>
          <w:szCs w:val="28"/>
          <w:lang w:val="kk-KZ"/>
        </w:rPr>
        <w:t>i</w:t>
      </w:r>
      <w:r w:rsidRPr="0073349B">
        <w:rPr>
          <w:rFonts w:ascii="Times New Roman" w:hAnsi="Times New Roman" w:cs="Times New Roman"/>
          <w:b/>
          <w:sz w:val="28"/>
          <w:szCs w:val="28"/>
          <w:lang w:val="kk-KZ"/>
        </w:rPr>
        <w:t xml:space="preserve"> керек пе? Не</w:t>
      </w:r>
      <w:r w:rsidR="006B255F">
        <w:rPr>
          <w:rFonts w:ascii="Times New Roman" w:hAnsi="Times New Roman" w:cs="Times New Roman"/>
          <w:b/>
          <w:sz w:val="28"/>
          <w:szCs w:val="28"/>
          <w:lang w:val="kk-KZ"/>
        </w:rPr>
        <w:t>л</w:t>
      </w:r>
      <w:r w:rsidR="008F0A89">
        <w:rPr>
          <w:rFonts w:ascii="Times New Roman" w:hAnsi="Times New Roman" w:cs="Times New Roman"/>
          <w:b/>
          <w:sz w:val="28"/>
          <w:szCs w:val="28"/>
          <w:lang w:val="kk-KZ"/>
        </w:rPr>
        <w:t>i</w:t>
      </w:r>
      <w:r w:rsidR="006B255F">
        <w:rPr>
          <w:rFonts w:ascii="Times New Roman" w:hAnsi="Times New Roman" w:cs="Times New Roman"/>
          <w:b/>
          <w:sz w:val="28"/>
          <w:szCs w:val="28"/>
          <w:lang w:val="kk-KZ"/>
        </w:rPr>
        <w:t>ктен</w:t>
      </w:r>
      <w:r w:rsidRPr="0073349B">
        <w:rPr>
          <w:rFonts w:ascii="Times New Roman" w:hAnsi="Times New Roman" w:cs="Times New Roman"/>
          <w:b/>
          <w:sz w:val="28"/>
          <w:szCs w:val="28"/>
          <w:lang w:val="kk-KZ"/>
        </w:rPr>
        <w:t>?»</w:t>
      </w:r>
      <w:r w:rsidR="001B6C49">
        <w:rPr>
          <w:rFonts w:ascii="Times New Roman" w:hAnsi="Times New Roman" w:cs="Times New Roman"/>
          <w:b/>
          <w:sz w:val="28"/>
          <w:szCs w:val="28"/>
          <w:lang w:val="kk-KZ"/>
        </w:rPr>
        <w:t xml:space="preserve"> деген тақырыпта өткен</w:t>
      </w:r>
      <w:r w:rsidR="00461B8D">
        <w:rPr>
          <w:rFonts w:ascii="Times New Roman" w:hAnsi="Times New Roman" w:cs="Times New Roman"/>
          <w:b/>
          <w:sz w:val="28"/>
          <w:szCs w:val="28"/>
          <w:lang w:val="kk-KZ"/>
        </w:rPr>
        <w:t xml:space="preserve"> 1 коучинг </w:t>
      </w:r>
      <w:r w:rsidR="001B6C49">
        <w:rPr>
          <w:rFonts w:ascii="Times New Roman" w:hAnsi="Times New Roman" w:cs="Times New Roman"/>
          <w:b/>
          <w:sz w:val="28"/>
          <w:szCs w:val="28"/>
          <w:lang w:val="kk-KZ"/>
        </w:rPr>
        <w:t>туралы рефлексивт</w:t>
      </w:r>
      <w:r w:rsidR="008F0A89">
        <w:rPr>
          <w:rFonts w:ascii="Times New Roman" w:hAnsi="Times New Roman" w:cs="Times New Roman"/>
          <w:b/>
          <w:sz w:val="28"/>
          <w:szCs w:val="28"/>
          <w:lang w:val="kk-KZ"/>
        </w:rPr>
        <w:t>i</w:t>
      </w:r>
      <w:r w:rsidR="001B6C49">
        <w:rPr>
          <w:rFonts w:ascii="Times New Roman" w:hAnsi="Times New Roman" w:cs="Times New Roman"/>
          <w:b/>
          <w:sz w:val="28"/>
          <w:szCs w:val="28"/>
          <w:lang w:val="kk-KZ"/>
        </w:rPr>
        <w:t xml:space="preserve"> есеп</w:t>
      </w:r>
    </w:p>
    <w:p w:rsidR="00E73690" w:rsidRDefault="00E73690" w:rsidP="001B6C4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CE789B">
        <w:rPr>
          <w:rFonts w:ascii="Times New Roman" w:hAnsi="Times New Roman" w:cs="Times New Roman"/>
          <w:b/>
          <w:sz w:val="28"/>
          <w:szCs w:val="28"/>
          <w:lang w:val="kk-KZ"/>
        </w:rPr>
        <w:t>Мақсаты: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а) </w:t>
      </w:r>
      <w:r w:rsidRPr="00CC1595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Әр</w:t>
      </w:r>
      <w:r w:rsidR="008F0A89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i</w:t>
      </w:r>
      <w:r w:rsidRPr="00CC1595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птестерге бағдарлама бойынша теориялық мағлұмат беру, </w:t>
      </w: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ой бөл</w:t>
      </w:r>
      <w:r w:rsidR="008F0A89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i</w:t>
      </w: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с</w:t>
      </w:r>
      <w:r w:rsidR="008F0A89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i</w:t>
      </w:r>
      <w:r w:rsidRPr="00CC1595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, әр</w:t>
      </w:r>
      <w:r w:rsidR="008F0A89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i</w:t>
      </w:r>
      <w:r w:rsidRPr="00CC1595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птестерд</w:t>
      </w:r>
      <w:r w:rsidR="008F0A89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i</w:t>
      </w:r>
      <w:r w:rsidRPr="00CC1595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ң жаңа әд</w:t>
      </w:r>
      <w:r w:rsidR="008F0A89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i</w:t>
      </w:r>
      <w:r w:rsidRPr="00CC1595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с-тәс</w:t>
      </w:r>
      <w:r w:rsidR="008F0A89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i</w:t>
      </w:r>
      <w:r w:rsidRPr="00CC1595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лдерге көзқарастарын көру.</w:t>
      </w:r>
    </w:p>
    <w:p w:rsidR="00E73690" w:rsidRPr="00D55469" w:rsidRDefault="00E73690" w:rsidP="001B6C49">
      <w:pPr>
        <w:pStyle w:val="a4"/>
        <w:tabs>
          <w:tab w:val="left" w:pos="7755"/>
        </w:tabs>
        <w:ind w:firstLine="709"/>
        <w:jc w:val="both"/>
        <w:rPr>
          <w:rFonts w:ascii="Times New Roman" w:hAnsi="Times New Roman" w:cs="Times New Roman"/>
          <w:sz w:val="28"/>
          <w:lang w:val="kk-KZ" w:eastAsia="ru-RU"/>
        </w:rPr>
      </w:pPr>
      <w:r w:rsidRPr="00D55469">
        <w:rPr>
          <w:rFonts w:ascii="Times New Roman" w:hAnsi="Times New Roman" w:cs="Times New Roman"/>
          <w:b/>
          <w:sz w:val="28"/>
          <w:lang w:val="kk-KZ" w:eastAsia="ru-RU"/>
        </w:rPr>
        <w:t>М</w:t>
      </w:r>
      <w:r w:rsidR="008F0A89">
        <w:rPr>
          <w:rFonts w:ascii="Times New Roman" w:hAnsi="Times New Roman" w:cs="Times New Roman"/>
          <w:b/>
          <w:sz w:val="28"/>
          <w:lang w:val="kk-KZ" w:eastAsia="ru-RU"/>
        </w:rPr>
        <w:t>i</w:t>
      </w:r>
      <w:r w:rsidRPr="00D55469">
        <w:rPr>
          <w:rFonts w:ascii="Times New Roman" w:hAnsi="Times New Roman" w:cs="Times New Roman"/>
          <w:b/>
          <w:sz w:val="28"/>
          <w:lang w:val="kk-KZ" w:eastAsia="ru-RU"/>
        </w:rPr>
        <w:t>ндет</w:t>
      </w:r>
      <w:r w:rsidR="008F0A89">
        <w:rPr>
          <w:rFonts w:ascii="Times New Roman" w:hAnsi="Times New Roman" w:cs="Times New Roman"/>
          <w:b/>
          <w:sz w:val="28"/>
          <w:lang w:val="kk-KZ" w:eastAsia="ru-RU"/>
        </w:rPr>
        <w:t>i</w:t>
      </w:r>
      <w:r w:rsidRPr="00D55469">
        <w:rPr>
          <w:rFonts w:ascii="Times New Roman" w:hAnsi="Times New Roman" w:cs="Times New Roman"/>
          <w:b/>
          <w:sz w:val="28"/>
          <w:lang w:val="kk-KZ" w:eastAsia="ru-RU"/>
        </w:rPr>
        <w:t xml:space="preserve">: </w:t>
      </w:r>
      <w:r w:rsidRPr="00D55469">
        <w:rPr>
          <w:rFonts w:ascii="Times New Roman" w:hAnsi="Times New Roman" w:cs="Times New Roman"/>
          <w:sz w:val="28"/>
          <w:lang w:val="kk-KZ" w:eastAsia="ru-RU"/>
        </w:rPr>
        <w:t>Бағдарлама идеяларын ашып көрсету, түс</w:t>
      </w:r>
      <w:r w:rsidR="008F0A89">
        <w:rPr>
          <w:rFonts w:ascii="Times New Roman" w:hAnsi="Times New Roman" w:cs="Times New Roman"/>
          <w:sz w:val="28"/>
          <w:lang w:val="kk-KZ" w:eastAsia="ru-RU"/>
        </w:rPr>
        <w:t>i</w:t>
      </w:r>
      <w:r w:rsidRPr="00D55469">
        <w:rPr>
          <w:rFonts w:ascii="Times New Roman" w:hAnsi="Times New Roman" w:cs="Times New Roman"/>
          <w:sz w:val="28"/>
          <w:lang w:val="kk-KZ" w:eastAsia="ru-RU"/>
        </w:rPr>
        <w:t>нд</w:t>
      </w:r>
      <w:r w:rsidR="008F0A89">
        <w:rPr>
          <w:rFonts w:ascii="Times New Roman" w:hAnsi="Times New Roman" w:cs="Times New Roman"/>
          <w:sz w:val="28"/>
          <w:lang w:val="kk-KZ" w:eastAsia="ru-RU"/>
        </w:rPr>
        <w:t>i</w:t>
      </w:r>
      <w:r w:rsidRPr="00D55469">
        <w:rPr>
          <w:rFonts w:ascii="Times New Roman" w:hAnsi="Times New Roman" w:cs="Times New Roman"/>
          <w:sz w:val="28"/>
          <w:lang w:val="kk-KZ" w:eastAsia="ru-RU"/>
        </w:rPr>
        <w:t>ру.</w:t>
      </w:r>
      <w:r w:rsidR="001B6C49">
        <w:rPr>
          <w:rFonts w:ascii="Times New Roman" w:hAnsi="Times New Roman" w:cs="Times New Roman"/>
          <w:sz w:val="28"/>
          <w:lang w:val="kk-KZ" w:eastAsia="ru-RU"/>
        </w:rPr>
        <w:tab/>
      </w:r>
    </w:p>
    <w:p w:rsidR="00E73690" w:rsidRPr="00D55469" w:rsidRDefault="00E73690" w:rsidP="00461B8D">
      <w:pPr>
        <w:pStyle w:val="a4"/>
        <w:ind w:firstLine="709"/>
        <w:jc w:val="both"/>
        <w:rPr>
          <w:rFonts w:ascii="Times New Roman" w:hAnsi="Times New Roman" w:cs="Times New Roman"/>
          <w:sz w:val="28"/>
          <w:lang w:val="kk-KZ" w:eastAsia="ru-RU"/>
        </w:rPr>
      </w:pPr>
      <w:r w:rsidRPr="00DA1BF2">
        <w:rPr>
          <w:rFonts w:ascii="Times New Roman" w:hAnsi="Times New Roman" w:cs="Times New Roman"/>
          <w:b/>
          <w:sz w:val="28"/>
          <w:lang w:val="kk-KZ" w:eastAsia="ru-RU"/>
        </w:rPr>
        <w:t>Топқа бөлу</w:t>
      </w:r>
      <w:r w:rsidR="00DA1BF2">
        <w:rPr>
          <w:rFonts w:ascii="Times New Roman" w:hAnsi="Times New Roman" w:cs="Times New Roman"/>
          <w:sz w:val="28"/>
          <w:lang w:val="kk-KZ" w:eastAsia="ru-RU"/>
        </w:rPr>
        <w:t>: Т</w:t>
      </w:r>
      <w:r w:rsidR="008F0A89">
        <w:rPr>
          <w:rFonts w:ascii="Times New Roman" w:hAnsi="Times New Roman" w:cs="Times New Roman"/>
          <w:sz w:val="28"/>
          <w:lang w:val="kk-KZ" w:eastAsia="ru-RU"/>
        </w:rPr>
        <w:t>i</w:t>
      </w:r>
      <w:r w:rsidR="00DA1BF2">
        <w:rPr>
          <w:rFonts w:ascii="Times New Roman" w:hAnsi="Times New Roman" w:cs="Times New Roman"/>
          <w:sz w:val="28"/>
          <w:lang w:val="kk-KZ" w:eastAsia="ru-RU"/>
        </w:rPr>
        <w:t>л б</w:t>
      </w:r>
      <w:r w:rsidR="008F0A89">
        <w:rPr>
          <w:rFonts w:ascii="Times New Roman" w:hAnsi="Times New Roman" w:cs="Times New Roman"/>
          <w:sz w:val="28"/>
          <w:lang w:val="kk-KZ" w:eastAsia="ru-RU"/>
        </w:rPr>
        <w:t>i</w:t>
      </w:r>
      <w:r w:rsidR="00DA1BF2">
        <w:rPr>
          <w:rFonts w:ascii="Times New Roman" w:hAnsi="Times New Roman" w:cs="Times New Roman"/>
          <w:sz w:val="28"/>
          <w:lang w:val="kk-KZ" w:eastAsia="ru-RU"/>
        </w:rPr>
        <w:t>л</w:t>
      </w:r>
      <w:r w:rsidR="008F0A89">
        <w:rPr>
          <w:rFonts w:ascii="Times New Roman" w:hAnsi="Times New Roman" w:cs="Times New Roman"/>
          <w:sz w:val="28"/>
          <w:lang w:val="kk-KZ" w:eastAsia="ru-RU"/>
        </w:rPr>
        <w:t>i</w:t>
      </w:r>
      <w:r w:rsidR="00DA1BF2">
        <w:rPr>
          <w:rFonts w:ascii="Times New Roman" w:hAnsi="Times New Roman" w:cs="Times New Roman"/>
          <w:sz w:val="28"/>
          <w:lang w:val="kk-KZ" w:eastAsia="ru-RU"/>
        </w:rPr>
        <w:t>м</w:t>
      </w:r>
      <w:r w:rsidR="008F0A89">
        <w:rPr>
          <w:rFonts w:ascii="Times New Roman" w:hAnsi="Times New Roman" w:cs="Times New Roman"/>
          <w:sz w:val="28"/>
          <w:lang w:val="kk-KZ" w:eastAsia="ru-RU"/>
        </w:rPr>
        <w:t>i</w:t>
      </w:r>
      <w:r w:rsidR="00DA1BF2">
        <w:rPr>
          <w:rFonts w:ascii="Times New Roman" w:hAnsi="Times New Roman" w:cs="Times New Roman"/>
          <w:sz w:val="28"/>
          <w:lang w:val="kk-KZ" w:eastAsia="ru-RU"/>
        </w:rPr>
        <w:t xml:space="preserve"> салаларына қарай топтастыру</w:t>
      </w:r>
      <w:r>
        <w:rPr>
          <w:rFonts w:ascii="Times New Roman" w:hAnsi="Times New Roman" w:cs="Times New Roman"/>
          <w:sz w:val="28"/>
          <w:lang w:val="kk-KZ" w:eastAsia="ru-RU"/>
        </w:rPr>
        <w:t>.</w:t>
      </w:r>
    </w:p>
    <w:tbl>
      <w:tblPr>
        <w:tblStyle w:val="a3"/>
        <w:tblW w:w="15417" w:type="dxa"/>
        <w:tblLook w:val="04A0" w:firstRow="1" w:lastRow="0" w:firstColumn="1" w:lastColumn="0" w:noHBand="0" w:noVBand="1"/>
      </w:tblPr>
      <w:tblGrid>
        <w:gridCol w:w="511"/>
        <w:gridCol w:w="1306"/>
        <w:gridCol w:w="2225"/>
        <w:gridCol w:w="4135"/>
        <w:gridCol w:w="1795"/>
        <w:gridCol w:w="2078"/>
        <w:gridCol w:w="3367"/>
      </w:tblGrid>
      <w:tr w:rsidR="00A95A41" w:rsidTr="000B1018">
        <w:tc>
          <w:tcPr>
            <w:tcW w:w="594" w:type="dxa"/>
          </w:tcPr>
          <w:p w:rsidR="00E73690" w:rsidRPr="00014336" w:rsidRDefault="00E73690" w:rsidP="00253F2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014336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№</w:t>
            </w:r>
          </w:p>
        </w:tc>
        <w:tc>
          <w:tcPr>
            <w:tcW w:w="1357" w:type="dxa"/>
          </w:tcPr>
          <w:p w:rsidR="00E73690" w:rsidRPr="00014336" w:rsidRDefault="00E73690" w:rsidP="00253F2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014336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Уақыты</w:t>
            </w:r>
          </w:p>
        </w:tc>
        <w:tc>
          <w:tcPr>
            <w:tcW w:w="2596" w:type="dxa"/>
          </w:tcPr>
          <w:p w:rsidR="00E73690" w:rsidRDefault="00E73690" w:rsidP="00253F2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014336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Атқарылатын</w:t>
            </w:r>
          </w:p>
          <w:p w:rsidR="00E73690" w:rsidRPr="00014336" w:rsidRDefault="00E73690" w:rsidP="00253F2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014336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жұмыс</w:t>
            </w:r>
          </w:p>
        </w:tc>
        <w:tc>
          <w:tcPr>
            <w:tcW w:w="2497" w:type="dxa"/>
          </w:tcPr>
          <w:p w:rsidR="00E73690" w:rsidRPr="00014336" w:rsidRDefault="00E73690" w:rsidP="00253F2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014336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Ресурстар</w:t>
            </w:r>
          </w:p>
        </w:tc>
        <w:tc>
          <w:tcPr>
            <w:tcW w:w="2112" w:type="dxa"/>
          </w:tcPr>
          <w:p w:rsidR="00E73690" w:rsidRPr="00014336" w:rsidRDefault="00E73690" w:rsidP="00253F2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014336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Бағалау</w:t>
            </w:r>
          </w:p>
        </w:tc>
        <w:tc>
          <w:tcPr>
            <w:tcW w:w="2475" w:type="dxa"/>
          </w:tcPr>
          <w:p w:rsidR="00E73690" w:rsidRPr="00014336" w:rsidRDefault="00E73690" w:rsidP="00253F2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014336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Мұғал</w:t>
            </w:r>
            <w:r w:rsidR="008F0A89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i</w:t>
            </w:r>
            <w:r w:rsidRPr="00014336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мн</w:t>
            </w:r>
            <w:r w:rsidR="008F0A89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i</w:t>
            </w:r>
            <w:r w:rsidRPr="00014336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ң </w:t>
            </w:r>
            <w:r w:rsidR="008F0A89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i</w:t>
            </w:r>
            <w:r w:rsidRPr="00014336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с-әрекет</w:t>
            </w:r>
            <w:r w:rsidR="008F0A89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i</w:t>
            </w:r>
          </w:p>
        </w:tc>
        <w:tc>
          <w:tcPr>
            <w:tcW w:w="3786" w:type="dxa"/>
          </w:tcPr>
          <w:p w:rsidR="00E73690" w:rsidRPr="00014336" w:rsidRDefault="00E73690" w:rsidP="00253F2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014336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Коучерд</w:t>
            </w:r>
            <w:r w:rsidR="008F0A89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i</w:t>
            </w:r>
            <w:r w:rsidRPr="00014336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ң </w:t>
            </w:r>
            <w:r w:rsidR="008F0A89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i</w:t>
            </w:r>
            <w:r w:rsidRPr="00014336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с -әрекет</w:t>
            </w:r>
            <w:r w:rsidR="008F0A89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i</w:t>
            </w:r>
          </w:p>
        </w:tc>
      </w:tr>
      <w:tr w:rsidR="008913B3" w:rsidRPr="00147077" w:rsidTr="000B1018">
        <w:tc>
          <w:tcPr>
            <w:tcW w:w="594" w:type="dxa"/>
          </w:tcPr>
          <w:p w:rsidR="00147077" w:rsidRPr="00014336" w:rsidRDefault="008E5E93" w:rsidP="00253F2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1</w:t>
            </w:r>
          </w:p>
        </w:tc>
        <w:tc>
          <w:tcPr>
            <w:tcW w:w="1357" w:type="dxa"/>
          </w:tcPr>
          <w:p w:rsidR="00147077" w:rsidRPr="00643A6D" w:rsidRDefault="00147077" w:rsidP="00253F2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43A6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10 мин</w:t>
            </w:r>
          </w:p>
        </w:tc>
        <w:tc>
          <w:tcPr>
            <w:tcW w:w="2596" w:type="dxa"/>
          </w:tcPr>
          <w:p w:rsidR="002D6EEB" w:rsidRDefault="002D6EEB" w:rsidP="00643A6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- Бағдарлама бойынша видео көрсету</w:t>
            </w:r>
          </w:p>
          <w:p w:rsidR="00643A6D" w:rsidRPr="00147077" w:rsidRDefault="00147077" w:rsidP="00643A6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- </w:t>
            </w:r>
            <w:r w:rsidRPr="0014707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Коучинг деген</w:t>
            </w:r>
            <w:r w:rsidR="008F0A8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i</w:t>
            </w:r>
            <w:r w:rsidRPr="0014707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</w:t>
            </w:r>
            <w:r w:rsidR="008F0A8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i</w:t>
            </w:r>
            <w:r w:rsidRPr="0014707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з не?</w:t>
            </w:r>
            <w:r w:rsidR="00643A6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бейнекөрсет</w:t>
            </w:r>
            <w:r w:rsidR="008F0A8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i</w:t>
            </w:r>
            <w:r w:rsidR="00643A6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л</w:t>
            </w:r>
            <w:r w:rsidR="008F0A8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i</w:t>
            </w:r>
            <w:r w:rsidR="00643A6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  арқылы көрсету:</w:t>
            </w:r>
          </w:p>
          <w:p w:rsidR="00147077" w:rsidRDefault="00147077" w:rsidP="0014707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643A6D" w:rsidRPr="00147077" w:rsidRDefault="00643A6D" w:rsidP="0014707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- мұғал</w:t>
            </w:r>
            <w:r w:rsidR="008F0A8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i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мге өзгеру керек пе? – рефлексия жазу</w:t>
            </w:r>
          </w:p>
          <w:p w:rsidR="00147077" w:rsidRPr="00147077" w:rsidRDefault="00147077" w:rsidP="00253F2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2497" w:type="dxa"/>
          </w:tcPr>
          <w:p w:rsidR="00147077" w:rsidRPr="00147077" w:rsidRDefault="00147077" w:rsidP="0014707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4707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Интербелсенд</w:t>
            </w:r>
            <w:r w:rsidR="008F0A8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i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тақта, коучинг туралы бейнекөрсет</w:t>
            </w:r>
            <w:r w:rsidR="008F0A8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i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л</w:t>
            </w:r>
            <w:r w:rsidR="008F0A8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i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</w:t>
            </w:r>
          </w:p>
        </w:tc>
        <w:tc>
          <w:tcPr>
            <w:tcW w:w="2112" w:type="dxa"/>
          </w:tcPr>
          <w:p w:rsidR="00147077" w:rsidRPr="00014336" w:rsidRDefault="00147077" w:rsidP="00253F2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2475" w:type="dxa"/>
          </w:tcPr>
          <w:p w:rsidR="00147077" w:rsidRPr="00643A6D" w:rsidRDefault="00147077" w:rsidP="00253F2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43A6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Өз т</w:t>
            </w:r>
            <w:r w:rsidR="00643A6D" w:rsidRPr="00643A6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ү</w:t>
            </w:r>
            <w:r w:rsidRPr="00643A6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</w:t>
            </w:r>
            <w:r w:rsidR="008F0A8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i</w:t>
            </w:r>
            <w:r w:rsidRPr="00643A6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н</w:t>
            </w:r>
            <w:r w:rsidR="008F0A8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i</w:t>
            </w:r>
            <w:r w:rsidRPr="00643A6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ктер</w:t>
            </w:r>
            <w:r w:rsidR="008F0A8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i</w:t>
            </w:r>
            <w:r w:rsidRPr="00643A6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н айту</w:t>
            </w:r>
            <w:r w:rsidR="00643A6D" w:rsidRPr="00643A6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, рефлексия жазу</w:t>
            </w:r>
          </w:p>
        </w:tc>
        <w:tc>
          <w:tcPr>
            <w:tcW w:w="3786" w:type="dxa"/>
          </w:tcPr>
          <w:p w:rsidR="00147077" w:rsidRPr="00643A6D" w:rsidRDefault="00643A6D" w:rsidP="00253F2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43A6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тыңдайды, бақылайды</w:t>
            </w:r>
          </w:p>
        </w:tc>
      </w:tr>
      <w:tr w:rsidR="00A95A41" w:rsidRPr="00991239" w:rsidTr="000B1018">
        <w:tc>
          <w:tcPr>
            <w:tcW w:w="594" w:type="dxa"/>
          </w:tcPr>
          <w:p w:rsidR="00E73690" w:rsidRDefault="008E5E93" w:rsidP="00253F2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</w:t>
            </w:r>
          </w:p>
        </w:tc>
        <w:tc>
          <w:tcPr>
            <w:tcW w:w="1357" w:type="dxa"/>
          </w:tcPr>
          <w:p w:rsidR="00E73690" w:rsidRDefault="00E73690" w:rsidP="00253F2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 мин</w:t>
            </w:r>
          </w:p>
        </w:tc>
        <w:tc>
          <w:tcPr>
            <w:tcW w:w="2596" w:type="dxa"/>
          </w:tcPr>
          <w:p w:rsidR="00E73690" w:rsidRDefault="00E73690" w:rsidP="00C627B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C1595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Топқа бөлу</w:t>
            </w:r>
            <w:r w:rsidR="00F0251C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.</w:t>
            </w:r>
            <w:r w:rsidR="009039C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</w:t>
            </w:r>
            <w:r w:rsidR="008F0A8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i</w:t>
            </w:r>
            <w:r w:rsidR="009039C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л б</w:t>
            </w:r>
            <w:r w:rsidR="008F0A8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i</w:t>
            </w:r>
            <w:r w:rsidR="009039C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л</w:t>
            </w:r>
            <w:r w:rsidR="008F0A8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i</w:t>
            </w:r>
            <w:r w:rsidR="009039C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</w:t>
            </w:r>
            <w:r w:rsidR="008F0A8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i</w:t>
            </w:r>
            <w:r w:rsidR="00C627B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(</w:t>
            </w:r>
            <w:r w:rsidR="009039C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сан ес</w:t>
            </w:r>
            <w:r w:rsidR="008F0A8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i</w:t>
            </w:r>
            <w:r w:rsidR="009039C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м, ес</w:t>
            </w:r>
            <w:r w:rsidR="008F0A8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i</w:t>
            </w:r>
            <w:r w:rsidR="009039C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мд</w:t>
            </w:r>
            <w:r w:rsidR="008F0A8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i</w:t>
            </w:r>
            <w:r w:rsidR="009039C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к, жалғау, сөйлем мүшелер</w:t>
            </w:r>
            <w:r w:rsidR="008F0A8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i</w:t>
            </w:r>
            <w:r w:rsidR="009039C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, дыбыс, буын,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)</w:t>
            </w:r>
          </w:p>
        </w:tc>
        <w:tc>
          <w:tcPr>
            <w:tcW w:w="2497" w:type="dxa"/>
          </w:tcPr>
          <w:p w:rsidR="00E73690" w:rsidRDefault="009039C3" w:rsidP="00253F2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Интербелсенд</w:t>
            </w:r>
            <w:r w:rsidR="008F0A8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i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тақта, </w:t>
            </w:r>
            <w:r w:rsidR="001C1A0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қара жорға</w:t>
            </w:r>
            <w:r w:rsidR="001C1A0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» үнтаспасы,</w:t>
            </w:r>
          </w:p>
        </w:tc>
        <w:tc>
          <w:tcPr>
            <w:tcW w:w="2112" w:type="dxa"/>
          </w:tcPr>
          <w:p w:rsidR="00E73690" w:rsidRDefault="001C1A05" w:rsidP="00253F2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Мұғал</w:t>
            </w:r>
            <w:r w:rsidR="008F0A8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i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мдер өз </w:t>
            </w:r>
            <w:r w:rsidR="008F0A8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i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шк</w:t>
            </w:r>
            <w:r w:rsidR="008F0A8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i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сез</w:t>
            </w:r>
            <w:r w:rsidR="008F0A8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i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</w:t>
            </w:r>
            <w:r w:rsidR="008F0A8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i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н айтады</w:t>
            </w:r>
          </w:p>
        </w:tc>
        <w:tc>
          <w:tcPr>
            <w:tcW w:w="2475" w:type="dxa"/>
          </w:tcPr>
          <w:p w:rsidR="00E73690" w:rsidRPr="00D55469" w:rsidRDefault="00E73690" w:rsidP="00253F2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Мұғал</w:t>
            </w:r>
            <w:r w:rsidR="008F0A8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i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мдер </w:t>
            </w:r>
            <w:r w:rsidR="008F0A8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i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с-әрекеттер жасау арқылы топқа бөл</w:t>
            </w:r>
            <w:r w:rsidR="008F0A8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i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нед</w:t>
            </w:r>
            <w:r w:rsidR="008F0A8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i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.</w:t>
            </w:r>
          </w:p>
        </w:tc>
        <w:tc>
          <w:tcPr>
            <w:tcW w:w="3786" w:type="dxa"/>
          </w:tcPr>
          <w:p w:rsidR="00E73690" w:rsidRDefault="009039C3" w:rsidP="009039C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Қазақ т</w:t>
            </w:r>
            <w:r w:rsidR="008F0A8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i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л</w:t>
            </w:r>
            <w:r w:rsidR="008F0A8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i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нен б</w:t>
            </w:r>
            <w:r w:rsidR="008F0A8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i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л</w:t>
            </w:r>
            <w:r w:rsidR="008F0A8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i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мдер</w:t>
            </w:r>
            <w:r w:rsidR="008F0A8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i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ң</w:t>
            </w:r>
            <w:r w:rsidR="008F0A8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i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з қалай? Дыбыс -2, Буын -3, жалғау -4,Сөйлем  мүшес</w:t>
            </w:r>
            <w:r w:rsidR="008F0A8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i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-5, сан ес</w:t>
            </w:r>
            <w:r w:rsidR="008F0A8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i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 – 6, ес</w:t>
            </w:r>
            <w:r w:rsidR="008F0A8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i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мд</w:t>
            </w:r>
            <w:r w:rsidR="008F0A8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i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к – 7 </w:t>
            </w:r>
          </w:p>
        </w:tc>
      </w:tr>
      <w:tr w:rsidR="00A95A41" w:rsidRPr="007C1A2F" w:rsidTr="000B1018">
        <w:tc>
          <w:tcPr>
            <w:tcW w:w="594" w:type="dxa"/>
          </w:tcPr>
          <w:p w:rsidR="00E73690" w:rsidRDefault="008E5E93" w:rsidP="00253F2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3</w:t>
            </w:r>
          </w:p>
        </w:tc>
        <w:tc>
          <w:tcPr>
            <w:tcW w:w="1357" w:type="dxa"/>
          </w:tcPr>
          <w:p w:rsidR="00E73690" w:rsidRDefault="00147077" w:rsidP="00253F2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  <w:r w:rsidR="00E7369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5 мин</w:t>
            </w:r>
          </w:p>
        </w:tc>
        <w:tc>
          <w:tcPr>
            <w:tcW w:w="2596" w:type="dxa"/>
          </w:tcPr>
          <w:p w:rsidR="00E73690" w:rsidRDefault="00E73690" w:rsidP="00253F2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Миға шабуыл</w:t>
            </w:r>
          </w:p>
          <w:p w:rsidR="001C1A05" w:rsidRDefault="001C1A05" w:rsidP="00253F24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1.«Мұғал</w:t>
            </w:r>
            <w:r w:rsidR="008F0A89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i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м өзгеру керек пе, әлде оқушы өзгеру керек пе</w:t>
            </w:r>
            <w:r w:rsidRPr="00CC1595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?»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, 2. «Мұғал</w:t>
            </w:r>
            <w:r w:rsidR="008F0A89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i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мге деген көзқарас өзгерд</w:t>
            </w:r>
            <w:r w:rsidR="008F0A89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i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 xml:space="preserve"> ме, өзгерсе неге өзгерд</w:t>
            </w:r>
            <w:r w:rsidR="008F0A89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i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 xml:space="preserve">? </w:t>
            </w:r>
          </w:p>
          <w:p w:rsidR="001C1A05" w:rsidRDefault="001C1A05" w:rsidP="00253F2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497" w:type="dxa"/>
          </w:tcPr>
          <w:p w:rsidR="00E73690" w:rsidRDefault="00E73690" w:rsidP="00253F2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Плакат, түрл</w:t>
            </w:r>
            <w:r w:rsidR="008F0A8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i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-түст</w:t>
            </w:r>
            <w:r w:rsidR="008F0A8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i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маркерлер</w:t>
            </w:r>
          </w:p>
        </w:tc>
        <w:tc>
          <w:tcPr>
            <w:tcW w:w="2112" w:type="dxa"/>
          </w:tcPr>
          <w:p w:rsidR="00E73690" w:rsidRDefault="00E73690" w:rsidP="00253F2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475" w:type="dxa"/>
          </w:tcPr>
          <w:p w:rsidR="00E73690" w:rsidRPr="00D55469" w:rsidRDefault="00147077" w:rsidP="00147077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Өзара п</w:t>
            </w:r>
            <w:r w:rsidR="008F0A89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i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к</w:t>
            </w:r>
            <w:r w:rsidR="008F0A89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i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р алмасады, қорытындылау мақсатында әр топ  өз</w:t>
            </w:r>
            <w:r w:rsidR="008F0A89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i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н</w:t>
            </w:r>
            <w:r w:rsidR="008F0A89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i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 xml:space="preserve">ң </w:t>
            </w:r>
            <w:r w:rsidR="00E73690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түс</w:t>
            </w:r>
            <w:r w:rsidR="008F0A89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i</w:t>
            </w:r>
            <w:r w:rsidR="00E73690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н</w:t>
            </w:r>
            <w:r w:rsidR="008F0A89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i</w:t>
            </w:r>
            <w:r w:rsidR="00E73690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к картасын сызады</w:t>
            </w:r>
            <w:r w:rsidR="00E73690" w:rsidRPr="00CC1595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.</w:t>
            </w:r>
          </w:p>
        </w:tc>
        <w:tc>
          <w:tcPr>
            <w:tcW w:w="3786" w:type="dxa"/>
          </w:tcPr>
          <w:p w:rsidR="00E73690" w:rsidRDefault="00E73690" w:rsidP="00253F2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Сұрақ қояды, бақылайды.</w:t>
            </w:r>
          </w:p>
        </w:tc>
      </w:tr>
      <w:tr w:rsidR="00A95A41" w:rsidTr="000B1018">
        <w:tc>
          <w:tcPr>
            <w:tcW w:w="594" w:type="dxa"/>
          </w:tcPr>
          <w:p w:rsidR="00E73690" w:rsidRDefault="008E5E93" w:rsidP="00253F2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</w:t>
            </w:r>
          </w:p>
        </w:tc>
        <w:tc>
          <w:tcPr>
            <w:tcW w:w="1357" w:type="dxa"/>
          </w:tcPr>
          <w:p w:rsidR="00E73690" w:rsidRDefault="00E73690" w:rsidP="00253F2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10 мин</w:t>
            </w:r>
          </w:p>
        </w:tc>
        <w:tc>
          <w:tcPr>
            <w:tcW w:w="2596" w:type="dxa"/>
          </w:tcPr>
          <w:p w:rsidR="00E73690" w:rsidRDefault="00E73690" w:rsidP="00253F2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Постерд</w:t>
            </w:r>
            <w:r w:rsidR="008F0A8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i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қорғау </w:t>
            </w:r>
          </w:p>
        </w:tc>
        <w:tc>
          <w:tcPr>
            <w:tcW w:w="2497" w:type="dxa"/>
          </w:tcPr>
          <w:p w:rsidR="00E73690" w:rsidRDefault="00E73690" w:rsidP="00253F2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Постер</w:t>
            </w:r>
          </w:p>
        </w:tc>
        <w:tc>
          <w:tcPr>
            <w:tcW w:w="2112" w:type="dxa"/>
          </w:tcPr>
          <w:p w:rsidR="00E73690" w:rsidRDefault="00E73690" w:rsidP="00253F2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Бас бармақ</w:t>
            </w:r>
          </w:p>
        </w:tc>
        <w:tc>
          <w:tcPr>
            <w:tcW w:w="2475" w:type="dxa"/>
          </w:tcPr>
          <w:p w:rsidR="00E73690" w:rsidRDefault="00E73690" w:rsidP="00253F2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Әр топтан  спикерлер шығып, өз тобының постерлер</w:t>
            </w:r>
            <w:r w:rsidR="008F0A8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i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н қорғайды</w:t>
            </w:r>
          </w:p>
        </w:tc>
        <w:tc>
          <w:tcPr>
            <w:tcW w:w="3786" w:type="dxa"/>
          </w:tcPr>
          <w:p w:rsidR="00E73690" w:rsidRDefault="00E73690" w:rsidP="00253F2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Тыңдаушы,  формативт</w:t>
            </w:r>
            <w:r w:rsidR="008F0A8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i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бағалаушы.</w:t>
            </w:r>
          </w:p>
        </w:tc>
      </w:tr>
      <w:tr w:rsidR="00A95A41" w:rsidRPr="00C627BB" w:rsidTr="000B1018">
        <w:tc>
          <w:tcPr>
            <w:tcW w:w="594" w:type="dxa"/>
          </w:tcPr>
          <w:p w:rsidR="00E73690" w:rsidRDefault="008E5E93" w:rsidP="00253F2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5</w:t>
            </w:r>
          </w:p>
        </w:tc>
        <w:tc>
          <w:tcPr>
            <w:tcW w:w="1357" w:type="dxa"/>
          </w:tcPr>
          <w:p w:rsidR="00E73690" w:rsidRPr="00D55469" w:rsidRDefault="00E73690" w:rsidP="00253F2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5 мин</w:t>
            </w:r>
          </w:p>
        </w:tc>
        <w:tc>
          <w:tcPr>
            <w:tcW w:w="2596" w:type="dxa"/>
          </w:tcPr>
          <w:p w:rsidR="00E73690" w:rsidRPr="00A95A41" w:rsidRDefault="008913B3" w:rsidP="00253F2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95A4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-</w:t>
            </w:r>
            <w:r w:rsidR="00E73690" w:rsidRPr="00A95A4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Бейнежазба көрсету</w:t>
            </w:r>
          </w:p>
          <w:p w:rsidR="008913B3" w:rsidRPr="00A95A41" w:rsidRDefault="008913B3" w:rsidP="002D6EEB">
            <w:pPr>
              <w:shd w:val="clear" w:color="auto" w:fill="FFFFFF"/>
              <w:spacing w:line="300" w:lineRule="atLeast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95A4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-</w:t>
            </w:r>
            <w:r w:rsidR="002D6EE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Әр баланың бойындағы қаб</w:t>
            </w:r>
            <w:r w:rsidR="008F0A8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i</w:t>
            </w:r>
            <w:r w:rsidR="002D6EE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летт</w:t>
            </w:r>
            <w:r w:rsidR="008F0A8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i</w:t>
            </w:r>
            <w:r w:rsidR="002D6EE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ашудағы мұғал</w:t>
            </w:r>
            <w:r w:rsidR="008F0A8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i</w:t>
            </w:r>
            <w:r w:rsidR="002D6EE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м </w:t>
            </w:r>
            <w:r w:rsidR="008F0A8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i</w:t>
            </w:r>
            <w:r w:rsidR="002D6EE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</w:t>
            </w:r>
            <w:r w:rsidR="008F0A8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i</w:t>
            </w:r>
            <w:r w:rsidR="002D6EE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н</w:t>
            </w:r>
            <w:r w:rsidR="008F0A8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i</w:t>
            </w:r>
            <w:r w:rsidR="002D6EE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ң маңыздылығын </w:t>
            </w:r>
            <w:r w:rsidR="002D6EE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түс</w:t>
            </w:r>
            <w:r w:rsidR="008F0A8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i</w:t>
            </w:r>
            <w:r w:rsidR="002D6EE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нд</w:t>
            </w:r>
            <w:r w:rsidR="008F0A8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i</w:t>
            </w:r>
            <w:r w:rsidR="002D6EE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ру</w:t>
            </w:r>
          </w:p>
        </w:tc>
        <w:tc>
          <w:tcPr>
            <w:tcW w:w="2497" w:type="dxa"/>
          </w:tcPr>
          <w:p w:rsidR="00E73690" w:rsidRPr="002D6EEB" w:rsidRDefault="00E73690" w:rsidP="002D6EEB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Интербелсенд</w:t>
            </w:r>
            <w:r w:rsidR="008F0A8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i</w:t>
            </w:r>
            <w:r w:rsidR="002D6EE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тақта,бейнежазба, А4 қағаз, клей, ж</w:t>
            </w:r>
            <w:r w:rsidR="008F0A8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i</w:t>
            </w:r>
            <w:r w:rsidR="002D6EE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</w:t>
            </w:r>
          </w:p>
        </w:tc>
        <w:tc>
          <w:tcPr>
            <w:tcW w:w="2112" w:type="dxa"/>
          </w:tcPr>
          <w:p w:rsidR="00E73690" w:rsidRDefault="008913B3" w:rsidP="00253F2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Формативт</w:t>
            </w:r>
            <w:r w:rsidR="008F0A8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i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бағалау</w:t>
            </w:r>
          </w:p>
        </w:tc>
        <w:tc>
          <w:tcPr>
            <w:tcW w:w="2475" w:type="dxa"/>
          </w:tcPr>
          <w:p w:rsidR="00E73690" w:rsidRDefault="008913B3" w:rsidP="00253F2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Бейнежазбаны көред</w:t>
            </w:r>
            <w:r w:rsidR="008F0A8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i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, тыңдайды, </w:t>
            </w:r>
            <w:r w:rsidR="002D6EE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бер</w:t>
            </w:r>
            <w:r w:rsidR="008F0A8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i</w:t>
            </w:r>
            <w:r w:rsidR="002D6EE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лген материалдан б</w:t>
            </w:r>
            <w:r w:rsidR="008F0A8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i</w:t>
            </w:r>
            <w:r w:rsidR="002D6EE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р зат жасап шығарады</w:t>
            </w:r>
          </w:p>
          <w:p w:rsidR="008913B3" w:rsidRDefault="008913B3" w:rsidP="00253F2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786" w:type="dxa"/>
          </w:tcPr>
          <w:p w:rsidR="00E73690" w:rsidRDefault="00E73690" w:rsidP="00D5350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«</w:t>
            </w:r>
            <w:r w:rsidR="00D53505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ПРитча индивидуальный  под</w:t>
            </w:r>
            <w:r w:rsidR="008913B3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ход</w:t>
            </w:r>
            <w:r w:rsidRPr="00CC1595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»</w:t>
            </w:r>
            <w:r w:rsidR="008913B3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, «Девочка заставила плакать»</w:t>
            </w:r>
            <w:r w:rsidRPr="00CC1595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 xml:space="preserve"> бейнематериал көрсет</w:t>
            </w:r>
            <w:r w:rsidR="00F0251C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ед</w:t>
            </w:r>
            <w:r w:rsidR="008F0A89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i</w:t>
            </w:r>
            <w:r w:rsidR="00F0251C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.</w:t>
            </w:r>
            <w:r w:rsidR="008913B3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 xml:space="preserve"> Ашық сұрақтар қояды, тыңдайды</w:t>
            </w:r>
          </w:p>
        </w:tc>
      </w:tr>
      <w:tr w:rsidR="008913B3" w:rsidRPr="00C627BB" w:rsidTr="000B1018">
        <w:tc>
          <w:tcPr>
            <w:tcW w:w="594" w:type="dxa"/>
          </w:tcPr>
          <w:p w:rsidR="008913B3" w:rsidRDefault="008E5E93" w:rsidP="00253F2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6</w:t>
            </w:r>
          </w:p>
        </w:tc>
        <w:tc>
          <w:tcPr>
            <w:tcW w:w="1357" w:type="dxa"/>
          </w:tcPr>
          <w:p w:rsidR="008913B3" w:rsidRDefault="008913B3" w:rsidP="00253F2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596" w:type="dxa"/>
          </w:tcPr>
          <w:p w:rsidR="008913B3" w:rsidRDefault="00971496" w:rsidP="00B403E0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</w:t>
            </w:r>
            <w:r w:rsidR="002D6EE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асаған заттар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ды қорғау </w:t>
            </w:r>
          </w:p>
        </w:tc>
        <w:tc>
          <w:tcPr>
            <w:tcW w:w="2497" w:type="dxa"/>
          </w:tcPr>
          <w:p w:rsidR="008913B3" w:rsidRDefault="008913B3" w:rsidP="00B403E0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112" w:type="dxa"/>
          </w:tcPr>
          <w:p w:rsidR="008913B3" w:rsidRDefault="002D6EEB" w:rsidP="00B403E0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Формативтт</w:t>
            </w:r>
            <w:r w:rsidR="008F0A8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i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бағалау</w:t>
            </w:r>
          </w:p>
        </w:tc>
        <w:tc>
          <w:tcPr>
            <w:tcW w:w="2475" w:type="dxa"/>
          </w:tcPr>
          <w:p w:rsidR="008913B3" w:rsidRDefault="008913B3" w:rsidP="00B403E0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Әр топтан  спикерл</w:t>
            </w:r>
            <w:r w:rsidR="0097149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ер шығып, өз тобының  жасаған макет</w:t>
            </w:r>
            <w:r w:rsidR="008F0A8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i</w:t>
            </w:r>
            <w:r w:rsidR="0097149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н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қорғайды</w:t>
            </w:r>
          </w:p>
        </w:tc>
        <w:tc>
          <w:tcPr>
            <w:tcW w:w="3786" w:type="dxa"/>
          </w:tcPr>
          <w:p w:rsidR="008913B3" w:rsidRDefault="008913B3" w:rsidP="00B403E0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Тыңдаушы,  формативт</w:t>
            </w:r>
            <w:r w:rsidR="008F0A8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i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бағалаушы.</w:t>
            </w:r>
          </w:p>
        </w:tc>
      </w:tr>
      <w:tr w:rsidR="00A95A41" w:rsidRPr="00991239" w:rsidTr="000B1018">
        <w:trPr>
          <w:trHeight w:val="3113"/>
        </w:trPr>
        <w:tc>
          <w:tcPr>
            <w:tcW w:w="594" w:type="dxa"/>
          </w:tcPr>
          <w:p w:rsidR="008913B3" w:rsidRDefault="008E5E93" w:rsidP="00253F2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7</w:t>
            </w:r>
          </w:p>
        </w:tc>
        <w:tc>
          <w:tcPr>
            <w:tcW w:w="1357" w:type="dxa"/>
          </w:tcPr>
          <w:p w:rsidR="008913B3" w:rsidRDefault="008913B3" w:rsidP="00253F2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5 мин</w:t>
            </w:r>
          </w:p>
        </w:tc>
        <w:tc>
          <w:tcPr>
            <w:tcW w:w="2596" w:type="dxa"/>
          </w:tcPr>
          <w:p w:rsidR="008913B3" w:rsidRDefault="008913B3" w:rsidP="00253F2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Аялдама стратегиясы</w:t>
            </w:r>
          </w:p>
        </w:tc>
        <w:tc>
          <w:tcPr>
            <w:tcW w:w="2497" w:type="dxa"/>
          </w:tcPr>
          <w:p w:rsidR="008913B3" w:rsidRDefault="008913B3" w:rsidP="00253F2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Постерд</w:t>
            </w:r>
            <w:r w:rsidR="008F0A8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i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толықтыру</w:t>
            </w:r>
          </w:p>
        </w:tc>
        <w:tc>
          <w:tcPr>
            <w:tcW w:w="2112" w:type="dxa"/>
          </w:tcPr>
          <w:p w:rsidR="008913B3" w:rsidRDefault="008913B3" w:rsidP="00253F2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Ек</w:t>
            </w:r>
            <w:r w:rsidR="008F0A8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i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жұлдыз, б</w:t>
            </w:r>
            <w:r w:rsidR="008F0A8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i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р т</w:t>
            </w:r>
            <w:r w:rsidR="008F0A8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i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лек.</w:t>
            </w:r>
          </w:p>
        </w:tc>
        <w:tc>
          <w:tcPr>
            <w:tcW w:w="2475" w:type="dxa"/>
          </w:tcPr>
          <w:p w:rsidR="008913B3" w:rsidRDefault="008913B3" w:rsidP="00253F2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Әр топ сағаттың т</w:t>
            </w:r>
            <w:r w:rsidR="008F0A8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i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л</w:t>
            </w:r>
            <w:r w:rsidR="008F0A8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i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бойынша басқа топтардың постер</w:t>
            </w:r>
            <w:r w:rsidR="008F0A8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i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н оқиды, толықтырады, өздер</w:t>
            </w:r>
            <w:r w:rsidR="008F0A8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i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не қосымша мәл</w:t>
            </w:r>
            <w:r w:rsidR="008F0A8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i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мет алады.Ек</w:t>
            </w:r>
            <w:r w:rsidR="008F0A8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i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жұлдыз, б</w:t>
            </w:r>
            <w:r w:rsidR="008F0A8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i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р т</w:t>
            </w:r>
            <w:r w:rsidR="008F0A8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i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лек бағалау әд</w:t>
            </w:r>
            <w:r w:rsidR="008F0A8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i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</w:t>
            </w:r>
            <w:r w:rsidR="008F0A8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i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арқылы постерлерд</w:t>
            </w:r>
            <w:r w:rsidR="008F0A8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i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бағалайды. </w:t>
            </w:r>
          </w:p>
        </w:tc>
        <w:tc>
          <w:tcPr>
            <w:tcW w:w="3786" w:type="dxa"/>
          </w:tcPr>
          <w:p w:rsidR="008913B3" w:rsidRDefault="008913B3" w:rsidP="00253F24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Бақылаушы,мақұлдаушы. Б</w:t>
            </w:r>
            <w:r w:rsidR="008F0A89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i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лмеген</w:t>
            </w:r>
            <w:r w:rsidR="008F0A89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i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мд</w:t>
            </w:r>
            <w:r w:rsidR="008F0A89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i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 xml:space="preserve"> әр</w:t>
            </w:r>
            <w:r w:rsidR="008F0A89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i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птестер</w:t>
            </w:r>
            <w:r w:rsidR="008F0A89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i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мд</w:t>
            </w:r>
            <w:r w:rsidR="008F0A89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i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 xml:space="preserve"> үйрете отырып үйренем</w:t>
            </w:r>
            <w:r w:rsidR="008F0A89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i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н.</w:t>
            </w:r>
          </w:p>
        </w:tc>
      </w:tr>
      <w:tr w:rsidR="00A95A41" w:rsidRPr="00D55469" w:rsidTr="000B1018">
        <w:tc>
          <w:tcPr>
            <w:tcW w:w="594" w:type="dxa"/>
          </w:tcPr>
          <w:p w:rsidR="008913B3" w:rsidRDefault="008E5E93" w:rsidP="00253F2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8</w:t>
            </w:r>
          </w:p>
        </w:tc>
        <w:tc>
          <w:tcPr>
            <w:tcW w:w="1357" w:type="dxa"/>
          </w:tcPr>
          <w:p w:rsidR="008913B3" w:rsidRDefault="008913B3" w:rsidP="00253F2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 мин</w:t>
            </w:r>
          </w:p>
        </w:tc>
        <w:tc>
          <w:tcPr>
            <w:tcW w:w="2596" w:type="dxa"/>
          </w:tcPr>
          <w:p w:rsidR="008913B3" w:rsidRDefault="008913B3" w:rsidP="00253F2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Рефлексия</w:t>
            </w:r>
          </w:p>
        </w:tc>
        <w:tc>
          <w:tcPr>
            <w:tcW w:w="2497" w:type="dxa"/>
          </w:tcPr>
          <w:p w:rsidR="008913B3" w:rsidRDefault="008913B3" w:rsidP="00253F2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Кер</w:t>
            </w:r>
            <w:r w:rsidR="008F0A8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i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байланыс парағы</w:t>
            </w:r>
          </w:p>
        </w:tc>
        <w:tc>
          <w:tcPr>
            <w:tcW w:w="2112" w:type="dxa"/>
          </w:tcPr>
          <w:p w:rsidR="008913B3" w:rsidRDefault="008913B3" w:rsidP="00253F2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475" w:type="dxa"/>
          </w:tcPr>
          <w:p w:rsidR="008913B3" w:rsidRDefault="008913B3" w:rsidP="00253F2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Не б</w:t>
            </w:r>
            <w:r w:rsidR="008F0A8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i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лд</w:t>
            </w:r>
            <w:r w:rsidR="008F0A8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i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м? Не үйренд</w:t>
            </w:r>
            <w:r w:rsidR="008F0A8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i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м?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Келешекте  қалай қолданамын?</w:t>
            </w:r>
          </w:p>
        </w:tc>
        <w:tc>
          <w:tcPr>
            <w:tcW w:w="3786" w:type="dxa"/>
          </w:tcPr>
          <w:p w:rsidR="008913B3" w:rsidRDefault="008913B3" w:rsidP="00253F24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lastRenderedPageBreak/>
              <w:t>Оқып, қорытынды шығарамын.</w:t>
            </w:r>
          </w:p>
        </w:tc>
      </w:tr>
    </w:tbl>
    <w:p w:rsidR="000B1018" w:rsidRDefault="000B1018" w:rsidP="00461B8D">
      <w:pPr>
        <w:tabs>
          <w:tab w:val="left" w:pos="10425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sectPr w:rsidR="000B1018" w:rsidSect="0094110F">
          <w:headerReference w:type="default" r:id="rId7"/>
          <w:footerReference w:type="default" r:id="rId8"/>
          <w:pgSz w:w="16838" w:h="11906" w:orient="landscape"/>
          <w:pgMar w:top="850" w:right="1134" w:bottom="1701" w:left="1134" w:header="708" w:footer="708" w:gutter="0"/>
          <w:cols w:space="708"/>
          <w:docGrid w:linePitch="360"/>
        </w:sectPr>
      </w:pPr>
    </w:p>
    <w:p w:rsidR="002808D3" w:rsidRPr="00A666B6" w:rsidRDefault="000B1018" w:rsidP="00A666B6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</w:pPr>
      <w:r w:rsidRPr="00A666B6">
        <w:rPr>
          <w:rFonts w:ascii="Times New Roman" w:hAnsi="Times New Roman" w:cs="Times New Roman"/>
          <w:noProof/>
          <w:color w:val="000000"/>
          <w:sz w:val="28"/>
          <w:szCs w:val="28"/>
          <w:shd w:val="clear" w:color="auto" w:fill="FFFFFF"/>
          <w:lang w:eastAsia="ru-RU"/>
        </w:rPr>
        <w:lastRenderedPageBreak/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4482465</wp:posOffset>
            </wp:positionH>
            <wp:positionV relativeFrom="paragraph">
              <wp:posOffset>2629535</wp:posOffset>
            </wp:positionV>
            <wp:extent cx="1816735" cy="1362710"/>
            <wp:effectExtent l="0" t="0" r="0" b="8890"/>
            <wp:wrapThrough wrapText="bothSides">
              <wp:wrapPolygon edited="0">
                <wp:start x="0" y="0"/>
                <wp:lineTo x="0" y="21439"/>
                <wp:lineTo x="21290" y="21439"/>
                <wp:lineTo x="21290" y="0"/>
                <wp:lineTo x="0" y="0"/>
              </wp:wrapPolygon>
            </wp:wrapThrough>
            <wp:docPr id="1" name="Рисунок 1" descr="C:\Users\erkin\Desktop\мектеп 1 коучинг суреттери\SAM_563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erkin\Desktop\мектеп 1 коучинг суреттери\SAM_5631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16735" cy="13627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DA1BF2" w:rsidRPr="00A666B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1 бетпе бет кезең</w:t>
      </w:r>
      <w:r w:rsidR="008F0A8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i</w:t>
      </w:r>
      <w:r w:rsidR="00DA1BF2" w:rsidRPr="00A666B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н</w:t>
      </w:r>
      <w:r w:rsidR="008F0A8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i</w:t>
      </w:r>
      <w:r w:rsidR="00DA1BF2" w:rsidRPr="00A666B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ң аяғына қарай,  мектептег</w:t>
      </w:r>
      <w:r w:rsidR="008F0A8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i</w:t>
      </w:r>
      <w:r w:rsidR="00DA1BF2" w:rsidRPr="00A666B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 xml:space="preserve"> 2 бетпе бет кезең</w:t>
      </w:r>
      <w:r w:rsidR="008F0A8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i</w:t>
      </w:r>
      <w:r w:rsidR="00DA1BF2" w:rsidRPr="00A666B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 xml:space="preserve">нде </w:t>
      </w:r>
      <w:r w:rsidR="00096842" w:rsidRPr="00A666B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«Мұғал</w:t>
      </w:r>
      <w:r w:rsidR="008F0A8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i</w:t>
      </w:r>
      <w:r w:rsidR="00096842" w:rsidRPr="00A666B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м неге өзгеру керек» деген тақырыпта коучинг ұйымдастырғаным дұр</w:t>
      </w:r>
      <w:r w:rsidR="002808D3" w:rsidRPr="00A666B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ыс болар деп шешкен болатынмын</w:t>
      </w:r>
      <w:r w:rsidR="00096842" w:rsidRPr="00A666B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.</w:t>
      </w:r>
      <w:r w:rsidR="00AD5BD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 xml:space="preserve"> Мектептег</w:t>
      </w:r>
      <w:r w:rsidR="008F0A8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i</w:t>
      </w:r>
      <w:r w:rsidR="00096842" w:rsidRPr="00A666B6">
        <w:rPr>
          <w:rFonts w:ascii="Times New Roman" w:hAnsi="Times New Roman" w:cs="Times New Roman"/>
          <w:sz w:val="28"/>
          <w:szCs w:val="28"/>
          <w:lang w:val="kk-KZ"/>
        </w:rPr>
        <w:t xml:space="preserve"> тәж</w:t>
      </w:r>
      <w:r w:rsidR="008F0A89">
        <w:rPr>
          <w:rFonts w:ascii="Times New Roman" w:hAnsi="Times New Roman" w:cs="Times New Roman"/>
          <w:sz w:val="28"/>
          <w:szCs w:val="28"/>
          <w:lang w:val="kk-KZ"/>
        </w:rPr>
        <w:t>i</w:t>
      </w:r>
      <w:r w:rsidR="00096842" w:rsidRPr="00A666B6">
        <w:rPr>
          <w:rFonts w:ascii="Times New Roman" w:hAnsi="Times New Roman" w:cs="Times New Roman"/>
          <w:sz w:val="28"/>
          <w:szCs w:val="28"/>
          <w:lang w:val="kk-KZ"/>
        </w:rPr>
        <w:t>рибем кез</w:t>
      </w:r>
      <w:r w:rsidR="008F0A89">
        <w:rPr>
          <w:rFonts w:ascii="Times New Roman" w:hAnsi="Times New Roman" w:cs="Times New Roman"/>
          <w:sz w:val="28"/>
          <w:szCs w:val="28"/>
          <w:lang w:val="kk-KZ"/>
        </w:rPr>
        <w:t>i</w:t>
      </w:r>
      <w:r w:rsidR="00096842" w:rsidRPr="00A666B6">
        <w:rPr>
          <w:rFonts w:ascii="Times New Roman" w:hAnsi="Times New Roman" w:cs="Times New Roman"/>
          <w:sz w:val="28"/>
          <w:szCs w:val="28"/>
          <w:lang w:val="kk-KZ"/>
        </w:rPr>
        <w:t>нде атқаратын  жеке жұмыс жоспары</w:t>
      </w:r>
      <w:r w:rsidR="002808D3" w:rsidRPr="00A666B6">
        <w:rPr>
          <w:rFonts w:ascii="Times New Roman" w:hAnsi="Times New Roman" w:cs="Times New Roman"/>
          <w:sz w:val="28"/>
          <w:szCs w:val="28"/>
          <w:lang w:val="kk-KZ"/>
        </w:rPr>
        <w:t>мды мектеп басшысына бек</w:t>
      </w:r>
      <w:r w:rsidR="008F0A89">
        <w:rPr>
          <w:rFonts w:ascii="Times New Roman" w:hAnsi="Times New Roman" w:cs="Times New Roman"/>
          <w:sz w:val="28"/>
          <w:szCs w:val="28"/>
          <w:lang w:val="kk-KZ"/>
        </w:rPr>
        <w:t>i</w:t>
      </w:r>
      <w:r w:rsidR="002808D3" w:rsidRPr="00A666B6">
        <w:rPr>
          <w:rFonts w:ascii="Times New Roman" w:hAnsi="Times New Roman" w:cs="Times New Roman"/>
          <w:sz w:val="28"/>
          <w:szCs w:val="28"/>
          <w:lang w:val="kk-KZ"/>
        </w:rPr>
        <w:t>тт</w:t>
      </w:r>
      <w:r w:rsidR="008F0A89">
        <w:rPr>
          <w:rFonts w:ascii="Times New Roman" w:hAnsi="Times New Roman" w:cs="Times New Roman"/>
          <w:sz w:val="28"/>
          <w:szCs w:val="28"/>
          <w:lang w:val="kk-KZ"/>
        </w:rPr>
        <w:t>i</w:t>
      </w:r>
      <w:r w:rsidR="002808D3" w:rsidRPr="00A666B6">
        <w:rPr>
          <w:rFonts w:ascii="Times New Roman" w:hAnsi="Times New Roman" w:cs="Times New Roman"/>
          <w:sz w:val="28"/>
          <w:szCs w:val="28"/>
          <w:lang w:val="kk-KZ"/>
        </w:rPr>
        <w:t>ру кезең</w:t>
      </w:r>
      <w:r w:rsidR="008F0A89">
        <w:rPr>
          <w:rFonts w:ascii="Times New Roman" w:hAnsi="Times New Roman" w:cs="Times New Roman"/>
          <w:sz w:val="28"/>
          <w:szCs w:val="28"/>
          <w:lang w:val="kk-KZ"/>
        </w:rPr>
        <w:t>i</w:t>
      </w:r>
      <w:r w:rsidR="002808D3" w:rsidRPr="00A666B6">
        <w:rPr>
          <w:rFonts w:ascii="Times New Roman" w:hAnsi="Times New Roman" w:cs="Times New Roman"/>
          <w:sz w:val="28"/>
          <w:szCs w:val="28"/>
          <w:lang w:val="kk-KZ"/>
        </w:rPr>
        <w:t xml:space="preserve">нде </w:t>
      </w:r>
      <w:r w:rsidR="00096842" w:rsidRPr="00A666B6">
        <w:rPr>
          <w:rFonts w:ascii="Times New Roman" w:hAnsi="Times New Roman" w:cs="Times New Roman"/>
          <w:sz w:val="28"/>
          <w:szCs w:val="28"/>
          <w:lang w:val="kk-KZ"/>
        </w:rPr>
        <w:t xml:space="preserve"> өтк</w:t>
      </w:r>
      <w:r w:rsidR="008F0A89">
        <w:rPr>
          <w:rFonts w:ascii="Times New Roman" w:hAnsi="Times New Roman" w:cs="Times New Roman"/>
          <w:sz w:val="28"/>
          <w:szCs w:val="28"/>
          <w:lang w:val="kk-KZ"/>
        </w:rPr>
        <w:t>i</w:t>
      </w:r>
      <w:r w:rsidR="00096842" w:rsidRPr="00A666B6">
        <w:rPr>
          <w:rFonts w:ascii="Times New Roman" w:hAnsi="Times New Roman" w:cs="Times New Roman"/>
          <w:sz w:val="28"/>
          <w:szCs w:val="28"/>
          <w:lang w:val="kk-KZ"/>
        </w:rPr>
        <w:t>зет</w:t>
      </w:r>
      <w:r w:rsidR="008F0A89">
        <w:rPr>
          <w:rFonts w:ascii="Times New Roman" w:hAnsi="Times New Roman" w:cs="Times New Roman"/>
          <w:sz w:val="28"/>
          <w:szCs w:val="28"/>
          <w:lang w:val="kk-KZ"/>
        </w:rPr>
        <w:t>i</w:t>
      </w:r>
      <w:r w:rsidR="00096842" w:rsidRPr="00A666B6">
        <w:rPr>
          <w:rFonts w:ascii="Times New Roman" w:hAnsi="Times New Roman" w:cs="Times New Roman"/>
          <w:sz w:val="28"/>
          <w:szCs w:val="28"/>
          <w:lang w:val="kk-KZ"/>
        </w:rPr>
        <w:t>н коучинг тақырыбымды қандай тақырыптан бастау керект</w:t>
      </w:r>
      <w:r w:rsidR="008F0A89">
        <w:rPr>
          <w:rFonts w:ascii="Times New Roman" w:hAnsi="Times New Roman" w:cs="Times New Roman"/>
          <w:sz w:val="28"/>
          <w:szCs w:val="28"/>
          <w:lang w:val="kk-KZ"/>
        </w:rPr>
        <w:t>i</w:t>
      </w:r>
      <w:r w:rsidR="00096842" w:rsidRPr="00A666B6">
        <w:rPr>
          <w:rFonts w:ascii="Times New Roman" w:hAnsi="Times New Roman" w:cs="Times New Roman"/>
          <w:sz w:val="28"/>
          <w:szCs w:val="28"/>
          <w:lang w:val="kk-KZ"/>
        </w:rPr>
        <w:t>г</w:t>
      </w:r>
      <w:r w:rsidR="008F0A89">
        <w:rPr>
          <w:rFonts w:ascii="Times New Roman" w:hAnsi="Times New Roman" w:cs="Times New Roman"/>
          <w:sz w:val="28"/>
          <w:szCs w:val="28"/>
          <w:lang w:val="kk-KZ"/>
        </w:rPr>
        <w:t>i</w:t>
      </w:r>
      <w:r w:rsidR="00096842" w:rsidRPr="00A666B6">
        <w:rPr>
          <w:rFonts w:ascii="Times New Roman" w:hAnsi="Times New Roman" w:cs="Times New Roman"/>
          <w:sz w:val="28"/>
          <w:szCs w:val="28"/>
          <w:lang w:val="kk-KZ"/>
        </w:rPr>
        <w:t>м туралы сұрап, өз</w:t>
      </w:r>
      <w:r w:rsidR="008F0A89">
        <w:rPr>
          <w:rFonts w:ascii="Times New Roman" w:hAnsi="Times New Roman" w:cs="Times New Roman"/>
          <w:sz w:val="28"/>
          <w:szCs w:val="28"/>
          <w:lang w:val="kk-KZ"/>
        </w:rPr>
        <w:t>i</w:t>
      </w:r>
      <w:r w:rsidR="00096842" w:rsidRPr="00A666B6">
        <w:rPr>
          <w:rFonts w:ascii="Times New Roman" w:hAnsi="Times New Roman" w:cs="Times New Roman"/>
          <w:sz w:val="28"/>
          <w:szCs w:val="28"/>
          <w:lang w:val="kk-KZ"/>
        </w:rPr>
        <w:t>мн</w:t>
      </w:r>
      <w:r w:rsidR="008F0A89">
        <w:rPr>
          <w:rFonts w:ascii="Times New Roman" w:hAnsi="Times New Roman" w:cs="Times New Roman"/>
          <w:sz w:val="28"/>
          <w:szCs w:val="28"/>
          <w:lang w:val="kk-KZ"/>
        </w:rPr>
        <w:t>i</w:t>
      </w:r>
      <w:r w:rsidR="00096842" w:rsidRPr="00A666B6">
        <w:rPr>
          <w:rFonts w:ascii="Times New Roman" w:hAnsi="Times New Roman" w:cs="Times New Roman"/>
          <w:sz w:val="28"/>
          <w:szCs w:val="28"/>
          <w:lang w:val="kk-KZ"/>
        </w:rPr>
        <w:t>ң п</w:t>
      </w:r>
      <w:r w:rsidR="008F0A89">
        <w:rPr>
          <w:rFonts w:ascii="Times New Roman" w:hAnsi="Times New Roman" w:cs="Times New Roman"/>
          <w:sz w:val="28"/>
          <w:szCs w:val="28"/>
          <w:lang w:val="kk-KZ"/>
        </w:rPr>
        <w:t>i</w:t>
      </w:r>
      <w:r w:rsidR="00096842" w:rsidRPr="00A666B6">
        <w:rPr>
          <w:rFonts w:ascii="Times New Roman" w:hAnsi="Times New Roman" w:cs="Times New Roman"/>
          <w:sz w:val="28"/>
          <w:szCs w:val="28"/>
          <w:lang w:val="kk-KZ"/>
        </w:rPr>
        <w:t>к</w:t>
      </w:r>
      <w:r w:rsidR="008F0A89">
        <w:rPr>
          <w:rFonts w:ascii="Times New Roman" w:hAnsi="Times New Roman" w:cs="Times New Roman"/>
          <w:sz w:val="28"/>
          <w:szCs w:val="28"/>
          <w:lang w:val="kk-KZ"/>
        </w:rPr>
        <w:t>i</w:t>
      </w:r>
      <w:r w:rsidR="00096842" w:rsidRPr="00A666B6">
        <w:rPr>
          <w:rFonts w:ascii="Times New Roman" w:hAnsi="Times New Roman" w:cs="Times New Roman"/>
          <w:sz w:val="28"/>
          <w:szCs w:val="28"/>
          <w:lang w:val="kk-KZ"/>
        </w:rPr>
        <w:t>р</w:t>
      </w:r>
      <w:r w:rsidR="008F0A89">
        <w:rPr>
          <w:rFonts w:ascii="Times New Roman" w:hAnsi="Times New Roman" w:cs="Times New Roman"/>
          <w:sz w:val="28"/>
          <w:szCs w:val="28"/>
          <w:lang w:val="kk-KZ"/>
        </w:rPr>
        <w:t>i</w:t>
      </w:r>
      <w:r w:rsidR="00096842" w:rsidRPr="00A666B6">
        <w:rPr>
          <w:rFonts w:ascii="Times New Roman" w:hAnsi="Times New Roman" w:cs="Times New Roman"/>
          <w:sz w:val="28"/>
          <w:szCs w:val="28"/>
          <w:lang w:val="kk-KZ"/>
        </w:rPr>
        <w:t>мд</w:t>
      </w:r>
      <w:r w:rsidR="008F0A89">
        <w:rPr>
          <w:rFonts w:ascii="Times New Roman" w:hAnsi="Times New Roman" w:cs="Times New Roman"/>
          <w:sz w:val="28"/>
          <w:szCs w:val="28"/>
          <w:lang w:val="kk-KZ"/>
        </w:rPr>
        <w:t>i</w:t>
      </w:r>
      <w:r w:rsidR="00096842" w:rsidRPr="00A666B6">
        <w:rPr>
          <w:rFonts w:ascii="Times New Roman" w:hAnsi="Times New Roman" w:cs="Times New Roman"/>
          <w:sz w:val="28"/>
          <w:szCs w:val="28"/>
          <w:lang w:val="kk-KZ"/>
        </w:rPr>
        <w:t xml:space="preserve"> де ұсындым. Мектеп басшысы мен</w:t>
      </w:r>
      <w:r w:rsidR="008F0A89">
        <w:rPr>
          <w:rFonts w:ascii="Times New Roman" w:hAnsi="Times New Roman" w:cs="Times New Roman"/>
          <w:sz w:val="28"/>
          <w:szCs w:val="28"/>
          <w:lang w:val="kk-KZ"/>
        </w:rPr>
        <w:t>i</w:t>
      </w:r>
      <w:r w:rsidR="00096842" w:rsidRPr="00A666B6">
        <w:rPr>
          <w:rFonts w:ascii="Times New Roman" w:hAnsi="Times New Roman" w:cs="Times New Roman"/>
          <w:sz w:val="28"/>
          <w:szCs w:val="28"/>
          <w:lang w:val="kk-KZ"/>
        </w:rPr>
        <w:t>ң ұсынысымның орынды екен</w:t>
      </w:r>
      <w:r w:rsidR="008F0A89">
        <w:rPr>
          <w:rFonts w:ascii="Times New Roman" w:hAnsi="Times New Roman" w:cs="Times New Roman"/>
          <w:sz w:val="28"/>
          <w:szCs w:val="28"/>
          <w:lang w:val="kk-KZ"/>
        </w:rPr>
        <w:t>i</w:t>
      </w:r>
      <w:r w:rsidR="00096842" w:rsidRPr="00A666B6">
        <w:rPr>
          <w:rFonts w:ascii="Times New Roman" w:hAnsi="Times New Roman" w:cs="Times New Roman"/>
          <w:sz w:val="28"/>
          <w:szCs w:val="28"/>
          <w:lang w:val="kk-KZ"/>
        </w:rPr>
        <w:t>н, б</w:t>
      </w:r>
      <w:r w:rsidR="008F0A89">
        <w:rPr>
          <w:rFonts w:ascii="Times New Roman" w:hAnsi="Times New Roman" w:cs="Times New Roman"/>
          <w:sz w:val="28"/>
          <w:szCs w:val="28"/>
          <w:lang w:val="kk-KZ"/>
        </w:rPr>
        <w:t>i</w:t>
      </w:r>
      <w:r w:rsidR="00096842" w:rsidRPr="00A666B6">
        <w:rPr>
          <w:rFonts w:ascii="Times New Roman" w:hAnsi="Times New Roman" w:cs="Times New Roman"/>
          <w:sz w:val="28"/>
          <w:szCs w:val="28"/>
          <w:lang w:val="kk-KZ"/>
        </w:rPr>
        <w:t>зд</w:t>
      </w:r>
      <w:r w:rsidR="008F0A89">
        <w:rPr>
          <w:rFonts w:ascii="Times New Roman" w:hAnsi="Times New Roman" w:cs="Times New Roman"/>
          <w:sz w:val="28"/>
          <w:szCs w:val="28"/>
          <w:lang w:val="kk-KZ"/>
        </w:rPr>
        <w:t>i</w:t>
      </w:r>
      <w:r w:rsidR="00096842" w:rsidRPr="00A666B6">
        <w:rPr>
          <w:rFonts w:ascii="Times New Roman" w:hAnsi="Times New Roman" w:cs="Times New Roman"/>
          <w:sz w:val="28"/>
          <w:szCs w:val="28"/>
          <w:lang w:val="kk-KZ"/>
        </w:rPr>
        <w:t>ң мектепте қазақ  сыныптарынан бұл курсты өтке</w:t>
      </w:r>
      <w:r w:rsidR="002808D3" w:rsidRPr="00A666B6">
        <w:rPr>
          <w:rFonts w:ascii="Times New Roman" w:hAnsi="Times New Roman" w:cs="Times New Roman"/>
          <w:sz w:val="28"/>
          <w:szCs w:val="28"/>
          <w:lang w:val="kk-KZ"/>
        </w:rPr>
        <w:t>н мүғал</w:t>
      </w:r>
      <w:r w:rsidR="008F0A89">
        <w:rPr>
          <w:rFonts w:ascii="Times New Roman" w:hAnsi="Times New Roman" w:cs="Times New Roman"/>
          <w:sz w:val="28"/>
          <w:szCs w:val="28"/>
          <w:lang w:val="kk-KZ"/>
        </w:rPr>
        <w:t>i</w:t>
      </w:r>
      <w:r w:rsidR="002808D3" w:rsidRPr="00A666B6">
        <w:rPr>
          <w:rFonts w:ascii="Times New Roman" w:hAnsi="Times New Roman" w:cs="Times New Roman"/>
          <w:sz w:val="28"/>
          <w:szCs w:val="28"/>
          <w:lang w:val="kk-KZ"/>
        </w:rPr>
        <w:t>мдерд</w:t>
      </w:r>
      <w:r w:rsidR="008F0A89">
        <w:rPr>
          <w:rFonts w:ascii="Times New Roman" w:hAnsi="Times New Roman" w:cs="Times New Roman"/>
          <w:sz w:val="28"/>
          <w:szCs w:val="28"/>
          <w:lang w:val="kk-KZ"/>
        </w:rPr>
        <w:t>i</w:t>
      </w:r>
      <w:r w:rsidR="002808D3" w:rsidRPr="00A666B6">
        <w:rPr>
          <w:rFonts w:ascii="Times New Roman" w:hAnsi="Times New Roman" w:cs="Times New Roman"/>
          <w:sz w:val="28"/>
          <w:szCs w:val="28"/>
          <w:lang w:val="kk-KZ"/>
        </w:rPr>
        <w:t>ң жоқ екен</w:t>
      </w:r>
      <w:r w:rsidR="008F0A89">
        <w:rPr>
          <w:rFonts w:ascii="Times New Roman" w:hAnsi="Times New Roman" w:cs="Times New Roman"/>
          <w:sz w:val="28"/>
          <w:szCs w:val="28"/>
          <w:lang w:val="kk-KZ"/>
        </w:rPr>
        <w:t>i</w:t>
      </w:r>
      <w:r w:rsidR="002808D3" w:rsidRPr="00A666B6">
        <w:rPr>
          <w:rFonts w:ascii="Times New Roman" w:hAnsi="Times New Roman" w:cs="Times New Roman"/>
          <w:sz w:val="28"/>
          <w:szCs w:val="28"/>
          <w:lang w:val="kk-KZ"/>
        </w:rPr>
        <w:t>н ескерген</w:t>
      </w:r>
      <w:r w:rsidR="008F0A89">
        <w:rPr>
          <w:rFonts w:ascii="Times New Roman" w:hAnsi="Times New Roman" w:cs="Times New Roman"/>
          <w:sz w:val="28"/>
          <w:szCs w:val="28"/>
          <w:lang w:val="kk-KZ"/>
        </w:rPr>
        <w:t>i</w:t>
      </w:r>
      <w:r w:rsidR="002808D3" w:rsidRPr="00A666B6">
        <w:rPr>
          <w:rFonts w:ascii="Times New Roman" w:hAnsi="Times New Roman" w:cs="Times New Roman"/>
          <w:sz w:val="28"/>
          <w:szCs w:val="28"/>
          <w:lang w:val="kk-KZ"/>
        </w:rPr>
        <w:t>м дұрыс екен</w:t>
      </w:r>
      <w:r w:rsidR="008F0A89">
        <w:rPr>
          <w:rFonts w:ascii="Times New Roman" w:hAnsi="Times New Roman" w:cs="Times New Roman"/>
          <w:sz w:val="28"/>
          <w:szCs w:val="28"/>
          <w:lang w:val="kk-KZ"/>
        </w:rPr>
        <w:t>i</w:t>
      </w:r>
      <w:r w:rsidR="002808D3" w:rsidRPr="00A666B6">
        <w:rPr>
          <w:rFonts w:ascii="Times New Roman" w:hAnsi="Times New Roman" w:cs="Times New Roman"/>
          <w:sz w:val="28"/>
          <w:szCs w:val="28"/>
          <w:lang w:val="kk-KZ"/>
        </w:rPr>
        <w:t>н және</w:t>
      </w:r>
      <w:r w:rsidR="00096842" w:rsidRPr="00A666B6">
        <w:rPr>
          <w:rFonts w:ascii="Times New Roman" w:hAnsi="Times New Roman" w:cs="Times New Roman"/>
          <w:sz w:val="28"/>
          <w:szCs w:val="28"/>
          <w:lang w:val="kk-KZ"/>
        </w:rPr>
        <w:t xml:space="preserve"> мен</w:t>
      </w:r>
      <w:r w:rsidR="008F0A89">
        <w:rPr>
          <w:rFonts w:ascii="Times New Roman" w:hAnsi="Times New Roman" w:cs="Times New Roman"/>
          <w:sz w:val="28"/>
          <w:szCs w:val="28"/>
          <w:lang w:val="kk-KZ"/>
        </w:rPr>
        <w:t>i</w:t>
      </w:r>
      <w:r w:rsidR="00096842" w:rsidRPr="00A666B6">
        <w:rPr>
          <w:rFonts w:ascii="Times New Roman" w:hAnsi="Times New Roman" w:cs="Times New Roman"/>
          <w:sz w:val="28"/>
          <w:szCs w:val="28"/>
          <w:lang w:val="kk-KZ"/>
        </w:rPr>
        <w:t>ң м</w:t>
      </w:r>
      <w:r w:rsidR="008F0A89">
        <w:rPr>
          <w:rFonts w:ascii="Times New Roman" w:hAnsi="Times New Roman" w:cs="Times New Roman"/>
          <w:sz w:val="28"/>
          <w:szCs w:val="28"/>
          <w:lang w:val="kk-KZ"/>
        </w:rPr>
        <w:t>i</w:t>
      </w:r>
      <w:r w:rsidR="00096842" w:rsidRPr="00A666B6">
        <w:rPr>
          <w:rFonts w:ascii="Times New Roman" w:hAnsi="Times New Roman" w:cs="Times New Roman"/>
          <w:sz w:val="28"/>
          <w:szCs w:val="28"/>
          <w:lang w:val="kk-KZ"/>
        </w:rPr>
        <w:t>ндеттер</w:t>
      </w:r>
      <w:r w:rsidR="008F0A89">
        <w:rPr>
          <w:rFonts w:ascii="Times New Roman" w:hAnsi="Times New Roman" w:cs="Times New Roman"/>
          <w:sz w:val="28"/>
          <w:szCs w:val="28"/>
          <w:lang w:val="kk-KZ"/>
        </w:rPr>
        <w:t>i</w:t>
      </w:r>
      <w:r w:rsidR="00096842" w:rsidRPr="00A666B6">
        <w:rPr>
          <w:rFonts w:ascii="Times New Roman" w:hAnsi="Times New Roman" w:cs="Times New Roman"/>
          <w:sz w:val="28"/>
          <w:szCs w:val="28"/>
          <w:lang w:val="kk-KZ"/>
        </w:rPr>
        <w:t>мн</w:t>
      </w:r>
      <w:r w:rsidR="008F0A89">
        <w:rPr>
          <w:rFonts w:ascii="Times New Roman" w:hAnsi="Times New Roman" w:cs="Times New Roman"/>
          <w:sz w:val="28"/>
          <w:szCs w:val="28"/>
          <w:lang w:val="kk-KZ"/>
        </w:rPr>
        <w:t>i</w:t>
      </w:r>
      <w:r w:rsidR="00096842" w:rsidRPr="00A666B6">
        <w:rPr>
          <w:rFonts w:ascii="Times New Roman" w:hAnsi="Times New Roman" w:cs="Times New Roman"/>
          <w:sz w:val="28"/>
          <w:szCs w:val="28"/>
          <w:lang w:val="kk-KZ"/>
        </w:rPr>
        <w:t>ң күрдел</w:t>
      </w:r>
      <w:r w:rsidR="008F0A89">
        <w:rPr>
          <w:rFonts w:ascii="Times New Roman" w:hAnsi="Times New Roman" w:cs="Times New Roman"/>
          <w:sz w:val="28"/>
          <w:szCs w:val="28"/>
          <w:lang w:val="kk-KZ"/>
        </w:rPr>
        <w:t>i</w:t>
      </w:r>
      <w:r w:rsidR="00096842" w:rsidRPr="00A666B6">
        <w:rPr>
          <w:rFonts w:ascii="Times New Roman" w:hAnsi="Times New Roman" w:cs="Times New Roman"/>
          <w:sz w:val="28"/>
          <w:szCs w:val="28"/>
          <w:lang w:val="kk-KZ"/>
        </w:rPr>
        <w:t xml:space="preserve"> екен</w:t>
      </w:r>
      <w:r w:rsidR="008F0A89">
        <w:rPr>
          <w:rFonts w:ascii="Times New Roman" w:hAnsi="Times New Roman" w:cs="Times New Roman"/>
          <w:sz w:val="28"/>
          <w:szCs w:val="28"/>
          <w:lang w:val="kk-KZ"/>
        </w:rPr>
        <w:t>i</w:t>
      </w:r>
      <w:r w:rsidR="00096842" w:rsidRPr="00A666B6">
        <w:rPr>
          <w:rFonts w:ascii="Times New Roman" w:hAnsi="Times New Roman" w:cs="Times New Roman"/>
          <w:sz w:val="28"/>
          <w:szCs w:val="28"/>
          <w:lang w:val="kk-KZ"/>
        </w:rPr>
        <w:t>н атап көрсетт</w:t>
      </w:r>
      <w:r w:rsidR="008F0A89">
        <w:rPr>
          <w:rFonts w:ascii="Times New Roman" w:hAnsi="Times New Roman" w:cs="Times New Roman"/>
          <w:sz w:val="28"/>
          <w:szCs w:val="28"/>
          <w:lang w:val="kk-KZ"/>
        </w:rPr>
        <w:t>i</w:t>
      </w:r>
      <w:r w:rsidR="00096842" w:rsidRPr="00A666B6"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A666B6" w:rsidRPr="00A666B6" w:rsidRDefault="00D0312C" w:rsidP="00A666B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A666B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Мектептег</w:t>
      </w:r>
      <w:r w:rsidR="008F0A8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ii</w:t>
      </w:r>
      <w:r w:rsidRPr="00A666B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с-тәж</w:t>
      </w:r>
      <w:r w:rsidR="008F0A8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i</w:t>
      </w:r>
      <w:r w:rsidRPr="00A666B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рибедег</w:t>
      </w:r>
      <w:r w:rsidR="008F0A8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i</w:t>
      </w:r>
      <w:r w:rsidRPr="00A666B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, яғни ек</w:t>
      </w:r>
      <w:r w:rsidR="008F0A8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i</w:t>
      </w:r>
      <w:r w:rsidRPr="00A666B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нш</w:t>
      </w:r>
      <w:r w:rsidR="008F0A8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i</w:t>
      </w:r>
      <w:r w:rsidRPr="00A666B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 xml:space="preserve"> бетпе-беттег</w:t>
      </w:r>
      <w:r w:rsidR="008F0A8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i</w:t>
      </w:r>
      <w:r w:rsidRPr="00A666B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 xml:space="preserve"> алғашқы  коучинг</w:t>
      </w:r>
      <w:r w:rsidR="008F0A8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i</w:t>
      </w:r>
      <w:r w:rsidRPr="00A666B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ме он төрт мұғал</w:t>
      </w:r>
      <w:r w:rsidR="008F0A8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i</w:t>
      </w:r>
      <w:r w:rsidRPr="00A666B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м жиналды. Коучингт</w:t>
      </w:r>
      <w:r w:rsidR="008F0A8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i</w:t>
      </w:r>
      <w:r w:rsidRPr="00A666B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 xml:space="preserve"> деңгейл</w:t>
      </w:r>
      <w:r w:rsidR="008F0A8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i</w:t>
      </w:r>
      <w:r w:rsidRPr="00A666B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к курстың мақсат-м</w:t>
      </w:r>
      <w:r w:rsidR="008F0A8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i</w:t>
      </w:r>
      <w:r w:rsidRPr="00A666B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ндеттер</w:t>
      </w:r>
      <w:r w:rsidR="008F0A8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i</w:t>
      </w:r>
      <w:r w:rsidRPr="00A666B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н анықтап берет</w:t>
      </w:r>
      <w:r w:rsidR="008F0A8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i</w:t>
      </w:r>
      <w:r w:rsidRPr="00A666B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н бейнежазбаны көрсетуден бастадым. Бағдарламадан не түс</w:t>
      </w:r>
      <w:r w:rsidR="008F0A8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i</w:t>
      </w:r>
      <w:r w:rsidRPr="00A666B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нгенд</w:t>
      </w:r>
      <w:r w:rsidR="008F0A8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i</w:t>
      </w:r>
      <w:r w:rsidRPr="00A666B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г</w:t>
      </w:r>
      <w:r w:rsidR="008F0A8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i</w:t>
      </w:r>
      <w:r w:rsidRPr="00A666B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 xml:space="preserve"> туралы постер құрылды және осы деңгейл</w:t>
      </w:r>
      <w:r w:rsidR="008F0A8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i</w:t>
      </w:r>
      <w:r w:rsidRPr="00A666B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к курс туралы не ойлайтындығы туралы п</w:t>
      </w:r>
      <w:r w:rsidR="008F0A8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i</w:t>
      </w:r>
      <w:r w:rsidRPr="00A666B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к</w:t>
      </w:r>
      <w:r w:rsidR="008F0A8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i</w:t>
      </w:r>
      <w:r w:rsidRPr="00A666B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рлер тыңдалды. Әрине бұл ашық сұраққа  әртүрл</w:t>
      </w:r>
      <w:r w:rsidR="008F0A8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i</w:t>
      </w:r>
      <w:r w:rsidRPr="00A666B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 xml:space="preserve"> көзқарастар айтылды. Жас мамандар өзгер</w:t>
      </w:r>
      <w:r w:rsidR="008F0A8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i</w:t>
      </w:r>
      <w:r w:rsidRPr="00A666B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ст</w:t>
      </w:r>
      <w:r w:rsidR="008F0A8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i</w:t>
      </w:r>
      <w:r w:rsidRPr="00A666B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ң керект</w:t>
      </w:r>
      <w:r w:rsidR="008F0A8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i</w:t>
      </w:r>
      <w:r w:rsidRPr="00A666B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г</w:t>
      </w:r>
      <w:r w:rsidR="008F0A8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i</w:t>
      </w:r>
      <w:r w:rsidRPr="00A666B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не қосылса, тәж</w:t>
      </w:r>
      <w:r w:rsidR="008F0A8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i</w:t>
      </w:r>
      <w:r w:rsidR="002808D3" w:rsidRPr="00A666B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рибел</w:t>
      </w:r>
      <w:r w:rsidR="008F0A8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i</w:t>
      </w:r>
      <w:r w:rsidR="002808D3" w:rsidRPr="00A666B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 xml:space="preserve"> мұғал</w:t>
      </w:r>
      <w:r w:rsidR="008F0A8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i</w:t>
      </w:r>
      <w:r w:rsidR="002808D3" w:rsidRPr="00A666B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мдер өзгер</w:t>
      </w:r>
      <w:r w:rsidR="008F0A8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i</w:t>
      </w:r>
      <w:r w:rsidR="002808D3" w:rsidRPr="00A666B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с керек, дегенмен нұсқаулықта</w:t>
      </w:r>
      <w:r w:rsidRPr="00A666B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 xml:space="preserve"> аталған Пиажен</w:t>
      </w:r>
      <w:r w:rsidR="008F0A8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i</w:t>
      </w:r>
      <w:r w:rsidRPr="00A666B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ң п</w:t>
      </w:r>
      <w:r w:rsidR="008F0A8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i</w:t>
      </w:r>
      <w:r w:rsidRPr="00A666B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к</w:t>
      </w:r>
      <w:r w:rsidR="008F0A8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i</w:t>
      </w:r>
      <w:r w:rsidRPr="00A666B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р</w:t>
      </w:r>
      <w:r w:rsidR="008F0A8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i</w:t>
      </w:r>
      <w:r w:rsidRPr="00A666B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не сәйкес,  ұстанымдарының жетег</w:t>
      </w:r>
      <w:r w:rsidR="008F0A8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i</w:t>
      </w:r>
      <w:r w:rsidRPr="00A666B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не кет</w:t>
      </w:r>
      <w:r w:rsidR="008F0A8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i</w:t>
      </w:r>
      <w:r w:rsidRPr="00A666B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п қала берд</w:t>
      </w:r>
      <w:r w:rsidR="008F0A8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i</w:t>
      </w:r>
      <w:r w:rsidRPr="00A666B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 xml:space="preserve">. Алайда жоғарғы буын ұстаздарының </w:t>
      </w:r>
      <w:r w:rsidR="008F0A8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i</w:t>
      </w:r>
      <w:r w:rsidRPr="00A666B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ш</w:t>
      </w:r>
      <w:r w:rsidR="008F0A8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i</w:t>
      </w:r>
      <w:r w:rsidRPr="00A666B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нде осы бағдарламамен таныс, б</w:t>
      </w:r>
      <w:r w:rsidR="008F0A8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i</w:t>
      </w:r>
      <w:r w:rsidRPr="00A666B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рақ ұстанымдарын өзгерте алмай жүрген ұстаздар да кездест</w:t>
      </w:r>
      <w:r w:rsidR="008F0A8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i</w:t>
      </w:r>
      <w:r w:rsidRPr="00A666B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. Келес</w:t>
      </w:r>
      <w:r w:rsidR="008F0A8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i</w:t>
      </w:r>
      <w:r w:rsidRPr="00A666B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 xml:space="preserve"> коучингтарда,  ол ұстаздардың ұстанымдарын өзгертуге бағытталған жұмыс жүрг</w:t>
      </w:r>
      <w:r w:rsidR="008F0A8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i</w:t>
      </w:r>
      <w:r w:rsidRPr="00A666B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зу керект</w:t>
      </w:r>
      <w:r w:rsidR="008F0A8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i</w:t>
      </w:r>
      <w:r w:rsidRPr="00A666B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г</w:t>
      </w:r>
      <w:r w:rsidR="008F0A8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i</w:t>
      </w:r>
      <w:r w:rsidRPr="00A666B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м туралы ой түйд</w:t>
      </w:r>
      <w:r w:rsidR="008F0A8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i</w:t>
      </w:r>
      <w:r w:rsidRPr="00A666B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 xml:space="preserve">м </w:t>
      </w:r>
      <w:r w:rsidRPr="00A666B6">
        <w:rPr>
          <w:rFonts w:ascii="Times New Roman" w:hAnsi="Times New Roman" w:cs="Times New Roman"/>
          <w:color w:val="000000"/>
          <w:sz w:val="28"/>
          <w:szCs w:val="28"/>
          <w:lang w:val="kk-KZ"/>
        </w:rPr>
        <w:br/>
      </w:r>
      <w:r w:rsidRPr="00A666B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Топқа бөлгенде, өз</w:t>
      </w:r>
      <w:r w:rsidR="008F0A8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i</w:t>
      </w:r>
      <w:r w:rsidRPr="00A666B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м т</w:t>
      </w:r>
      <w:r w:rsidR="008F0A8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i</w:t>
      </w:r>
      <w:r w:rsidRPr="00A666B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л маманы болғандықтан, т</w:t>
      </w:r>
      <w:r w:rsidR="008F0A8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i</w:t>
      </w:r>
      <w:r w:rsidRPr="00A666B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л б</w:t>
      </w:r>
      <w:r w:rsidR="008F0A8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i</w:t>
      </w:r>
      <w:r w:rsidRPr="00A666B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л</w:t>
      </w:r>
      <w:r w:rsidR="008F0A8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i</w:t>
      </w:r>
      <w:r w:rsidRPr="00A666B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м</w:t>
      </w:r>
      <w:r w:rsidR="008F0A8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i</w:t>
      </w:r>
      <w:r w:rsidRPr="00A666B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 xml:space="preserve"> салаларының түрлер</w:t>
      </w:r>
      <w:r w:rsidR="008F0A8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i</w:t>
      </w:r>
      <w:r w:rsidRPr="00A666B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не қарай топтастырдым, яғни жағымды әуенмен  «Буын» деген кезде, буынның 3 түр</w:t>
      </w:r>
      <w:r w:rsidR="008F0A8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i</w:t>
      </w:r>
      <w:r w:rsidRPr="00A666B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 xml:space="preserve"> бар,ұстаздар үш-үштен топтасып, ес</w:t>
      </w:r>
      <w:r w:rsidR="008F0A8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i</w:t>
      </w:r>
      <w:r w:rsidRPr="00A666B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мд</w:t>
      </w:r>
      <w:r w:rsidR="008F0A8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i</w:t>
      </w:r>
      <w:r w:rsidRPr="00A666B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к дегенде жет</w:t>
      </w:r>
      <w:r w:rsidR="008F0A8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i</w:t>
      </w:r>
      <w:r w:rsidRPr="00A666B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-жет</w:t>
      </w:r>
      <w:r w:rsidR="008F0A8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i</w:t>
      </w:r>
      <w:r w:rsidRPr="00A666B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ден топтасып,билеп жүр</w:t>
      </w:r>
      <w:r w:rsidR="008F0A8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i</w:t>
      </w:r>
      <w:r w:rsidRPr="00A666B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п топқа бөл</w:t>
      </w:r>
      <w:r w:rsidR="008F0A8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i</w:t>
      </w:r>
      <w:r w:rsidRPr="00A666B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нд</w:t>
      </w:r>
      <w:r w:rsidR="008F0A8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i</w:t>
      </w:r>
      <w:r w:rsidRPr="00A666B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, нәтижес</w:t>
      </w:r>
      <w:r w:rsidR="008F0A8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i</w:t>
      </w:r>
      <w:r w:rsidRPr="00A666B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нде 3 топ құрылды.</w:t>
      </w:r>
      <w:r w:rsidRPr="00A666B6">
        <w:rPr>
          <w:rFonts w:ascii="Times New Roman" w:hAnsi="Times New Roman" w:cs="Times New Roman"/>
          <w:color w:val="000000"/>
          <w:sz w:val="28"/>
          <w:szCs w:val="28"/>
          <w:lang w:val="kk-KZ"/>
        </w:rPr>
        <w:br/>
      </w:r>
      <w:r w:rsidRPr="00A666B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Келес</w:t>
      </w:r>
      <w:r w:rsidR="008F0A8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i</w:t>
      </w:r>
      <w:r w:rsidRPr="00A666B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 xml:space="preserve"> кезекте  сыни тұрғыдан ойлаудың «миға шабуыл» тәс</w:t>
      </w:r>
      <w:r w:rsidR="008F0A8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i</w:t>
      </w:r>
      <w:r w:rsidRPr="00A666B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л</w:t>
      </w:r>
      <w:r w:rsidR="008F0A8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i</w:t>
      </w:r>
      <w:r w:rsidRPr="00A666B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 xml:space="preserve">н пайдаланып, </w:t>
      </w:r>
      <w:r w:rsidRPr="00A666B6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.«Мұғал</w:t>
      </w:r>
      <w:r w:rsidR="008F0A89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i</w:t>
      </w:r>
      <w:r w:rsidRPr="00A666B6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м өзгеру керек пе, әлде оқушы өзгеру керек пе?», 2. «Мұғал</w:t>
      </w:r>
      <w:r w:rsidR="008F0A89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i</w:t>
      </w:r>
      <w:r w:rsidRPr="00A666B6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мге деген көзқарас өзгерд</w:t>
      </w:r>
      <w:r w:rsidR="008F0A89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i</w:t>
      </w:r>
      <w:r w:rsidRPr="00A666B6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ме, өзгерсе неге өзгерд</w:t>
      </w:r>
      <w:r w:rsidR="008F0A89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i</w:t>
      </w:r>
      <w:r w:rsidRPr="00A666B6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? деген сұрақтар қойылды, әр түрл</w:t>
      </w:r>
      <w:r w:rsidR="008F0A89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i</w:t>
      </w:r>
      <w:r w:rsidRPr="00A666B6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п</w:t>
      </w:r>
      <w:r w:rsidR="008F0A89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i</w:t>
      </w:r>
      <w:r w:rsidRPr="00A666B6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к</w:t>
      </w:r>
      <w:r w:rsidR="008F0A89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i</w:t>
      </w:r>
      <w:r w:rsidRPr="00A666B6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рлер айтылды, кейб</w:t>
      </w:r>
      <w:r w:rsidR="008F0A89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i</w:t>
      </w:r>
      <w:r w:rsidRPr="00A666B6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р мұғал</w:t>
      </w:r>
      <w:r w:rsidR="008F0A89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i</w:t>
      </w:r>
      <w:r w:rsidRPr="00A666B6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мдер, мұғал</w:t>
      </w:r>
      <w:r w:rsidR="008F0A89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i</w:t>
      </w:r>
      <w:r w:rsidRPr="00A666B6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мн</w:t>
      </w:r>
      <w:r w:rsidR="008F0A89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i</w:t>
      </w:r>
      <w:r w:rsidRPr="00A666B6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ң қоғамдағы рөл</w:t>
      </w:r>
      <w:r w:rsidR="008F0A89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i</w:t>
      </w:r>
      <w:r w:rsidRPr="00A666B6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н кей</w:t>
      </w:r>
      <w:r w:rsidR="008F0A89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i</w:t>
      </w:r>
      <w:r w:rsidRPr="00A666B6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нг</w:t>
      </w:r>
      <w:r w:rsidR="008F0A89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i</w:t>
      </w:r>
      <w:r w:rsidRPr="00A666B6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ұрпақтың қазақылығын жоғалтумен байланыстырды, алайда өздер</w:t>
      </w:r>
      <w:r w:rsidR="008F0A89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i</w:t>
      </w:r>
      <w:r w:rsidRPr="00A666B6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н</w:t>
      </w:r>
      <w:r w:rsidR="008F0A89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i</w:t>
      </w:r>
      <w:r w:rsidRPr="00A666B6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ң де </w:t>
      </w:r>
      <w:r w:rsidR="002808D3" w:rsidRPr="00A666B6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сол аталған жастардың </w:t>
      </w:r>
      <w:r w:rsidRPr="00A666B6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ата-ана</w:t>
      </w:r>
      <w:r w:rsidR="002808D3" w:rsidRPr="00A666B6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сы</w:t>
      </w:r>
      <w:r w:rsidRPr="00A666B6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екенд</w:t>
      </w:r>
      <w:r w:rsidR="008F0A89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i</w:t>
      </w:r>
      <w:r w:rsidRPr="00A666B6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г</w:t>
      </w:r>
      <w:r w:rsidR="008F0A89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i</w:t>
      </w:r>
      <w:r w:rsidRPr="00A666B6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н айтқанда тығырыққа т</w:t>
      </w:r>
      <w:r w:rsidR="008F0A89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i</w:t>
      </w:r>
      <w:r w:rsidRPr="00A666B6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релд</w:t>
      </w:r>
      <w:r w:rsidR="008F0A89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i</w:t>
      </w:r>
      <w:r w:rsidRPr="00A666B6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. Бұл тығырықтан шығу жолын мектеп басшысы атап кетт</w:t>
      </w:r>
      <w:r w:rsidR="008F0A89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i</w:t>
      </w:r>
      <w:r w:rsidRPr="00A666B6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. Яғни мұғал</w:t>
      </w:r>
      <w:r w:rsidR="008F0A89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i</w:t>
      </w:r>
      <w:r w:rsidRPr="00A666B6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мн</w:t>
      </w:r>
      <w:r w:rsidR="008F0A89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i</w:t>
      </w:r>
      <w:r w:rsidRPr="00A666B6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ң қоғамдағы рөл</w:t>
      </w:r>
      <w:r w:rsidR="008F0A89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i</w:t>
      </w:r>
      <w:r w:rsidRPr="00A666B6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н</w:t>
      </w:r>
      <w:r w:rsidR="008F0A89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i</w:t>
      </w:r>
      <w:r w:rsidRPr="00A666B6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ң төмендеу себеб</w:t>
      </w:r>
      <w:r w:rsidR="008F0A89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i</w:t>
      </w:r>
      <w:r w:rsidRPr="00A666B6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ата-аналардың сау</w:t>
      </w:r>
      <w:r w:rsidR="002808D3" w:rsidRPr="00A666B6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аттылығы және мұғал</w:t>
      </w:r>
      <w:r w:rsidR="008F0A89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i</w:t>
      </w:r>
      <w:r w:rsidR="002808D3" w:rsidRPr="00A666B6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мн</w:t>
      </w:r>
      <w:r w:rsidR="008F0A89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i</w:t>
      </w:r>
      <w:r w:rsidR="002808D3" w:rsidRPr="00A666B6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ң сауаттылығы  тең дәрежеде болуымен </w:t>
      </w:r>
      <w:r w:rsidRPr="00A666B6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байланыстырды. Қорытындалай келе мұғал</w:t>
      </w:r>
      <w:r w:rsidR="008F0A89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i</w:t>
      </w:r>
      <w:r w:rsidRPr="00A666B6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м</w:t>
      </w:r>
      <w:r w:rsidR="00D03827" w:rsidRPr="00A666B6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н</w:t>
      </w:r>
      <w:r w:rsidR="008F0A89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i</w:t>
      </w:r>
      <w:r w:rsidR="00D03827" w:rsidRPr="00A666B6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ң қоғамдағы рөл</w:t>
      </w:r>
      <w:r w:rsidR="008F0A89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i</w:t>
      </w:r>
      <w:r w:rsidR="00D03827" w:rsidRPr="00A666B6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н жоғарылату үш</w:t>
      </w:r>
      <w:r w:rsidR="008F0A89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i</w:t>
      </w:r>
      <w:r w:rsidR="00D03827" w:rsidRPr="00A666B6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н мұғал</w:t>
      </w:r>
      <w:r w:rsidR="008F0A89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i</w:t>
      </w:r>
      <w:r w:rsidR="00D03827" w:rsidRPr="00A666B6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м қ</w:t>
      </w:r>
      <w:r w:rsidRPr="00A666B6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ашан да </w:t>
      </w:r>
      <w:r w:rsidR="008F0A89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i</w:t>
      </w:r>
      <w:r w:rsidRPr="00A666B6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зден</w:t>
      </w:r>
      <w:r w:rsidR="008F0A89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i</w:t>
      </w:r>
      <w:r w:rsidRPr="00A666B6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сте болу керект</w:t>
      </w:r>
      <w:r w:rsidR="008F0A89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i</w:t>
      </w:r>
      <w:r w:rsidRPr="00A666B6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г</w:t>
      </w:r>
      <w:r w:rsidR="008F0A89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i</w:t>
      </w:r>
      <w:r w:rsidRPr="00A666B6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айтылды. Және жоғарыда  көрсет</w:t>
      </w:r>
      <w:r w:rsidR="008F0A89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i</w:t>
      </w:r>
      <w:r w:rsidRPr="00A666B6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лген бейнежазбаға сүйене отырып, мұғал</w:t>
      </w:r>
      <w:r w:rsidR="008F0A89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i</w:t>
      </w:r>
      <w:r w:rsidRPr="00A666B6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мге өзгер</w:t>
      </w:r>
      <w:r w:rsidR="008F0A89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i</w:t>
      </w:r>
      <w:r w:rsidRPr="00A666B6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с к</w:t>
      </w:r>
      <w:r w:rsidRPr="00A666B6">
        <w:rPr>
          <w:rFonts w:ascii="Times New Roman" w:hAnsi="Times New Roman" w:cs="Times New Roman"/>
          <w:noProof/>
          <w:color w:val="000000"/>
          <w:sz w:val="28"/>
          <w:szCs w:val="28"/>
          <w:shd w:val="clear" w:color="auto" w:fill="FFFFFF"/>
          <w:lang w:eastAsia="ru-RU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-1905</wp:posOffset>
            </wp:positionH>
            <wp:positionV relativeFrom="paragraph">
              <wp:posOffset>2014220</wp:posOffset>
            </wp:positionV>
            <wp:extent cx="2023745" cy="1517650"/>
            <wp:effectExtent l="0" t="0" r="0" b="6350"/>
            <wp:wrapSquare wrapText="bothSides"/>
            <wp:docPr id="4" name="Рисунок 4" descr="C:\Users\erkin\Desktop\мектеп 1 коучинг суреттери\SAM_562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erkin\Desktop\мектеп 1 коучинг суреттери\SAM_5623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23745" cy="1517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A666B6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ерек пе деген тақырыпта </w:t>
      </w:r>
      <w:r w:rsidRPr="00A666B6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lastRenderedPageBreak/>
        <w:t>постер қорғалды. Бұл жерде байқағаным 1 топта отырған математика пән</w:t>
      </w:r>
      <w:r w:rsidR="008F0A89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i</w:t>
      </w:r>
      <w:r w:rsidRPr="00A666B6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н</w:t>
      </w:r>
      <w:r w:rsidR="008F0A89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i</w:t>
      </w:r>
      <w:r w:rsidRPr="00A666B6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ң мұғал</w:t>
      </w:r>
      <w:r w:rsidR="008F0A89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i</w:t>
      </w:r>
      <w:r w:rsidRPr="00A666B6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м</w:t>
      </w:r>
      <w:r w:rsidR="008F0A89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i</w:t>
      </w:r>
      <w:r w:rsidRPr="00A666B6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н</w:t>
      </w:r>
      <w:r w:rsidR="008F0A89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i</w:t>
      </w:r>
      <w:r w:rsidRPr="00A666B6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ң коучингке деген белсенд</w:t>
      </w:r>
      <w:r w:rsidR="008F0A89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i</w:t>
      </w:r>
      <w:r w:rsidRPr="00A666B6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л</w:t>
      </w:r>
      <w:r w:rsidR="008F0A89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i</w:t>
      </w:r>
      <w:r w:rsidRPr="00A666B6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г</w:t>
      </w:r>
      <w:r w:rsidR="008F0A89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i</w:t>
      </w:r>
      <w:r w:rsidRPr="00A666B6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н</w:t>
      </w:r>
      <w:r w:rsidR="008F0A89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i</w:t>
      </w:r>
      <w:r w:rsidRPr="00A666B6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ң болмады. Қалған 3 мұғал</w:t>
      </w:r>
      <w:r w:rsidR="008F0A89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i</w:t>
      </w:r>
      <w:r w:rsidRPr="00A666B6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м постерд</w:t>
      </w:r>
      <w:r w:rsidR="008F0A89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i</w:t>
      </w:r>
      <w:r w:rsidRPr="00A666B6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толтыру барысында белсенд</w:t>
      </w:r>
      <w:r w:rsidR="008F0A89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i</w:t>
      </w:r>
      <w:r w:rsidRPr="00A666B6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л</w:t>
      </w:r>
      <w:r w:rsidR="008F0A89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i</w:t>
      </w:r>
      <w:r w:rsidRPr="00A666B6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к танытып отырды және постерд</w:t>
      </w:r>
      <w:r w:rsidR="008F0A89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i</w:t>
      </w:r>
      <w:r w:rsidRPr="00A666B6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қорғау кез</w:t>
      </w:r>
      <w:r w:rsidR="008F0A89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i</w:t>
      </w:r>
      <w:r w:rsidRPr="00A666B6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нде олардың бағдарлама бойынша түс</w:t>
      </w:r>
      <w:r w:rsidR="008F0A89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i</w:t>
      </w:r>
      <w:r w:rsidRPr="00A666B6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н</w:t>
      </w:r>
      <w:r w:rsidR="008F0A89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i</w:t>
      </w:r>
      <w:r w:rsidRPr="00A666B6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ктер</w:t>
      </w:r>
      <w:r w:rsidR="008F0A89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i</w:t>
      </w:r>
      <w:r w:rsidRPr="00A666B6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бар екен</w:t>
      </w:r>
      <w:r w:rsidR="008F0A89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i</w:t>
      </w:r>
      <w:r w:rsidRPr="00A666B6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н аңғардым, олар өзгеру керек пе деген сұрақтан гөр</w:t>
      </w:r>
      <w:r w:rsidR="008F0A89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i</w:t>
      </w:r>
      <w:r w:rsidRPr="00A666B6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, осы бағдарлама барысында қандай нәтижеге жетет</w:t>
      </w:r>
      <w:r w:rsidR="008F0A89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i</w:t>
      </w:r>
      <w:r w:rsidRPr="00A666B6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нд</w:t>
      </w:r>
      <w:r w:rsidR="008F0A89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i</w:t>
      </w:r>
      <w:r w:rsidRPr="00A666B6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г</w:t>
      </w:r>
      <w:r w:rsidR="008F0A89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i</w:t>
      </w:r>
      <w:r w:rsidRPr="00A666B6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м</w:t>
      </w:r>
      <w:r w:rsidR="008F0A89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i</w:t>
      </w:r>
      <w:r w:rsidRPr="00A666B6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з туралы айтып өтт</w:t>
      </w:r>
      <w:r w:rsidR="008F0A89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i</w:t>
      </w:r>
      <w:r w:rsidRPr="00A666B6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. 1 топ өк</w:t>
      </w:r>
      <w:r w:rsidR="008F0A89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i</w:t>
      </w:r>
      <w:r w:rsidRPr="00A666B6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лдер</w:t>
      </w:r>
      <w:r w:rsidR="008F0A89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i</w:t>
      </w:r>
      <w:r w:rsidRPr="00A666B6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өз постерлер</w:t>
      </w:r>
      <w:r w:rsidR="008F0A89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i</w:t>
      </w:r>
      <w:r w:rsidRPr="00A666B6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н қорғап шыққаннан кей</w:t>
      </w:r>
      <w:r w:rsidR="008F0A89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i</w:t>
      </w:r>
      <w:r w:rsidRPr="00A666B6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нг</w:t>
      </w:r>
      <w:r w:rsidR="008F0A89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i</w:t>
      </w:r>
      <w:r w:rsidRPr="00A666B6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рефлексия жазу кез</w:t>
      </w:r>
      <w:r w:rsidR="008F0A89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i</w:t>
      </w:r>
      <w:r w:rsidRPr="00A666B6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нде қорғалған постер екеу</w:t>
      </w:r>
      <w:r w:rsidR="008F0A89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i</w:t>
      </w:r>
      <w:r w:rsidRPr="00A666B6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н</w:t>
      </w:r>
      <w:r w:rsidR="008F0A89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i</w:t>
      </w:r>
      <w:r w:rsidRPr="00A666B6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ң аралығында  п</w:t>
      </w:r>
      <w:r w:rsidR="008F0A89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i</w:t>
      </w:r>
      <w:r w:rsidRPr="00A666B6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к</w:t>
      </w:r>
      <w:r w:rsidR="008F0A89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i</w:t>
      </w:r>
      <w:r w:rsidRPr="00A666B6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рлер алшақтығы өте қатты сез</w:t>
      </w:r>
      <w:r w:rsidR="008F0A89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i</w:t>
      </w:r>
      <w:r w:rsidRPr="00A666B6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лд</w:t>
      </w:r>
      <w:r w:rsidR="008F0A89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i</w:t>
      </w:r>
      <w:r w:rsidRPr="00A666B6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және бағдарламаға деген сен</w:t>
      </w:r>
      <w:r w:rsidR="008F0A89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i</w:t>
      </w:r>
      <w:r w:rsidRPr="00A666B6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мс</w:t>
      </w:r>
      <w:r w:rsidR="008F0A89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i</w:t>
      </w:r>
      <w:r w:rsidRPr="00A666B6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зд</w:t>
      </w:r>
      <w:r w:rsidR="008F0A89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i</w:t>
      </w:r>
      <w:r w:rsidRPr="00A666B6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ктер</w:t>
      </w:r>
      <w:r w:rsidR="008F0A89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i</w:t>
      </w:r>
      <w:r w:rsidRPr="00A666B6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байқалды, яғни бұл өз ұстанымдарын әл</w:t>
      </w:r>
      <w:r w:rsidR="008F0A89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i</w:t>
      </w:r>
      <w:r w:rsidRPr="00A666B6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де болса өзгертуге дайын емест</w:t>
      </w:r>
      <w:r w:rsidR="008F0A89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i</w:t>
      </w:r>
      <w:r w:rsidRPr="00A666B6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г</w:t>
      </w:r>
      <w:r w:rsidR="008F0A89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i</w:t>
      </w:r>
      <w:r w:rsidRPr="00A666B6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н көрсетт</w:t>
      </w:r>
      <w:r w:rsidR="008F0A89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i</w:t>
      </w:r>
      <w:r w:rsidRPr="00A666B6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. 2 топ өк</w:t>
      </w:r>
      <w:r w:rsidR="008F0A89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i</w:t>
      </w:r>
      <w:r w:rsidRPr="00A666B6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лдер</w:t>
      </w:r>
      <w:r w:rsidR="008F0A89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i</w:t>
      </w:r>
      <w:r w:rsidRPr="00A666B6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б</w:t>
      </w:r>
      <w:r w:rsidR="008F0A89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i</w:t>
      </w:r>
      <w:r w:rsidRPr="00A666B6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рыңғай жас мамандардан құралған болды, бұл топ өзгер</w:t>
      </w:r>
      <w:r w:rsidR="008F0A89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i</w:t>
      </w:r>
      <w:r w:rsidRPr="00A666B6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ст</w:t>
      </w:r>
      <w:r w:rsidR="008F0A89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i</w:t>
      </w:r>
      <w:r w:rsidRPr="00A666B6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ң керект</w:t>
      </w:r>
      <w:r w:rsidR="008F0A89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i</w:t>
      </w:r>
      <w:r w:rsidRPr="00A666B6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г</w:t>
      </w:r>
      <w:r w:rsidR="008F0A89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i</w:t>
      </w:r>
      <w:r w:rsidRPr="00A666B6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н және сол өзгер</w:t>
      </w:r>
      <w:r w:rsidR="008F0A89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i</w:t>
      </w:r>
      <w:r w:rsidRPr="00A666B6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с жолына өздер</w:t>
      </w:r>
      <w:r w:rsidR="008F0A89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i</w:t>
      </w:r>
      <w:r w:rsidRPr="00A666B6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н</w:t>
      </w:r>
      <w:r w:rsidR="008F0A89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i</w:t>
      </w:r>
      <w:r w:rsidRPr="00A666B6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ң дайын екенд</w:t>
      </w:r>
      <w:r w:rsidR="008F0A89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i</w:t>
      </w:r>
      <w:r w:rsidRPr="00A666B6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г</w:t>
      </w:r>
      <w:r w:rsidR="008F0A89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i</w:t>
      </w:r>
      <w:r w:rsidRPr="00A666B6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н атап айтты және </w:t>
      </w:r>
      <w:r w:rsidRPr="00A666B6">
        <w:rPr>
          <w:rFonts w:ascii="Times New Roman" w:hAnsi="Times New Roman" w:cs="Times New Roman"/>
          <w:noProof/>
          <w:color w:val="000000"/>
          <w:sz w:val="28"/>
          <w:szCs w:val="28"/>
          <w:shd w:val="clear" w:color="auto" w:fill="FFFFFF"/>
          <w:lang w:eastAsia="ru-RU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-21590</wp:posOffset>
            </wp:positionH>
            <wp:positionV relativeFrom="paragraph">
              <wp:posOffset>4456430</wp:posOffset>
            </wp:positionV>
            <wp:extent cx="1862455" cy="1397000"/>
            <wp:effectExtent l="0" t="0" r="4445" b="0"/>
            <wp:wrapSquare wrapText="bothSides"/>
            <wp:docPr id="2" name="Рисунок 2" descr="C:\Users\erkin\Desktop\мектеп 1 коучинг суреттери\SAM_563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erkin\Desktop\мектеп 1 коучинг суреттери\SAM_5630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62455" cy="1397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A666B6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рефлексияларында да осы п</w:t>
      </w:r>
      <w:r w:rsidR="008F0A89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i</w:t>
      </w:r>
      <w:r w:rsidRPr="00A666B6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к</w:t>
      </w:r>
      <w:r w:rsidR="008F0A89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i</w:t>
      </w:r>
      <w:r w:rsidRPr="00A666B6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рде екен</w:t>
      </w:r>
      <w:r w:rsidR="008F0A89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i</w:t>
      </w:r>
      <w:r w:rsidRPr="00A666B6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н байқадым, ал 3 топ өк</w:t>
      </w:r>
      <w:r w:rsidR="008F0A89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i</w:t>
      </w:r>
      <w:r w:rsidRPr="00A666B6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лдер</w:t>
      </w:r>
      <w:r w:rsidR="008F0A89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i</w:t>
      </w:r>
      <w:r w:rsidRPr="00A666B6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де бағдарламаның мақсат-м</w:t>
      </w:r>
      <w:r w:rsidR="008F0A89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i</w:t>
      </w:r>
      <w:r w:rsidRPr="00A666B6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ндеттер</w:t>
      </w:r>
      <w:r w:rsidR="008F0A89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i</w:t>
      </w:r>
      <w:r w:rsidRPr="00A666B6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н айтып шықты және онымен кел</w:t>
      </w:r>
      <w:r w:rsidR="008F0A89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i</w:t>
      </w:r>
      <w:r w:rsidRPr="00A666B6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сет</w:t>
      </w:r>
      <w:r w:rsidR="008F0A89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i</w:t>
      </w:r>
      <w:r w:rsidRPr="00A666B6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нд</w:t>
      </w:r>
      <w:r w:rsidR="008F0A89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i</w:t>
      </w:r>
      <w:r w:rsidRPr="00A666B6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ктер</w:t>
      </w:r>
      <w:r w:rsidR="008F0A89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i</w:t>
      </w:r>
      <w:r w:rsidRPr="00A666B6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н б</w:t>
      </w:r>
      <w:r w:rsidR="008F0A89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i</w:t>
      </w:r>
      <w:r w:rsidRPr="00A666B6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лд</w:t>
      </w:r>
      <w:r w:rsidR="008F0A89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i</w:t>
      </w:r>
      <w:r w:rsidRPr="00A666B6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рд</w:t>
      </w:r>
      <w:r w:rsidR="008F0A89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i</w:t>
      </w:r>
      <w:r w:rsidRPr="00A666B6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. 3 топ өк</w:t>
      </w:r>
      <w:r w:rsidR="008F0A89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i</w:t>
      </w:r>
      <w:r w:rsidRPr="00A666B6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лдер</w:t>
      </w:r>
      <w:r w:rsidR="008F0A89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i</w:t>
      </w:r>
      <w:r w:rsidRPr="00A666B6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 бұл бағдарламаның әлеуметтену мәселес</w:t>
      </w:r>
      <w:r w:rsidR="008F0A89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i</w:t>
      </w:r>
      <w:r w:rsidRPr="00A666B6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не баса назар аударып, оны қолдайтынын, өзгер</w:t>
      </w:r>
      <w:r w:rsidR="008F0A89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i</w:t>
      </w:r>
      <w:r w:rsidRPr="00A666B6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стерд</w:t>
      </w:r>
      <w:r w:rsidR="008F0A89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i</w:t>
      </w:r>
      <w:r w:rsidRPr="00A666B6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ң б</w:t>
      </w:r>
      <w:r w:rsidR="008F0A89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i</w:t>
      </w:r>
      <w:r w:rsidRPr="00A666B6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зд</w:t>
      </w:r>
      <w:r w:rsidR="008F0A89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i</w:t>
      </w:r>
      <w:r w:rsidRPr="00A666B6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ң б</w:t>
      </w:r>
      <w:r w:rsidR="008F0A89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i</w:t>
      </w:r>
      <w:r w:rsidRPr="00A666B6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л</w:t>
      </w:r>
      <w:r w:rsidR="008F0A89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i</w:t>
      </w:r>
      <w:r w:rsidRPr="00A666B6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м саласына елеул</w:t>
      </w:r>
      <w:r w:rsidR="008F0A89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i</w:t>
      </w:r>
      <w:r w:rsidRPr="00A666B6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үлес қосатынын айтты. </w:t>
      </w:r>
    </w:p>
    <w:p w:rsidR="00A666B6" w:rsidRPr="00A666B6" w:rsidRDefault="00D0312C" w:rsidP="00A666B6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</w:pPr>
      <w:r w:rsidRPr="00A666B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Осы тұста мен жас мұғал</w:t>
      </w:r>
      <w:r w:rsidR="008F0A8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i</w:t>
      </w:r>
      <w:r w:rsidRPr="00A666B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мдерд</w:t>
      </w:r>
      <w:r w:rsidR="008F0A8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i</w:t>
      </w:r>
      <w:r w:rsidRPr="00A666B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ң жаңалыққа тез ұмтылатындарын байқадым.</w:t>
      </w:r>
      <w:r w:rsidRPr="00A666B6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 </w:t>
      </w:r>
      <w:r w:rsidRPr="00A666B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Осы коучингт</w:t>
      </w:r>
      <w:r w:rsidR="008F0A8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i</w:t>
      </w:r>
      <w:r w:rsidRPr="00A666B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ң басынан бастап белсене қатысып отырған жас мұғал</w:t>
      </w:r>
      <w:r w:rsidR="008F0A8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i</w:t>
      </w:r>
      <w:r w:rsidRPr="00A666B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мдер көзге түсе бастады. Қай мұғал</w:t>
      </w:r>
      <w:r w:rsidR="008F0A8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i</w:t>
      </w:r>
      <w:r w:rsidRPr="00A666B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мд</w:t>
      </w:r>
      <w:r w:rsidR="008F0A8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i</w:t>
      </w:r>
      <w:r w:rsidRPr="00A666B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 xml:space="preserve"> тәл</w:t>
      </w:r>
      <w:r w:rsidR="008F0A8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i</w:t>
      </w:r>
      <w:r w:rsidRPr="00A666B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м алушы есеб</w:t>
      </w:r>
      <w:r w:rsidR="008F0A8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i</w:t>
      </w:r>
      <w:r w:rsidRPr="00A666B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 xml:space="preserve">нде алуға болатыны туралы ойланып тұрдым. </w:t>
      </w:r>
    </w:p>
    <w:p w:rsidR="00D0312C" w:rsidRPr="00A666B6" w:rsidRDefault="00D0312C" w:rsidP="00A666B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A666B6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Келес</w:t>
      </w:r>
      <w:r w:rsidR="008F0A89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i</w:t>
      </w:r>
      <w:r w:rsidRPr="00A666B6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де мен оларға жасыл түст</w:t>
      </w:r>
      <w:r w:rsidR="008F0A89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i</w:t>
      </w:r>
      <w:r w:rsidRPr="00A666B6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 xml:space="preserve"> А4 форматты қағаз, жел</w:t>
      </w:r>
      <w:r w:rsidR="008F0A89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i</w:t>
      </w:r>
      <w:r w:rsidRPr="00A666B6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м, және қайшы берд</w:t>
      </w:r>
      <w:r w:rsidR="008F0A89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i</w:t>
      </w:r>
      <w:r w:rsidRPr="00A666B6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м. Әр топ осы материалдармен өздер</w:t>
      </w:r>
      <w:r w:rsidR="008F0A89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i</w:t>
      </w:r>
      <w:r w:rsidRPr="00A666B6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 xml:space="preserve"> қалаған заттарын жасады. Бұл жұмыс мұғал</w:t>
      </w:r>
      <w:r w:rsidR="008F0A89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i</w:t>
      </w:r>
      <w:r w:rsidRPr="00A666B6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мдерд</w:t>
      </w:r>
      <w:r w:rsidR="008F0A89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i</w:t>
      </w:r>
      <w:r w:rsidRPr="00A666B6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ң белсенд</w:t>
      </w:r>
      <w:r w:rsidR="008F0A89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i</w:t>
      </w:r>
      <w:r w:rsidRPr="00A666B6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л</w:t>
      </w:r>
      <w:r w:rsidR="008F0A89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i</w:t>
      </w:r>
      <w:r w:rsidRPr="00A666B6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г</w:t>
      </w:r>
      <w:r w:rsidR="008F0A89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i</w:t>
      </w:r>
      <w:r w:rsidRPr="00A666B6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н арттырды. Бағанадан бер</w:t>
      </w:r>
      <w:r w:rsidR="008F0A89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i</w:t>
      </w:r>
      <w:r w:rsidRPr="00A666B6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 xml:space="preserve"> ештеңе жасамай отырған 1 топ математиг</w:t>
      </w:r>
      <w:r w:rsidR="008F0A89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i</w:t>
      </w:r>
      <w:r w:rsidRPr="00A666B6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 xml:space="preserve"> белсенд</w:t>
      </w:r>
      <w:r w:rsidR="008F0A89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i</w:t>
      </w:r>
      <w:r w:rsidRPr="00A666B6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л</w:t>
      </w:r>
      <w:r w:rsidR="008F0A89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i</w:t>
      </w:r>
      <w:r w:rsidRPr="00A666B6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к таныта бастады. Мен</w:t>
      </w:r>
      <w:r w:rsidR="00A666B6" w:rsidRPr="00A666B6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,</w:t>
      </w:r>
      <w:r w:rsidRPr="00A666B6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 xml:space="preserve"> ә</w:t>
      </w:r>
      <w:r w:rsidR="00D03827" w:rsidRPr="00A666B6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рине</w:t>
      </w:r>
      <w:r w:rsidR="00A666B6" w:rsidRPr="00A666B6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,</w:t>
      </w:r>
      <w:r w:rsidR="00D03827" w:rsidRPr="00A666B6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 xml:space="preserve"> осы жасалған жұмысты не мақ</w:t>
      </w:r>
      <w:r w:rsidRPr="00A666B6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сатпен жасағанымды әр мұғал</w:t>
      </w:r>
      <w:r w:rsidR="008F0A89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i</w:t>
      </w:r>
      <w:r w:rsidRPr="00A666B6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м өз</w:t>
      </w:r>
      <w:r w:rsidR="008F0A89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i</w:t>
      </w:r>
      <w:r w:rsidRPr="00A666B6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 xml:space="preserve"> қорытындыласа деп ойлағанмын, алайда мұғал</w:t>
      </w:r>
      <w:r w:rsidR="008F0A89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i</w:t>
      </w:r>
      <w:r w:rsidRPr="00A666B6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мдер жасаған заттарына байланысты қорытынды жасай алмады, мен</w:t>
      </w:r>
      <w:r w:rsidR="008F0A89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i</w:t>
      </w:r>
      <w:r w:rsidRPr="00A666B6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ң қател</w:t>
      </w:r>
      <w:r w:rsidR="008F0A89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i</w:t>
      </w:r>
      <w:r w:rsidRPr="00A666B6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г</w:t>
      </w:r>
      <w:r w:rsidR="008F0A89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i</w:t>
      </w:r>
      <w:r w:rsidRPr="00A666B6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м болар мен оларға ойлануға мүмк</w:t>
      </w:r>
      <w:r w:rsidR="008F0A89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i</w:t>
      </w:r>
      <w:r w:rsidRPr="00A666B6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нд</w:t>
      </w:r>
      <w:r w:rsidR="008F0A89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i</w:t>
      </w:r>
      <w:r w:rsidRPr="00A666B6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к берместен өз</w:t>
      </w:r>
      <w:r w:rsidR="008F0A89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i</w:t>
      </w:r>
      <w:r w:rsidRPr="00A666B6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м қорытынды жасап кетт</w:t>
      </w:r>
      <w:r w:rsidR="008F0A89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i</w:t>
      </w:r>
      <w:r w:rsidRPr="00A666B6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м. Яғни, б</w:t>
      </w:r>
      <w:r w:rsidR="008F0A89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i</w:t>
      </w:r>
      <w:r w:rsidRPr="00A666B6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з мұғал</w:t>
      </w:r>
      <w:r w:rsidR="008F0A89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i</w:t>
      </w:r>
      <w:r w:rsidRPr="00A666B6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мдер балаларға тақырыпты б</w:t>
      </w:r>
      <w:r w:rsidR="008F0A89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i</w:t>
      </w:r>
      <w:r w:rsidRPr="00A666B6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рдей түс</w:t>
      </w:r>
      <w:r w:rsidR="008F0A89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i</w:t>
      </w:r>
      <w:r w:rsidRPr="00A666B6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нд</w:t>
      </w:r>
      <w:r w:rsidR="008F0A89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i</w:t>
      </w:r>
      <w:r w:rsidRPr="00A666B6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рем</w:t>
      </w:r>
      <w:r w:rsidR="008F0A89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i</w:t>
      </w:r>
      <w:r w:rsidRPr="00A666B6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з, алайда оқушы оны өз</w:t>
      </w:r>
      <w:r w:rsidR="008F0A89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i</w:t>
      </w:r>
      <w:r w:rsidRPr="00A666B6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нше қабылдайды. Әр бала жеке тұлға, сол себептен әрқайсысының өз</w:t>
      </w:r>
      <w:r w:rsidR="008F0A89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i</w:t>
      </w:r>
      <w:r w:rsidRPr="00A666B6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н</w:t>
      </w:r>
      <w:r w:rsidR="00D03827" w:rsidRPr="00A666B6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д</w:t>
      </w:r>
      <w:r w:rsidR="008F0A89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i</w:t>
      </w:r>
      <w:r w:rsidRPr="00A666B6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к түс</w:t>
      </w:r>
      <w:r w:rsidR="008F0A89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i</w:t>
      </w:r>
      <w:r w:rsidRPr="00A666B6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н</w:t>
      </w:r>
      <w:r w:rsidR="008F0A89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i</w:t>
      </w:r>
      <w:r w:rsidRPr="00A666B6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г</w:t>
      </w:r>
      <w:r w:rsidR="008F0A89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i</w:t>
      </w:r>
      <w:r w:rsidRPr="00A666B6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 xml:space="preserve"> бар. Оны  с</w:t>
      </w:r>
      <w:r w:rsidR="008F0A89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i</w:t>
      </w:r>
      <w:r w:rsidRPr="00A666B6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здерд</w:t>
      </w:r>
      <w:r w:rsidR="008F0A89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i</w:t>
      </w:r>
      <w:r w:rsidRPr="00A666B6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ң жасаған заттарыңыздан да көруге болады деген тұжырымдама жасадым. Бұл жұмыстан кей</w:t>
      </w:r>
      <w:r w:rsidR="008F0A89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i</w:t>
      </w:r>
      <w:r w:rsidRPr="00A666B6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 xml:space="preserve">н, </w:t>
      </w:r>
      <w:r w:rsidRPr="00A666B6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«Притча индивидуальный  подход», «Девочка заставила плакать» бейнематериалы көрсет</w:t>
      </w:r>
      <w:r w:rsidR="008F0A89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i</w:t>
      </w:r>
      <w:r w:rsidRPr="00A666B6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лд</w:t>
      </w:r>
      <w:r w:rsidR="008F0A89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i</w:t>
      </w:r>
      <w:r w:rsidRPr="00A666B6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. Осы ек</w:t>
      </w:r>
      <w:r w:rsidR="008F0A89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i</w:t>
      </w:r>
      <w:r w:rsidRPr="00A666B6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бейнежазбаны не б</w:t>
      </w:r>
      <w:r w:rsidR="008F0A89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i</w:t>
      </w:r>
      <w:r w:rsidRPr="00A666B6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р</w:t>
      </w:r>
      <w:r w:rsidR="008F0A89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i</w:t>
      </w:r>
      <w:r w:rsidRPr="00A666B6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кт</w:t>
      </w:r>
      <w:r w:rsidR="008F0A89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i</w:t>
      </w:r>
      <w:r w:rsidRPr="00A666B6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ред</w:t>
      </w:r>
      <w:r w:rsidR="008F0A89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i</w:t>
      </w:r>
      <w:r w:rsidRPr="00A666B6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? Дарынды балаларды мекте</w:t>
      </w:r>
      <w:r w:rsidR="00153CFA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пте б</w:t>
      </w:r>
      <w:r w:rsidR="008F0A89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i</w:t>
      </w:r>
      <w:r w:rsidR="00153CFA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з неге жоғалтып аламыз?  д</w:t>
      </w:r>
      <w:r w:rsidRPr="00A666B6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еген </w:t>
      </w:r>
      <w:r w:rsidR="00A666B6" w:rsidRPr="00A666B6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СТО сұрақтарын қойдым. </w:t>
      </w:r>
      <w:r w:rsidRPr="00A666B6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Осы сауалға маған 1 топ мұғал</w:t>
      </w:r>
      <w:r w:rsidR="008F0A89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i</w:t>
      </w:r>
      <w:r w:rsidRPr="00A666B6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м</w:t>
      </w:r>
      <w:r w:rsidR="008F0A89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i</w:t>
      </w:r>
      <w:r w:rsidRPr="00A666B6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нақты жауап берд</w:t>
      </w:r>
      <w:r w:rsidR="008F0A89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i</w:t>
      </w:r>
      <w:r w:rsidRPr="00A666B6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. Ол мұғал</w:t>
      </w:r>
      <w:r w:rsidR="008F0A89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i</w:t>
      </w:r>
      <w:r w:rsidRPr="00A666B6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м б</w:t>
      </w:r>
      <w:r w:rsidR="008F0A89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i</w:t>
      </w:r>
      <w:r w:rsidRPr="00A666B6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зд</w:t>
      </w:r>
      <w:r w:rsidR="008F0A89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i</w:t>
      </w:r>
      <w:r w:rsidRPr="00A666B6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ң барлық балаға Авицена оқушысы сияқты б</w:t>
      </w:r>
      <w:r w:rsidR="008F0A89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i</w:t>
      </w:r>
      <w:r w:rsidRPr="00A666B6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р әд</w:t>
      </w:r>
      <w:r w:rsidR="008F0A89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i</w:t>
      </w:r>
      <w:r w:rsidRPr="00A666B6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с қолданатынымызға байланысты, дарынды оқушыларымызды жоғалтып алатынымызды айтты. Яғни әрб</w:t>
      </w:r>
      <w:r w:rsidR="008F0A89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i</w:t>
      </w:r>
      <w:r w:rsidRPr="00A666B6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р топ әр баланың жеке тұлға екен</w:t>
      </w:r>
      <w:r w:rsidR="008F0A89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i</w:t>
      </w:r>
      <w:r w:rsidRPr="00A666B6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н және әр оқушыға өз қаб</w:t>
      </w:r>
      <w:r w:rsidR="008F0A89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i</w:t>
      </w:r>
      <w:r w:rsidRPr="00A666B6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лет</w:t>
      </w:r>
      <w:r w:rsidR="008F0A89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i</w:t>
      </w:r>
      <w:r w:rsidRPr="00A666B6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не қарай жеке қарым-қатынас керек дегенд</w:t>
      </w:r>
      <w:r w:rsidR="008F0A89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i</w:t>
      </w:r>
      <w:r w:rsidRPr="00A666B6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түй</w:t>
      </w:r>
      <w:r w:rsidR="008F0A89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i</w:t>
      </w:r>
      <w:r w:rsidRPr="00A666B6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ндед</w:t>
      </w:r>
      <w:r w:rsidR="008F0A89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i</w:t>
      </w:r>
      <w:r w:rsidRPr="00A666B6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. </w:t>
      </w:r>
      <w:r w:rsidRPr="00A666B6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lastRenderedPageBreak/>
        <w:t>Қорытындылағаннан кей</w:t>
      </w:r>
      <w:r w:rsidR="008F0A89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i</w:t>
      </w:r>
      <w:r w:rsidRPr="00A666B6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н мұғал</w:t>
      </w:r>
      <w:r w:rsidR="008F0A89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i</w:t>
      </w:r>
      <w:r w:rsidRPr="00A666B6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мдерге «ек</w:t>
      </w:r>
      <w:r w:rsidR="008F0A89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i</w:t>
      </w:r>
      <w:r w:rsidRPr="00A666B6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жұлдыз, б</w:t>
      </w:r>
      <w:r w:rsidR="008F0A89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i</w:t>
      </w:r>
      <w:r w:rsidRPr="00A666B6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р т</w:t>
      </w:r>
      <w:r w:rsidR="008F0A89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i</w:t>
      </w:r>
      <w:r w:rsidRPr="00A666B6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лек» бағалау формасы бойынша стикерлер таратылды. </w:t>
      </w:r>
      <w:r w:rsidRPr="00A666B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Кей</w:t>
      </w:r>
      <w:r w:rsidR="008F0A8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i</w:t>
      </w:r>
      <w:r w:rsidRPr="00A666B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н стикерлерд</w:t>
      </w:r>
      <w:r w:rsidR="008F0A8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i</w:t>
      </w:r>
      <w:r w:rsidRPr="00A666B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 xml:space="preserve"> оқып б</w:t>
      </w:r>
      <w:r w:rsidR="008F0A8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i</w:t>
      </w:r>
      <w:r w:rsidRPr="00A666B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лген</w:t>
      </w:r>
      <w:r w:rsidR="008F0A8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i</w:t>
      </w:r>
      <w:r w:rsidRPr="00A666B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м, коучинг ұнамады деген мұғал</w:t>
      </w:r>
      <w:r w:rsidR="008F0A8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i</w:t>
      </w:r>
      <w:r w:rsidRPr="00A666B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 xml:space="preserve">м болған </w:t>
      </w:r>
      <w:r w:rsidR="00A666B6" w:rsidRPr="00A666B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 xml:space="preserve">жоқ. «Барлығы </w:t>
      </w:r>
      <w:r w:rsidRPr="00A666B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жақсы өтт</w:t>
      </w:r>
      <w:r w:rsidR="008F0A8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i</w:t>
      </w:r>
      <w:r w:rsidRPr="00A666B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, рахмет!», «Осындай коучингтер көп болса екен!»-деген стикерлер көп болды, «келес</w:t>
      </w:r>
      <w:r w:rsidR="008F0A8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i</w:t>
      </w:r>
      <w:r w:rsidRPr="00A666B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де бұдан да қызықты әд</w:t>
      </w:r>
      <w:r w:rsidR="008F0A8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i</w:t>
      </w:r>
      <w:r w:rsidRPr="00A666B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с-тәс</w:t>
      </w:r>
      <w:r w:rsidR="008F0A8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i</w:t>
      </w:r>
      <w:r w:rsidRPr="00A666B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лдер күтем» деген ұсыныстар болды, «бүг</w:t>
      </w:r>
      <w:r w:rsidR="008F0A8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i</w:t>
      </w:r>
      <w:r w:rsidRPr="00A666B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нг</w:t>
      </w:r>
      <w:r w:rsidR="008F0A8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i</w:t>
      </w:r>
      <w:r w:rsidRPr="00A666B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 xml:space="preserve"> кочингтен б</w:t>
      </w:r>
      <w:r w:rsidR="008F0A8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i</w:t>
      </w:r>
      <w:r w:rsidRPr="00A666B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раз нәрсе үйренд</w:t>
      </w:r>
      <w:r w:rsidR="008F0A8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i</w:t>
      </w:r>
      <w:r w:rsidRPr="00A666B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м» деген, тамаша стикер жаныма дауа болды.</w:t>
      </w:r>
      <w:r w:rsidRPr="00A666B6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 </w:t>
      </w:r>
      <w:r w:rsidRPr="00A666B6">
        <w:rPr>
          <w:rFonts w:ascii="Times New Roman" w:hAnsi="Times New Roman" w:cs="Times New Roman"/>
          <w:color w:val="000000"/>
          <w:sz w:val="28"/>
          <w:szCs w:val="28"/>
          <w:lang w:val="kk-KZ"/>
        </w:rPr>
        <w:br/>
      </w:r>
      <w:r w:rsidRPr="00A666B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Ал т</w:t>
      </w:r>
      <w:r w:rsidR="008F0A8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i</w:t>
      </w:r>
      <w:r w:rsidRPr="00A666B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лекке келсек, «үнем</w:t>
      </w:r>
      <w:r w:rsidR="008F0A8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i</w:t>
      </w:r>
      <w:r w:rsidRPr="00A666B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 xml:space="preserve"> осындай көң</w:t>
      </w:r>
      <w:r w:rsidR="008F0A8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i</w:t>
      </w:r>
      <w:r w:rsidRPr="00A666B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л-күйде жүр», «алда осы сабақтардың көп түрлер</w:t>
      </w:r>
      <w:r w:rsidR="008F0A8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i</w:t>
      </w:r>
      <w:r w:rsidRPr="00A666B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н өтк</w:t>
      </w:r>
      <w:r w:rsidR="008F0A8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i</w:t>
      </w:r>
      <w:r w:rsidRPr="00A666B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зе берсең</w:t>
      </w:r>
      <w:r w:rsidR="008F0A8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i</w:t>
      </w:r>
      <w:r w:rsidRPr="00A666B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з», «ұстаздарды көб</w:t>
      </w:r>
      <w:r w:rsidR="008F0A8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i</w:t>
      </w:r>
      <w:r w:rsidRPr="00A666B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рек қатыстырыңыз!», «келес</w:t>
      </w:r>
      <w:r w:rsidR="008F0A8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i</w:t>
      </w:r>
      <w:r w:rsidRPr="00A666B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 xml:space="preserve"> коучингте критериалды баға туралы б</w:t>
      </w:r>
      <w:r w:rsidR="008F0A8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i</w:t>
      </w:r>
      <w:r w:rsidRPr="00A666B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лг</w:t>
      </w:r>
      <w:r w:rsidR="008F0A8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i</w:t>
      </w:r>
      <w:r w:rsidRPr="00A666B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м келед</w:t>
      </w:r>
      <w:r w:rsidR="008F0A8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i</w:t>
      </w:r>
      <w:r w:rsidRPr="00A666B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», деген стикерлер мен</w:t>
      </w:r>
      <w:r w:rsidR="008F0A8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i</w:t>
      </w:r>
      <w:r w:rsidRPr="00A666B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ң ек</w:t>
      </w:r>
      <w:r w:rsidR="008F0A8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i</w:t>
      </w:r>
      <w:r w:rsidRPr="00A666B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нш</w:t>
      </w:r>
      <w:r w:rsidR="008F0A8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i</w:t>
      </w:r>
      <w:r w:rsidRPr="00A666B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 xml:space="preserve"> коучинг</w:t>
      </w:r>
      <w:r w:rsidR="008F0A8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i</w:t>
      </w:r>
      <w:r w:rsidRPr="00A666B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мн</w:t>
      </w:r>
      <w:r w:rsidR="008F0A8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i</w:t>
      </w:r>
      <w:r w:rsidRPr="00A666B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ң тақырыбына ой тастады. Ұсыныс, п</w:t>
      </w:r>
      <w:r w:rsidR="008F0A8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i</w:t>
      </w:r>
      <w:r w:rsidRPr="00A666B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к</w:t>
      </w:r>
      <w:r w:rsidR="008F0A8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i</w:t>
      </w:r>
      <w:r w:rsidRPr="00A666B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рлерд</w:t>
      </w:r>
      <w:r w:rsidR="008F0A8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i</w:t>
      </w:r>
      <w:r w:rsidRPr="00A666B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ң коучке жаңа коучинг тақырыбына, оның құрылымына тиг</w:t>
      </w:r>
      <w:r w:rsidR="008F0A8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i</w:t>
      </w:r>
      <w:r w:rsidRPr="00A666B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зер әсер</w:t>
      </w:r>
      <w:r w:rsidR="008F0A8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i</w:t>
      </w:r>
      <w:r w:rsidRPr="00A666B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н</w:t>
      </w:r>
      <w:r w:rsidR="008F0A8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i</w:t>
      </w:r>
      <w:r w:rsidRPr="00A666B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ң қаншалықты маңызды екен</w:t>
      </w:r>
      <w:r w:rsidR="008F0A8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i</w:t>
      </w:r>
      <w:r w:rsidRPr="00A666B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н мен жаңа түс</w:t>
      </w:r>
      <w:r w:rsidR="008F0A8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i</w:t>
      </w:r>
      <w:r w:rsidRPr="00A666B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н</w:t>
      </w:r>
      <w:r w:rsidR="008F0A8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i</w:t>
      </w:r>
      <w:r w:rsidRPr="00A666B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п отырмын, яғни рефлексивт</w:t>
      </w:r>
      <w:r w:rsidR="008F0A8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i</w:t>
      </w:r>
      <w:r w:rsidRPr="00A666B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 xml:space="preserve"> есеп жүрг</w:t>
      </w:r>
      <w:r w:rsidR="008F0A8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i</w:t>
      </w:r>
      <w:r w:rsidRPr="00A666B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зе отырып.</w:t>
      </w:r>
      <w:r w:rsidRPr="00A666B6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 </w:t>
      </w:r>
      <w:r w:rsidRPr="00A666B6">
        <w:rPr>
          <w:rFonts w:ascii="Times New Roman" w:hAnsi="Times New Roman" w:cs="Times New Roman"/>
          <w:color w:val="000000"/>
          <w:sz w:val="28"/>
          <w:szCs w:val="28"/>
          <w:lang w:val="kk-KZ"/>
        </w:rPr>
        <w:br/>
      </w:r>
      <w:r w:rsidRPr="00A666B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Коучинг</w:t>
      </w:r>
      <w:r w:rsidR="008F0A8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i</w:t>
      </w:r>
      <w:r w:rsidRPr="00A666B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ме ойтолғаныс жүрг</w:t>
      </w:r>
      <w:r w:rsidR="008F0A8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i</w:t>
      </w:r>
      <w:r w:rsidRPr="00A666B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зу барысында, мен төмендег</w:t>
      </w:r>
      <w:r w:rsidR="008F0A8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i</w:t>
      </w:r>
      <w:r w:rsidRPr="00A666B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дей оймен кел</w:t>
      </w:r>
      <w:r w:rsidR="008F0A8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i</w:t>
      </w:r>
      <w:r w:rsidRPr="00A666B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сем</w:t>
      </w:r>
      <w:r w:rsidR="008F0A8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i</w:t>
      </w:r>
      <w:r w:rsidRPr="00A666B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н және де осы сөздерд</w:t>
      </w:r>
      <w:r w:rsidR="008F0A8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i</w:t>
      </w:r>
      <w:r w:rsidRPr="00A666B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ң мағынасының түй</w:t>
      </w:r>
      <w:r w:rsidR="008F0A8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i</w:t>
      </w:r>
      <w:r w:rsidRPr="00A666B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нд</w:t>
      </w:r>
      <w:r w:rsidR="008F0A8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i</w:t>
      </w:r>
      <w:r w:rsidRPr="00A666B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 xml:space="preserve"> идеяларын енд</w:t>
      </w:r>
      <w:r w:rsidR="008F0A8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i</w:t>
      </w:r>
      <w:r w:rsidRPr="00A666B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 xml:space="preserve"> өз</w:t>
      </w:r>
      <w:r w:rsidR="008F0A8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i</w:t>
      </w:r>
      <w:r w:rsidRPr="00A666B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мн</w:t>
      </w:r>
      <w:r w:rsidR="008F0A8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i</w:t>
      </w:r>
      <w:r w:rsidRPr="00A666B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ң тәж</w:t>
      </w:r>
      <w:r w:rsidR="008F0A8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i</w:t>
      </w:r>
      <w:r w:rsidRPr="00A666B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рибем кез</w:t>
      </w:r>
      <w:r w:rsidR="008F0A8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i</w:t>
      </w:r>
      <w:r w:rsidRPr="00A666B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нде түс</w:t>
      </w:r>
      <w:r w:rsidR="008F0A8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i</w:t>
      </w:r>
      <w:r w:rsidRPr="00A666B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н</w:t>
      </w:r>
      <w:r w:rsidR="008F0A8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i</w:t>
      </w:r>
      <w:r w:rsidRPr="00A666B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п отырмын: «оқыту мен оқу тәж</w:t>
      </w:r>
      <w:r w:rsidR="008F0A8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i</w:t>
      </w:r>
      <w:r w:rsidRPr="00A666B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рибес</w:t>
      </w:r>
      <w:r w:rsidR="008F0A8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i</w:t>
      </w:r>
      <w:r w:rsidRPr="00A666B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 xml:space="preserve"> үш</w:t>
      </w:r>
      <w:r w:rsidR="008F0A8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i</w:t>
      </w:r>
      <w:r w:rsidRPr="00A666B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н ұсынылатын жекелеген тәс</w:t>
      </w:r>
      <w:r w:rsidR="008F0A8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i</w:t>
      </w:r>
      <w:r w:rsidRPr="00A666B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лдер мен әд</w:t>
      </w:r>
      <w:r w:rsidR="008F0A8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i</w:t>
      </w:r>
      <w:r w:rsidRPr="00A666B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стер, б</w:t>
      </w:r>
      <w:r w:rsidR="008F0A8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i</w:t>
      </w:r>
      <w:r w:rsidRPr="00A666B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р қарағанда, болмашы болып көр</w:t>
      </w:r>
      <w:r w:rsidR="008F0A8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i</w:t>
      </w:r>
      <w:r w:rsidRPr="00A666B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ну</w:t>
      </w:r>
      <w:r w:rsidR="008F0A8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i</w:t>
      </w:r>
      <w:r w:rsidRPr="00A666B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 xml:space="preserve"> мүмк</w:t>
      </w:r>
      <w:r w:rsidR="008F0A8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i</w:t>
      </w:r>
      <w:r w:rsidRPr="00A666B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н, б</w:t>
      </w:r>
      <w:r w:rsidR="008F0A8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i</w:t>
      </w:r>
      <w:r w:rsidRPr="00A666B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 xml:space="preserve">рақ жүйе </w:t>
      </w:r>
      <w:r w:rsidR="008F0A8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i</w:t>
      </w:r>
      <w:r w:rsidRPr="00A666B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ш</w:t>
      </w:r>
      <w:r w:rsidR="008F0A8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i</w:t>
      </w:r>
      <w:r w:rsidRPr="00A666B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нде жағымды өзгер</w:t>
      </w:r>
      <w:r w:rsidR="008F0A8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i</w:t>
      </w:r>
      <w:r w:rsidRPr="00A666B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стерге ықпал етет</w:t>
      </w:r>
      <w:r w:rsidR="008F0A8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i</w:t>
      </w:r>
      <w:r w:rsidRPr="00A666B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н қуатты қозғалыс күш</w:t>
      </w:r>
      <w:r w:rsidR="008F0A8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i</w:t>
      </w:r>
      <w:r w:rsidRPr="00A666B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 xml:space="preserve"> бола алады» (МАН, 82 бет).</w:t>
      </w:r>
    </w:p>
    <w:p w:rsidR="00CA4E1D" w:rsidRDefault="00D0312C" w:rsidP="00CA4E1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A666B6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 </w:t>
      </w:r>
      <w:r w:rsidRPr="00A666B6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Жалпы бұл мен</w:t>
      </w:r>
      <w:r w:rsidR="008F0A89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i</w:t>
      </w:r>
      <w:r w:rsidRPr="00A666B6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ң б</w:t>
      </w:r>
      <w:r w:rsidR="008F0A89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i</w:t>
      </w:r>
      <w:r w:rsidRPr="00A666B6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р</w:t>
      </w:r>
      <w:r w:rsidR="008F0A89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i</w:t>
      </w:r>
      <w:r w:rsidRPr="00A666B6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нш</w:t>
      </w:r>
      <w:r w:rsidR="008F0A89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i</w:t>
      </w:r>
      <w:r w:rsidRPr="00A666B6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 коучинг</w:t>
      </w:r>
      <w:r w:rsidR="008F0A89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i</w:t>
      </w:r>
      <w:r w:rsidRPr="00A666B6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м. Толқыдым, өз</w:t>
      </w:r>
      <w:r w:rsidR="008F0A89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i</w:t>
      </w:r>
      <w:r w:rsidRPr="00A666B6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ме деген сен</w:t>
      </w:r>
      <w:r w:rsidR="008F0A89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i</w:t>
      </w:r>
      <w:r w:rsidRPr="00A666B6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мс</w:t>
      </w:r>
      <w:r w:rsidR="008F0A89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i</w:t>
      </w:r>
      <w:r w:rsidRPr="00A666B6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зд</w:t>
      </w:r>
      <w:r w:rsidR="008F0A89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i</w:t>
      </w:r>
      <w:r w:rsidRPr="00A666B6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г</w:t>
      </w:r>
      <w:r w:rsidR="008F0A89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i</w:t>
      </w:r>
      <w:r w:rsidRPr="00A666B6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м болды, алайда коучинг барысында өз</w:t>
      </w:r>
      <w:r w:rsidR="008F0A89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i</w:t>
      </w:r>
      <w:r w:rsidRPr="00A666B6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мд</w:t>
      </w:r>
      <w:r w:rsidR="008F0A89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i</w:t>
      </w:r>
      <w:r w:rsidRPr="00A666B6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ерк</w:t>
      </w:r>
      <w:r w:rsidR="008F0A89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i</w:t>
      </w:r>
      <w:r w:rsidRPr="00A666B6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н ұстап, б</w:t>
      </w:r>
      <w:r w:rsidR="008F0A89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i</w:t>
      </w:r>
      <w:r w:rsidRPr="00A666B6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лген</w:t>
      </w:r>
      <w:r w:rsidR="008F0A89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i</w:t>
      </w:r>
      <w:r w:rsidRPr="00A666B6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мд</w:t>
      </w:r>
      <w:r w:rsidR="008F0A89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i</w:t>
      </w:r>
      <w:r w:rsidRPr="00A666B6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әр</w:t>
      </w:r>
      <w:r w:rsidR="008F0A89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i</w:t>
      </w:r>
      <w:r w:rsidRPr="00A666B6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птестер</w:t>
      </w:r>
      <w:r w:rsidR="008F0A89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i</w:t>
      </w:r>
      <w:r w:rsidRPr="00A666B6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ме үйретуге тырыстым. Кемш</w:t>
      </w:r>
      <w:r w:rsidR="008F0A89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i</w:t>
      </w:r>
      <w:r w:rsidRPr="00A666B6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л</w:t>
      </w:r>
      <w:r w:rsidR="008F0A89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i</w:t>
      </w:r>
      <w:r w:rsidRPr="00A666B6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г</w:t>
      </w:r>
      <w:r w:rsidR="008F0A89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i</w:t>
      </w:r>
      <w:r w:rsidRPr="00A666B6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м дәстүрл</w:t>
      </w:r>
      <w:r w:rsidR="008F0A89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i</w:t>
      </w:r>
      <w:r w:rsidRPr="00A666B6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сабақ сарқыншағы, яғни өз</w:t>
      </w:r>
      <w:r w:rsidR="008F0A89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i</w:t>
      </w:r>
      <w:r w:rsidRPr="00A666B6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м бәр</w:t>
      </w:r>
      <w:r w:rsidR="008F0A89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i</w:t>
      </w:r>
      <w:r w:rsidRPr="00A666B6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н айтып беруге тырысамын, кей жерлерде мұғал</w:t>
      </w:r>
      <w:r w:rsidR="008F0A89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i</w:t>
      </w:r>
      <w:r w:rsidRPr="00A666B6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мдерге ойлануға мұрша бермей, өз</w:t>
      </w:r>
      <w:r w:rsidR="008F0A89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i</w:t>
      </w:r>
      <w:r w:rsidRPr="00A666B6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м қорытынды жасап ж</w:t>
      </w:r>
      <w:r w:rsidR="008F0A89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i</w:t>
      </w:r>
      <w:r w:rsidRPr="00A666B6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бер</w:t>
      </w:r>
      <w:r w:rsidR="008F0A89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i</w:t>
      </w:r>
      <w:r w:rsidRPr="00A666B6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п отырдым.</w:t>
      </w:r>
      <w:r w:rsidR="00036CEC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Құрылған  жоспарымнан ауытқыған кездер</w:t>
      </w:r>
      <w:r w:rsidR="008F0A89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i</w:t>
      </w:r>
      <w:r w:rsidR="00036CEC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м де болды. Яғни мен жоспарыма сәйкес мұғал</w:t>
      </w:r>
      <w:r w:rsidR="008F0A89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i</w:t>
      </w:r>
      <w:r w:rsidR="00036CEC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м өзгеру керек пе? - деген тақырыпта постер қорғатып, осы курс бағдарламасы туралы </w:t>
      </w:r>
      <w:r w:rsidR="00E96135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бейнежазбаны көрсеткеннен кей</w:t>
      </w:r>
      <w:r w:rsidR="008F0A89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i</w:t>
      </w:r>
      <w:r w:rsidR="00E96135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н, сол тақырып аясында </w:t>
      </w:r>
      <w:r w:rsidR="00036CEC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п</w:t>
      </w:r>
      <w:r w:rsidR="008F0A89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i</w:t>
      </w:r>
      <w:r w:rsidR="00036CEC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к</w:t>
      </w:r>
      <w:r w:rsidR="008F0A89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i</w:t>
      </w:r>
      <w:r w:rsidR="00036CEC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рталас жүрг</w:t>
      </w:r>
      <w:r w:rsidR="008F0A89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i</w:t>
      </w:r>
      <w:r w:rsidR="00036CEC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зем деп ойлағанмын, алайда коучинг басындағы толқығандығым болар постер құрғызып ж</w:t>
      </w:r>
      <w:r w:rsidR="008F0A89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i</w:t>
      </w:r>
      <w:r w:rsidR="00036CEC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берд</w:t>
      </w:r>
      <w:r w:rsidR="008F0A89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i</w:t>
      </w:r>
      <w:r w:rsidR="00036CEC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м, б</w:t>
      </w:r>
      <w:r w:rsidR="008F0A89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i</w:t>
      </w:r>
      <w:r w:rsidR="00036CEC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р тақырып аясында ек</w:t>
      </w:r>
      <w:r w:rsidR="008F0A89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i</w:t>
      </w:r>
      <w:r w:rsidR="00036CEC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постер жасатқандығымнан мұғал</w:t>
      </w:r>
      <w:r w:rsidR="008F0A89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i</w:t>
      </w:r>
      <w:r w:rsidR="00036CEC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мдер постер қорғағанда ек</w:t>
      </w:r>
      <w:r w:rsidR="008F0A89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i</w:t>
      </w:r>
      <w:r w:rsidR="00036CEC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тақырыпты шатастырып алды. Сонымен қоса аялдама стратегиясын жүрг</w:t>
      </w:r>
      <w:r w:rsidR="008F0A89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i</w:t>
      </w:r>
      <w:r w:rsidR="00036CEC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зу барысында өзара бағалау жұмысын жасауға бағыттаушы бола алмадым, олар бар болғаны</w:t>
      </w:r>
      <w:r w:rsidR="00E96135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, б</w:t>
      </w:r>
      <w:r w:rsidR="008F0A89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i</w:t>
      </w:r>
      <w:r w:rsidR="00E96135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р-б</w:t>
      </w:r>
      <w:r w:rsidR="008F0A89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i</w:t>
      </w:r>
      <w:r w:rsidR="00E96135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р</w:t>
      </w:r>
      <w:r w:rsidR="008F0A89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i</w:t>
      </w:r>
      <w:r w:rsidR="00E96135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н</w:t>
      </w:r>
      <w:r w:rsidR="008F0A89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i</w:t>
      </w:r>
      <w:r w:rsidR="00E96135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ң постер</w:t>
      </w:r>
      <w:r w:rsidR="008F0A89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i</w:t>
      </w:r>
      <w:r w:rsidR="00E96135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н қарап шықты. Ал ол постерд</w:t>
      </w:r>
      <w:r w:rsidR="008F0A89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i</w:t>
      </w:r>
      <w:r w:rsidR="00E96135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өздер</w:t>
      </w:r>
      <w:r w:rsidR="008F0A89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i</w:t>
      </w:r>
      <w:r w:rsidR="00E96135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де ортаға шығып қорғаған болатын, сонда бұл аялдама стратегиясы құр бос сабылу болып қалды. </w:t>
      </w:r>
    </w:p>
    <w:p w:rsidR="00CA4E1D" w:rsidRDefault="00CA4E1D" w:rsidP="00CA4E1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:rsidR="00153CFA" w:rsidRDefault="00153CFA" w:rsidP="00CA4E1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:rsidR="00153CFA" w:rsidRDefault="00153CFA" w:rsidP="00CA4E1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:rsidR="00153CFA" w:rsidRDefault="00153CFA" w:rsidP="00CA4E1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:rsidR="00321C9E" w:rsidRPr="007C2A7F" w:rsidRDefault="00321C9E" w:rsidP="00321C9E">
      <w:pPr>
        <w:pStyle w:val="a4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8A065E">
        <w:rPr>
          <w:rFonts w:ascii="Times New Roman" w:hAnsi="Times New Roman" w:cs="Times New Roman"/>
          <w:b/>
          <w:sz w:val="28"/>
          <w:szCs w:val="28"/>
          <w:lang w:val="kk-KZ"/>
        </w:rPr>
        <w:t>Пайдаланған әдебиет: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Мұғалімге арналған нұсқаулық ІІ</w:t>
      </w:r>
      <w:r w:rsidRPr="007C2A7F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деңгей</w:t>
      </w:r>
    </w:p>
    <w:p w:rsidR="00153CFA" w:rsidRPr="00321C9E" w:rsidRDefault="00153CFA" w:rsidP="00CA4E1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:rsidR="00153CFA" w:rsidRDefault="00153CFA" w:rsidP="00CA4E1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:rsidR="00153CFA" w:rsidRDefault="00153CFA" w:rsidP="00CA4E1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:rsidR="00081671" w:rsidRDefault="00081671" w:rsidP="001B6C49">
      <w:pPr>
        <w:spacing w:after="0" w:line="240" w:lineRule="exact"/>
        <w:rPr>
          <w:rFonts w:ascii="Times New Roman" w:eastAsia="Calibri" w:hAnsi="Times New Roman" w:cs="Times New Roman"/>
          <w:b/>
          <w:sz w:val="28"/>
          <w:szCs w:val="28"/>
          <w:lang w:val="kk-KZ"/>
        </w:rPr>
        <w:sectPr w:rsidR="00081671" w:rsidSect="0094110F">
          <w:pgSz w:w="11906" w:h="16838"/>
          <w:pgMar w:top="1134" w:right="851" w:bottom="1134" w:left="1701" w:header="709" w:footer="709" w:gutter="0"/>
          <w:cols w:space="708"/>
          <w:docGrid w:linePitch="360"/>
        </w:sectPr>
      </w:pPr>
    </w:p>
    <w:p w:rsidR="00C627BB" w:rsidRPr="0096321F" w:rsidRDefault="00C627BB" w:rsidP="0096321F">
      <w:pPr>
        <w:tabs>
          <w:tab w:val="left" w:pos="6270"/>
        </w:tabs>
        <w:rPr>
          <w:rFonts w:ascii="Times New Roman" w:hAnsi="Times New Roman" w:cs="Times New Roman"/>
          <w:lang w:val="kk-KZ"/>
        </w:rPr>
      </w:pPr>
    </w:p>
    <w:sectPr w:rsidR="00C627BB" w:rsidRPr="0096321F" w:rsidSect="0094110F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A638D" w:rsidRDefault="00AA638D" w:rsidP="0094110F">
      <w:pPr>
        <w:spacing w:after="0" w:line="240" w:lineRule="auto"/>
      </w:pPr>
      <w:r>
        <w:separator/>
      </w:r>
    </w:p>
  </w:endnote>
  <w:endnote w:type="continuationSeparator" w:id="0">
    <w:p w:rsidR="00AA638D" w:rsidRDefault="00AA638D" w:rsidP="009411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98343292"/>
      <w:docPartObj>
        <w:docPartGallery w:val="Page Numbers (Bottom of Page)"/>
        <w:docPartUnique/>
      </w:docPartObj>
    </w:sdtPr>
    <w:sdtEndPr/>
    <w:sdtContent>
      <w:p w:rsidR="001B6C49" w:rsidRDefault="00FD7292">
        <w:pPr>
          <w:pStyle w:val="a8"/>
          <w:jc w:val="right"/>
        </w:pPr>
        <w:r>
          <w:fldChar w:fldCharType="begin"/>
        </w:r>
        <w:r w:rsidR="001B6C49">
          <w:instrText>PAGE   \* MERGEFORMAT</w:instrText>
        </w:r>
        <w:r>
          <w:fldChar w:fldCharType="separate"/>
        </w:r>
        <w:r w:rsidR="00991239">
          <w:rPr>
            <w:noProof/>
          </w:rPr>
          <w:t>1</w:t>
        </w:r>
        <w:r>
          <w:fldChar w:fldCharType="end"/>
        </w:r>
      </w:p>
    </w:sdtContent>
  </w:sdt>
  <w:p w:rsidR="001B6C49" w:rsidRPr="001B6C49" w:rsidRDefault="001B6C49">
    <w:pPr>
      <w:pStyle w:val="a8"/>
      <w:rPr>
        <w:lang w:val="kk-KZ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A638D" w:rsidRDefault="00AA638D" w:rsidP="0094110F">
      <w:pPr>
        <w:spacing w:after="0" w:line="240" w:lineRule="auto"/>
      </w:pPr>
      <w:r>
        <w:separator/>
      </w:r>
    </w:p>
  </w:footnote>
  <w:footnote w:type="continuationSeparator" w:id="0">
    <w:p w:rsidR="00AA638D" w:rsidRDefault="00AA638D" w:rsidP="0094110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4110F" w:rsidRPr="001B6C49" w:rsidRDefault="0094110F" w:rsidP="0094110F">
    <w:pPr>
      <w:pStyle w:val="a6"/>
      <w:rPr>
        <w:rFonts w:ascii="Times New Roman" w:hAnsi="Times New Roman" w:cs="Times New Roman"/>
        <w:sz w:val="24"/>
        <w:szCs w:val="24"/>
      </w:rPr>
    </w:pPr>
    <w:r w:rsidRPr="001B6C49">
      <w:rPr>
        <w:rFonts w:ascii="Times New Roman" w:hAnsi="Times New Roman" w:cs="Times New Roman"/>
        <w:sz w:val="24"/>
        <w:szCs w:val="24"/>
        <w:lang w:val="kk-KZ"/>
      </w:rPr>
      <w:t>Сыздыкова Гульден Ортауовна</w:t>
    </w:r>
    <w:r w:rsidRPr="001B6C49">
      <w:rPr>
        <w:rFonts w:ascii="Times New Roman" w:hAnsi="Times New Roman" w:cs="Times New Roman"/>
        <w:sz w:val="24"/>
        <w:szCs w:val="24"/>
      </w:rPr>
      <w:ptab w:relativeTo="margin" w:alignment="center" w:leader="none"/>
    </w:r>
    <w:r w:rsidR="00701B95">
      <w:rPr>
        <w:rFonts w:ascii="Times New Roman" w:hAnsi="Times New Roman" w:cs="Times New Roman"/>
        <w:sz w:val="24"/>
        <w:szCs w:val="24"/>
        <w:lang w:val="kk-KZ"/>
      </w:rPr>
      <w:t>м</w:t>
    </w:r>
    <w:r w:rsidRPr="001B6C49">
      <w:rPr>
        <w:rFonts w:ascii="Times New Roman" w:hAnsi="Times New Roman" w:cs="Times New Roman"/>
        <w:sz w:val="24"/>
        <w:szCs w:val="24"/>
        <w:lang w:val="kk-KZ"/>
      </w:rPr>
      <w:t>ұғалім порфолиясы</w:t>
    </w:r>
    <w:r w:rsidRPr="001B6C49">
      <w:rPr>
        <w:rFonts w:ascii="Times New Roman" w:hAnsi="Times New Roman" w:cs="Times New Roman"/>
        <w:sz w:val="24"/>
        <w:szCs w:val="24"/>
      </w:rPr>
      <w:ptab w:relativeTo="margin" w:alignment="right" w:leader="none"/>
    </w:r>
    <w:r w:rsidRPr="001B6C49">
      <w:rPr>
        <w:rFonts w:ascii="Times New Roman" w:hAnsi="Times New Roman" w:cs="Times New Roman"/>
        <w:sz w:val="24"/>
        <w:szCs w:val="24"/>
        <w:lang w:val="kk-KZ"/>
      </w:rPr>
      <w:t>В</w:t>
    </w:r>
    <w:r w:rsidR="0096321F">
      <w:rPr>
        <w:rFonts w:ascii="Times New Roman" w:hAnsi="Times New Roman" w:cs="Times New Roman"/>
        <w:sz w:val="24"/>
        <w:szCs w:val="24"/>
        <w:lang w:val="kk-KZ"/>
      </w:rPr>
      <w:t xml:space="preserve"> 1.1</w:t>
    </w:r>
    <w:r w:rsidRPr="001B6C49">
      <w:rPr>
        <w:rFonts w:ascii="Times New Roman" w:hAnsi="Times New Roman" w:cs="Times New Roman"/>
        <w:sz w:val="24"/>
        <w:szCs w:val="24"/>
        <w:lang w:val="kk-KZ"/>
      </w:rPr>
      <w:t xml:space="preserve"> есебі</w:t>
    </w:r>
  </w:p>
  <w:p w:rsidR="0094110F" w:rsidRPr="001B6C49" w:rsidRDefault="0094110F" w:rsidP="0094110F">
    <w:pPr>
      <w:pStyle w:val="a6"/>
      <w:rPr>
        <w:rFonts w:ascii="Times New Roman" w:hAnsi="Times New Roman" w:cs="Times New Roman"/>
        <w:sz w:val="24"/>
        <w:szCs w:val="24"/>
      </w:rPr>
    </w:pPr>
    <w:r w:rsidRPr="001B6C49">
      <w:rPr>
        <w:rFonts w:ascii="Times New Roman" w:hAnsi="Times New Roman" w:cs="Times New Roman"/>
        <w:sz w:val="24"/>
        <w:szCs w:val="24"/>
        <w:lang w:val="kk-KZ"/>
      </w:rPr>
      <w:t>І топ</w:t>
    </w:r>
    <w:r w:rsidRPr="001B6C49">
      <w:rPr>
        <w:rFonts w:ascii="Times New Roman" w:hAnsi="Times New Roman" w:cs="Times New Roman"/>
        <w:sz w:val="24"/>
        <w:szCs w:val="24"/>
      </w:rPr>
      <w:ptab w:relativeTo="margin" w:alignment="center" w:leader="none"/>
    </w:r>
    <w:r w:rsidRPr="001B6C49">
      <w:rPr>
        <w:rFonts w:ascii="Times New Roman" w:hAnsi="Times New Roman" w:cs="Times New Roman"/>
        <w:sz w:val="24"/>
        <w:szCs w:val="24"/>
        <w:lang w:val="kk-KZ"/>
      </w:rPr>
      <w:t>ІІ (негізгі) деңгей</w:t>
    </w:r>
    <w:r w:rsidRPr="001B6C49">
      <w:rPr>
        <w:rFonts w:ascii="Times New Roman" w:hAnsi="Times New Roman" w:cs="Times New Roman"/>
        <w:sz w:val="24"/>
        <w:szCs w:val="24"/>
      </w:rPr>
      <w:ptab w:relativeTo="margin" w:alignment="right" w:leader="none"/>
    </w:r>
  </w:p>
  <w:p w:rsidR="0094110F" w:rsidRPr="001B6C49" w:rsidRDefault="0094110F" w:rsidP="0094110F">
    <w:pPr>
      <w:pStyle w:val="a6"/>
      <w:rPr>
        <w:rFonts w:ascii="Times New Roman" w:hAnsi="Times New Roman" w:cs="Times New Roman"/>
        <w:sz w:val="24"/>
        <w:szCs w:val="24"/>
        <w:lang w:val="kk-KZ"/>
      </w:rPr>
    </w:pPr>
    <w:r w:rsidRPr="001B6C49">
      <w:rPr>
        <w:rFonts w:ascii="Times New Roman" w:hAnsi="Times New Roman" w:cs="Times New Roman"/>
        <w:sz w:val="24"/>
        <w:szCs w:val="24"/>
        <w:lang w:val="kk-KZ"/>
      </w:rPr>
      <w:t>Қарағанды қаласы</w:t>
    </w:r>
    <w:r w:rsidRPr="001B6C49">
      <w:rPr>
        <w:rFonts w:ascii="Times New Roman" w:hAnsi="Times New Roman" w:cs="Times New Roman"/>
        <w:sz w:val="24"/>
        <w:szCs w:val="24"/>
      </w:rPr>
      <w:ptab w:relativeTo="margin" w:alignment="center" w:leader="none"/>
    </w:r>
    <w:r w:rsidRPr="001B6C49">
      <w:rPr>
        <w:rFonts w:ascii="Times New Roman" w:hAnsi="Times New Roman" w:cs="Times New Roman"/>
        <w:sz w:val="24"/>
        <w:szCs w:val="24"/>
      </w:rPr>
      <w:ptab w:relativeTo="margin" w:alignment="right" w:leader="none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3CF6"/>
    <w:rsid w:val="00036CEC"/>
    <w:rsid w:val="00075AE8"/>
    <w:rsid w:val="00076B1A"/>
    <w:rsid w:val="00081671"/>
    <w:rsid w:val="00084FE2"/>
    <w:rsid w:val="00096842"/>
    <w:rsid w:val="000B1018"/>
    <w:rsid w:val="000D6806"/>
    <w:rsid w:val="0010029C"/>
    <w:rsid w:val="00133BFE"/>
    <w:rsid w:val="00147077"/>
    <w:rsid w:val="00153CFA"/>
    <w:rsid w:val="00187308"/>
    <w:rsid w:val="001B6C49"/>
    <w:rsid w:val="001C1A05"/>
    <w:rsid w:val="001E5928"/>
    <w:rsid w:val="00213CF6"/>
    <w:rsid w:val="0026153B"/>
    <w:rsid w:val="002808D3"/>
    <w:rsid w:val="002C38F0"/>
    <w:rsid w:val="002D657A"/>
    <w:rsid w:val="002D6EEB"/>
    <w:rsid w:val="00321C9E"/>
    <w:rsid w:val="003C4C48"/>
    <w:rsid w:val="003F0F79"/>
    <w:rsid w:val="00415B48"/>
    <w:rsid w:val="0044765E"/>
    <w:rsid w:val="00461B8D"/>
    <w:rsid w:val="00461C83"/>
    <w:rsid w:val="00483A43"/>
    <w:rsid w:val="004B3EB4"/>
    <w:rsid w:val="004F5A91"/>
    <w:rsid w:val="00520E1A"/>
    <w:rsid w:val="00547EA9"/>
    <w:rsid w:val="005B6264"/>
    <w:rsid w:val="005E344B"/>
    <w:rsid w:val="005F111C"/>
    <w:rsid w:val="00622F87"/>
    <w:rsid w:val="00626039"/>
    <w:rsid w:val="00643A6D"/>
    <w:rsid w:val="006B255F"/>
    <w:rsid w:val="006C7509"/>
    <w:rsid w:val="00701B95"/>
    <w:rsid w:val="00702D3F"/>
    <w:rsid w:val="007A3697"/>
    <w:rsid w:val="007A6934"/>
    <w:rsid w:val="0080724C"/>
    <w:rsid w:val="008913B3"/>
    <w:rsid w:val="008E5E93"/>
    <w:rsid w:val="008F0A89"/>
    <w:rsid w:val="009039C3"/>
    <w:rsid w:val="00910750"/>
    <w:rsid w:val="0094110F"/>
    <w:rsid w:val="0096321F"/>
    <w:rsid w:val="00971496"/>
    <w:rsid w:val="00991239"/>
    <w:rsid w:val="009B168E"/>
    <w:rsid w:val="00A340FA"/>
    <w:rsid w:val="00A666B6"/>
    <w:rsid w:val="00A95A41"/>
    <w:rsid w:val="00AA638D"/>
    <w:rsid w:val="00AD5BD4"/>
    <w:rsid w:val="00B56EFA"/>
    <w:rsid w:val="00B64538"/>
    <w:rsid w:val="00B8756E"/>
    <w:rsid w:val="00BC033B"/>
    <w:rsid w:val="00BD477A"/>
    <w:rsid w:val="00C03615"/>
    <w:rsid w:val="00C627BB"/>
    <w:rsid w:val="00C71D4D"/>
    <w:rsid w:val="00CA4E1D"/>
    <w:rsid w:val="00D0312C"/>
    <w:rsid w:val="00D0363A"/>
    <w:rsid w:val="00D03827"/>
    <w:rsid w:val="00D53505"/>
    <w:rsid w:val="00D7614D"/>
    <w:rsid w:val="00DA1BF2"/>
    <w:rsid w:val="00DE4DD7"/>
    <w:rsid w:val="00DF19C5"/>
    <w:rsid w:val="00E73690"/>
    <w:rsid w:val="00E769A5"/>
    <w:rsid w:val="00E96135"/>
    <w:rsid w:val="00F0251C"/>
    <w:rsid w:val="00FD729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369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73690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No Spacing"/>
    <w:uiPriority w:val="1"/>
    <w:qFormat/>
    <w:rsid w:val="00E73690"/>
    <w:pPr>
      <w:spacing w:after="0" w:line="240" w:lineRule="auto"/>
    </w:pPr>
  </w:style>
  <w:style w:type="character" w:customStyle="1" w:styleId="apple-converted-space">
    <w:name w:val="apple-converted-space"/>
    <w:basedOn w:val="a0"/>
    <w:rsid w:val="00D0312C"/>
  </w:style>
  <w:style w:type="character" w:styleId="a5">
    <w:name w:val="Strong"/>
    <w:basedOn w:val="a0"/>
    <w:uiPriority w:val="22"/>
    <w:qFormat/>
    <w:rsid w:val="00153CFA"/>
    <w:rPr>
      <w:b/>
      <w:bCs/>
    </w:rPr>
  </w:style>
  <w:style w:type="paragraph" w:styleId="a6">
    <w:name w:val="header"/>
    <w:basedOn w:val="a"/>
    <w:link w:val="a7"/>
    <w:uiPriority w:val="99"/>
    <w:unhideWhenUsed/>
    <w:rsid w:val="0094110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94110F"/>
  </w:style>
  <w:style w:type="paragraph" w:styleId="a8">
    <w:name w:val="footer"/>
    <w:basedOn w:val="a"/>
    <w:link w:val="a9"/>
    <w:uiPriority w:val="99"/>
    <w:unhideWhenUsed/>
    <w:rsid w:val="0094110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94110F"/>
  </w:style>
  <w:style w:type="paragraph" w:styleId="aa">
    <w:name w:val="Balloon Text"/>
    <w:basedOn w:val="a"/>
    <w:link w:val="ab"/>
    <w:uiPriority w:val="99"/>
    <w:semiHidden/>
    <w:unhideWhenUsed/>
    <w:rsid w:val="009411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94110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369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73690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No Spacing"/>
    <w:uiPriority w:val="1"/>
    <w:qFormat/>
    <w:rsid w:val="00E73690"/>
    <w:pPr>
      <w:spacing w:after="0" w:line="240" w:lineRule="auto"/>
    </w:pPr>
  </w:style>
  <w:style w:type="character" w:customStyle="1" w:styleId="apple-converted-space">
    <w:name w:val="apple-converted-space"/>
    <w:basedOn w:val="a0"/>
    <w:rsid w:val="00D0312C"/>
  </w:style>
  <w:style w:type="character" w:styleId="a5">
    <w:name w:val="Strong"/>
    <w:basedOn w:val="a0"/>
    <w:uiPriority w:val="22"/>
    <w:qFormat/>
    <w:rsid w:val="00153CFA"/>
    <w:rPr>
      <w:b/>
      <w:bCs/>
    </w:rPr>
  </w:style>
  <w:style w:type="paragraph" w:styleId="a6">
    <w:name w:val="header"/>
    <w:basedOn w:val="a"/>
    <w:link w:val="a7"/>
    <w:uiPriority w:val="99"/>
    <w:unhideWhenUsed/>
    <w:rsid w:val="0094110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94110F"/>
  </w:style>
  <w:style w:type="paragraph" w:styleId="a8">
    <w:name w:val="footer"/>
    <w:basedOn w:val="a"/>
    <w:link w:val="a9"/>
    <w:uiPriority w:val="99"/>
    <w:unhideWhenUsed/>
    <w:rsid w:val="0094110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94110F"/>
  </w:style>
  <w:style w:type="paragraph" w:styleId="aa">
    <w:name w:val="Balloon Text"/>
    <w:basedOn w:val="a"/>
    <w:link w:val="ab"/>
    <w:uiPriority w:val="99"/>
    <w:semiHidden/>
    <w:unhideWhenUsed/>
    <w:rsid w:val="009411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94110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254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8539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813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48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6205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image" Target="media/image3.jpeg"/><Relationship Id="rId5" Type="http://schemas.openxmlformats.org/officeDocument/2006/relationships/footnotes" Target="footnotes.xml"/><Relationship Id="rId10" Type="http://schemas.openxmlformats.org/officeDocument/2006/relationships/image" Target="media/image2.jpeg"/><Relationship Id="rId4" Type="http://schemas.openxmlformats.org/officeDocument/2006/relationships/webSettings" Target="webSetting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1491</Words>
  <Characters>8503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kiryandr</Company>
  <LinksUpToDate>false</LinksUpToDate>
  <CharactersWithSpaces>9975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2015-05-19T05:18:00Z</dcterms:created>
  <dcterms:modified xsi:type="dcterms:W3CDTF">2015-05-19T05:18:00Z</dcterms:modified>
</cp:coreProperties>
</file>