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60" w:rsidRPr="008B3460" w:rsidRDefault="008B3460" w:rsidP="008B3460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r w:rsidRPr="008B3460">
        <w:rPr>
          <w:color w:val="000000"/>
          <w:sz w:val="28"/>
          <w:szCs w:val="28"/>
        </w:rPr>
        <w:t>Семейное воспитание</w:t>
      </w:r>
      <w:r>
        <w:rPr>
          <w:color w:val="000000"/>
          <w:sz w:val="28"/>
          <w:szCs w:val="28"/>
        </w:rPr>
        <w:t xml:space="preserve"> </w:t>
      </w:r>
      <w:r w:rsidRPr="008B3460">
        <w:rPr>
          <w:color w:val="000000"/>
          <w:sz w:val="28"/>
          <w:szCs w:val="28"/>
        </w:rPr>
        <w:t>как фактор социализации личности</w:t>
      </w:r>
    </w:p>
    <w:bookmarkEnd w:id="0"/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>Заблоцкая И.</w:t>
      </w:r>
    </w:p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 xml:space="preserve">Семья является одним из социальных институтов, выполняющих в обществе функции воспитания и социализации.  Однако, роль семьи несравнима по своей </w:t>
      </w:r>
      <w:proofErr w:type="gramStart"/>
      <w:r w:rsidRPr="008B3460">
        <w:rPr>
          <w:color w:val="000000"/>
          <w:sz w:val="28"/>
          <w:szCs w:val="28"/>
        </w:rPr>
        <w:t>силе</w:t>
      </w:r>
      <w:proofErr w:type="gramEnd"/>
      <w:r w:rsidRPr="008B3460">
        <w:rPr>
          <w:color w:val="000000"/>
          <w:sz w:val="28"/>
          <w:szCs w:val="28"/>
        </w:rPr>
        <w:t xml:space="preserve"> ни с </w:t>
      </w:r>
      <w:proofErr w:type="gramStart"/>
      <w:r w:rsidRPr="008B3460">
        <w:rPr>
          <w:color w:val="000000"/>
          <w:sz w:val="28"/>
          <w:szCs w:val="28"/>
        </w:rPr>
        <w:t>какими</w:t>
      </w:r>
      <w:proofErr w:type="gramEnd"/>
      <w:r w:rsidRPr="008B3460">
        <w:rPr>
          <w:color w:val="000000"/>
          <w:sz w:val="28"/>
          <w:szCs w:val="28"/>
        </w:rPr>
        <w:t xml:space="preserve"> другими социальными институтами, так как именно в семье формируется и развивается личность человека, происходит овладение социальными ролями, необходимыми для полноценной жизни в обществе. Семейное и общественное воспитание взаимосвязаны, дополняют друг друга и могут, в определенных границах, даже заменять друг друга, но в целом они неравнозначны и ни при каких условиях не могут стать </w:t>
      </w:r>
      <w:proofErr w:type="spellStart"/>
      <w:r w:rsidRPr="008B3460">
        <w:rPr>
          <w:color w:val="000000"/>
          <w:sz w:val="28"/>
          <w:szCs w:val="28"/>
        </w:rPr>
        <w:t>таковыми</w:t>
      </w:r>
      <w:proofErr w:type="gramStart"/>
      <w:r w:rsidRPr="008B3460">
        <w:rPr>
          <w:color w:val="000000"/>
          <w:sz w:val="28"/>
          <w:szCs w:val="28"/>
        </w:rPr>
        <w:t>.С</w:t>
      </w:r>
      <w:proofErr w:type="gramEnd"/>
      <w:r w:rsidRPr="008B3460">
        <w:rPr>
          <w:color w:val="000000"/>
          <w:sz w:val="28"/>
          <w:szCs w:val="28"/>
        </w:rPr>
        <w:t>емья</w:t>
      </w:r>
      <w:proofErr w:type="spellEnd"/>
      <w:r w:rsidRPr="008B3460">
        <w:rPr>
          <w:color w:val="000000"/>
          <w:sz w:val="28"/>
          <w:szCs w:val="28"/>
        </w:rPr>
        <w:t xml:space="preserve"> в силу глубокой специфичности ее воздействия на ребенка является обязательным фактором успешного воспитания. Дети, воспитывающиеся без участия семьи, в гораздо большей мере подвержены опасности одностороннего или запоздалого развития, чем те дети, которые являются членами семейных коллективов.</w:t>
      </w:r>
    </w:p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>Уникальность семейного воспитания может быть обоснована следующими его особенностями:</w:t>
      </w:r>
    </w:p>
    <w:p w:rsidR="008B3460" w:rsidRPr="008B3460" w:rsidRDefault="008B3460" w:rsidP="008B3460">
      <w:pPr>
        <w:pStyle w:val="a3"/>
        <w:ind w:left="900"/>
        <w:jc w:val="both"/>
        <w:rPr>
          <w:color w:val="000000"/>
          <w:sz w:val="28"/>
          <w:szCs w:val="28"/>
        </w:rPr>
      </w:pPr>
      <w:proofErr w:type="spellStart"/>
      <w:r w:rsidRPr="008B3460">
        <w:rPr>
          <w:color w:val="000000"/>
          <w:sz w:val="28"/>
          <w:szCs w:val="28"/>
        </w:rPr>
        <w:t>Øсемейное</w:t>
      </w:r>
      <w:proofErr w:type="spellEnd"/>
      <w:r w:rsidRPr="008B3460">
        <w:rPr>
          <w:color w:val="000000"/>
          <w:sz w:val="28"/>
          <w:szCs w:val="28"/>
        </w:rPr>
        <w:t xml:space="preserve"> воспитание более эмоционально по своему характеру, чем любое другое воспитание, так как «проводником» его является  родительская любовь к детям, вызывающая ответные чувства  детей к родителям</w:t>
      </w:r>
      <w:r w:rsidRPr="008B3460">
        <w:rPr>
          <w:rStyle w:val="a5"/>
          <w:color w:val="000000"/>
          <w:sz w:val="28"/>
          <w:szCs w:val="28"/>
        </w:rPr>
        <w:t>.</w:t>
      </w:r>
      <w:r w:rsidRPr="008B3460">
        <w:rPr>
          <w:rStyle w:val="apple-converted-space"/>
          <w:color w:val="000000"/>
          <w:sz w:val="28"/>
          <w:szCs w:val="28"/>
        </w:rPr>
        <w:t> </w:t>
      </w:r>
      <w:r w:rsidRPr="008B3460">
        <w:rPr>
          <w:color w:val="000000"/>
          <w:sz w:val="28"/>
          <w:szCs w:val="28"/>
        </w:rPr>
        <w:t>По мере взросления детей родительская любовь становится одним из ресурсов развития личности и выполняет функции поддержания безопасности внутреннего, эмоционального и психологического мира человека, выступает источником и гарантией благополучия, поддержания его душевного и телесного здоровья.</w:t>
      </w:r>
    </w:p>
    <w:p w:rsidR="008B3460" w:rsidRPr="008B3460" w:rsidRDefault="008B3460" w:rsidP="008B3460">
      <w:pPr>
        <w:pStyle w:val="a3"/>
        <w:ind w:left="900"/>
        <w:jc w:val="both"/>
        <w:rPr>
          <w:color w:val="000000"/>
          <w:sz w:val="28"/>
          <w:szCs w:val="28"/>
        </w:rPr>
      </w:pPr>
      <w:proofErr w:type="spellStart"/>
      <w:r w:rsidRPr="008B3460">
        <w:rPr>
          <w:color w:val="000000"/>
          <w:sz w:val="28"/>
          <w:szCs w:val="28"/>
        </w:rPr>
        <w:t>Ø</w:t>
      </w:r>
      <w:proofErr w:type="gramStart"/>
      <w:r w:rsidRPr="008B3460">
        <w:rPr>
          <w:color w:val="000000"/>
          <w:sz w:val="28"/>
          <w:szCs w:val="28"/>
        </w:rPr>
        <w:t>д</w:t>
      </w:r>
      <w:proofErr w:type="gramEnd"/>
      <w:r w:rsidRPr="008B3460">
        <w:rPr>
          <w:color w:val="000000"/>
          <w:sz w:val="28"/>
          <w:szCs w:val="28"/>
        </w:rPr>
        <w:t>оминирующее</w:t>
      </w:r>
      <w:proofErr w:type="spellEnd"/>
      <w:r w:rsidRPr="008B3460">
        <w:rPr>
          <w:color w:val="000000"/>
          <w:sz w:val="28"/>
          <w:szCs w:val="28"/>
        </w:rPr>
        <w:t xml:space="preserve"> влияние семьи приходится на периоды наибольшей восприимчивости ребенка к различным видам воздействия, которые в психологии получили название «сенситивных» или «</w:t>
      </w:r>
      <w:proofErr w:type="spellStart"/>
      <w:r w:rsidRPr="008B3460">
        <w:rPr>
          <w:color w:val="000000"/>
          <w:sz w:val="28"/>
          <w:szCs w:val="28"/>
        </w:rPr>
        <w:t>импритинговых</w:t>
      </w:r>
      <w:proofErr w:type="spellEnd"/>
      <w:r w:rsidRPr="008B3460">
        <w:rPr>
          <w:color w:val="000000"/>
          <w:sz w:val="28"/>
          <w:szCs w:val="28"/>
        </w:rPr>
        <w:t xml:space="preserve">» пиков детства.  В детстве благодаря чрезвычайной гибкости нервной системы интенсивно идет процесс освоения знаний, формирование интеллекта и эмоциональной сферы, норм общения, простейших видов деятельности, определяются индивидуальные особенности, черты характера, морально-волевые установки. В раннем возрасте ребенок непосредственно воспринимает воздействие внешней среды, получая первичный, наиболее прочный социальный опыт. Поэтому, навыки, умения, привычки и даже некоторые черты характера, сформировавшиеся в раннем возрасте, обладают особой устойчивостью и с трудом поддаются последующим преобразованиям. Таким образом, от результатов семейного </w:t>
      </w:r>
      <w:r w:rsidRPr="008B3460">
        <w:rPr>
          <w:color w:val="000000"/>
          <w:sz w:val="28"/>
          <w:szCs w:val="28"/>
        </w:rPr>
        <w:lastRenderedPageBreak/>
        <w:t>воспитания  ребенка в раннем возрасте зависит успешность дальнейшего развития ребенка в будущем.</w:t>
      </w:r>
    </w:p>
    <w:p w:rsidR="008B3460" w:rsidRPr="008B3460" w:rsidRDefault="008B3460" w:rsidP="008B3460">
      <w:pPr>
        <w:pStyle w:val="a3"/>
        <w:ind w:left="900"/>
        <w:jc w:val="both"/>
        <w:rPr>
          <w:color w:val="000000"/>
          <w:sz w:val="28"/>
          <w:szCs w:val="28"/>
        </w:rPr>
      </w:pPr>
      <w:proofErr w:type="spellStart"/>
      <w:r w:rsidRPr="008B3460">
        <w:rPr>
          <w:color w:val="000000"/>
          <w:sz w:val="28"/>
          <w:szCs w:val="28"/>
        </w:rPr>
        <w:t>ØСемья</w:t>
      </w:r>
      <w:proofErr w:type="spellEnd"/>
      <w:r w:rsidRPr="008B3460">
        <w:rPr>
          <w:color w:val="000000"/>
          <w:sz w:val="28"/>
          <w:szCs w:val="28"/>
        </w:rPr>
        <w:t xml:space="preserve"> - не однородная, а диффе</w:t>
      </w:r>
      <w:r w:rsidRPr="008B3460">
        <w:rPr>
          <w:color w:val="000000"/>
          <w:sz w:val="28"/>
          <w:szCs w:val="28"/>
        </w:rPr>
        <w:softHyphen/>
        <w:t>ренцированная социальная группа, в которой представ</w:t>
      </w:r>
      <w:r w:rsidRPr="008B3460">
        <w:rPr>
          <w:color w:val="000000"/>
          <w:sz w:val="28"/>
          <w:szCs w:val="28"/>
        </w:rPr>
        <w:softHyphen/>
        <w:t>лены различные возрастные, половые, а подчас и про</w:t>
      </w:r>
      <w:r w:rsidRPr="008B3460">
        <w:rPr>
          <w:color w:val="000000"/>
          <w:sz w:val="28"/>
          <w:szCs w:val="28"/>
        </w:rPr>
        <w:softHyphen/>
        <w:t>фессиональные «подсистемы». Это позволяет ребенку активнее проявлять свои эмоциональные и интеллек</w:t>
      </w:r>
      <w:r w:rsidRPr="008B3460">
        <w:rPr>
          <w:color w:val="000000"/>
          <w:sz w:val="28"/>
          <w:szCs w:val="28"/>
        </w:rPr>
        <w:softHyphen/>
        <w:t>туальные возможности, быстрее реализовывать их.</w:t>
      </w:r>
    </w:p>
    <w:p w:rsidR="008B3460" w:rsidRPr="008B3460" w:rsidRDefault="008B3460" w:rsidP="008B3460">
      <w:pPr>
        <w:pStyle w:val="a3"/>
        <w:ind w:left="900"/>
        <w:jc w:val="both"/>
        <w:rPr>
          <w:color w:val="000000"/>
          <w:sz w:val="28"/>
          <w:szCs w:val="28"/>
        </w:rPr>
      </w:pPr>
      <w:proofErr w:type="spellStart"/>
      <w:r w:rsidRPr="008B3460">
        <w:rPr>
          <w:color w:val="000000"/>
          <w:sz w:val="28"/>
          <w:szCs w:val="28"/>
        </w:rPr>
        <w:t>ØПредставляя</w:t>
      </w:r>
      <w:proofErr w:type="spellEnd"/>
      <w:r w:rsidRPr="008B3460">
        <w:rPr>
          <w:color w:val="000000"/>
          <w:sz w:val="28"/>
          <w:szCs w:val="28"/>
        </w:rPr>
        <w:t xml:space="preserve"> собой малую группу, своего рода социальный микрокосм, семья наиболее соответствует требованию постепенного приобщения ребенка к социальной жизни и поэтапного расширения его кругозора и опыта.</w:t>
      </w:r>
    </w:p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>В связи с этим семейное воспитание уникально: оно формирует все стороны развивающейся личности, осуществляется в течение многих лет и основано на эмоциональных отношениях между членами семьи. </w:t>
      </w:r>
    </w:p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>В социальной педагогике определены следующие функции семьи в процессе социализации:</w:t>
      </w:r>
    </w:p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>Во-первых, физическое и эмоциональное развитие человека.</w:t>
      </w:r>
    </w:p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>В младенчестве и раннем детстве семья играет определяющую роль, которая не может быть компенсирована другими институтами социализации. В детском, младшем школьном и подростковом возрастах её влияние остаётся ведущим, но перестаёт быть единственным. Затем роль этой функции уменьшается, а в старческом возрасте вновь становится доминирующей.</w:t>
      </w:r>
    </w:p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 xml:space="preserve">Во-вторых, семья влияет на формирование психологического пола ребёнка. В первые три года жизни это влияние определяющее, ибо именно в семье идет необратимый процесс половой типизации, благодаря которому ребёнок усваивает атрибуты приписываемого ему пола: набор личностных характеристик, особенности эмоциональных реакций, различные установки, вкусы, поведенческие образцы, связанные с </w:t>
      </w:r>
      <w:proofErr w:type="spellStart"/>
      <w:r w:rsidRPr="008B3460">
        <w:rPr>
          <w:color w:val="000000"/>
          <w:sz w:val="28"/>
          <w:szCs w:val="28"/>
        </w:rPr>
        <w:t>маскулинностью</w:t>
      </w:r>
      <w:proofErr w:type="spellEnd"/>
      <w:r w:rsidRPr="008B3460">
        <w:rPr>
          <w:color w:val="000000"/>
          <w:sz w:val="28"/>
          <w:szCs w:val="28"/>
        </w:rPr>
        <w:t xml:space="preserve"> или </w:t>
      </w:r>
      <w:proofErr w:type="spellStart"/>
      <w:r w:rsidRPr="008B3460">
        <w:rPr>
          <w:color w:val="000000"/>
          <w:sz w:val="28"/>
          <w:szCs w:val="28"/>
        </w:rPr>
        <w:t>фимининностью</w:t>
      </w:r>
      <w:proofErr w:type="spellEnd"/>
      <w:r w:rsidRPr="008B3460">
        <w:rPr>
          <w:color w:val="000000"/>
          <w:sz w:val="28"/>
          <w:szCs w:val="28"/>
        </w:rPr>
        <w:t>. Как выяснилось, решающее значение в этом процессе имеет отец, ибо именно он, как правило, дифференцированно относится к дочери и сыну (в частности, поощряет активность  у сына и женственность, мягкость у дочери). Поскольку мать обычно одинаково тепло относится к детям обоего пола, постольку отсутствие в семье отца или его лишь формальное наличие делает эффективность половой социализации проблематичной.</w:t>
      </w:r>
    </w:p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 xml:space="preserve">В-третьих, семья играет ведущую роль в умственном развитии ребёнка, а также влияет на отношение детей, подростков и юношей к учёбе и во многом определяет её успешность. На всех этапах социализации образовательный уровень семьи, интересы её членов сказываются на интеллектуальном </w:t>
      </w:r>
      <w:r w:rsidRPr="008B3460">
        <w:rPr>
          <w:color w:val="000000"/>
          <w:sz w:val="28"/>
          <w:szCs w:val="28"/>
        </w:rPr>
        <w:lastRenderedPageBreak/>
        <w:t>развитии человека, на том, какие пласты культуры он усваивает, на стремление к самообразованию.</w:t>
      </w:r>
    </w:p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>В-четвертых, семья имеет существенное значение в овладении человеком социальными нормами, а когда речь идёт о нормах, определяющих исполнение их семейных ролей, влияние семьи становится кардинальным. В частности, исследования показывают, что выбор супруга и характер общения в семье детерминированы атмосферой и взаимоотношениями в родительской семье. Родители, которые сами в детстве пережили недостаток внимания или которым не удалось успешно решить в семье свои детские конфликты или проблемы, связанные с половым созреванием, как правило, не способны установить со своим ребёнком тесную эмоциональную связь.</w:t>
      </w:r>
    </w:p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>В-пятых, в семье формируются фундаментальные ценностные ориентации человека, проявляющиеся в социальных и межэтнических отношениях, а также определяющих его стиль жизни, сферы и уровень притязаний, жизненные устремления, планы и способы их достижения.</w:t>
      </w:r>
    </w:p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>В-шестых,  семья играет большую роль в процессе социального развития человека в связи с тем, что её одобрение, поддержка, безразличие или осуждение сказываются на притязаниях человека, помогают ему или мешают искать выходы в сложных ситуациях, адаптироваться к изменившимся обстоятельствам его жизни, устоять в меняющихся социальных условиях. Ценности и атмосфера семьи определяют и то, насколько она становится средой саморазвития и ареной самореализации её членов, возможные аспекты и способы того и другого.</w:t>
      </w:r>
    </w:p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>Все это делает семью очень важным и незаменимым звеном в общей системе социализации и  развития личности.</w:t>
      </w:r>
    </w:p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>Таким образом, семья обеспечивает условия для социализации, характер и результаты которой определяются такими ее объективными характеристиками как:</w:t>
      </w:r>
    </w:p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>1) состав семьи или, в более точном смысле, структура семьи как единство функционирования ее членов;</w:t>
      </w:r>
    </w:p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>2) позиция ребенка в семье, включающая его роли в семье;</w:t>
      </w:r>
    </w:p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>3) основные воспитатели-</w:t>
      </w:r>
      <w:proofErr w:type="spellStart"/>
      <w:r w:rsidRPr="008B3460">
        <w:rPr>
          <w:color w:val="000000"/>
          <w:sz w:val="28"/>
          <w:szCs w:val="28"/>
        </w:rPr>
        <w:t>социализаторы</w:t>
      </w:r>
      <w:proofErr w:type="spellEnd"/>
      <w:r w:rsidRPr="008B3460">
        <w:rPr>
          <w:color w:val="000000"/>
          <w:sz w:val="28"/>
          <w:szCs w:val="28"/>
        </w:rPr>
        <w:t>, то есть те члены семьи, которые оказали наибольшее влияние на развитие ребенка благодаря основному уходу за ним, и те, кто был наиболее авторитетен для ребенка, то есть те из близких людей, на кого он хотел бы больше походить;</w:t>
      </w:r>
    </w:p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lastRenderedPageBreak/>
        <w:t>4) стиль воспитания в семье — можно рассматривать как преобладающий стиль основного воспитателя-</w:t>
      </w:r>
      <w:proofErr w:type="spellStart"/>
      <w:r w:rsidRPr="008B3460">
        <w:rPr>
          <w:color w:val="000000"/>
          <w:sz w:val="28"/>
          <w:szCs w:val="28"/>
        </w:rPr>
        <w:t>социализатора</w:t>
      </w:r>
      <w:proofErr w:type="spellEnd"/>
      <w:r w:rsidRPr="008B3460">
        <w:rPr>
          <w:color w:val="000000"/>
          <w:sz w:val="28"/>
          <w:szCs w:val="28"/>
        </w:rPr>
        <w:t xml:space="preserve"> (например, матери) и </w:t>
      </w:r>
      <w:proofErr w:type="gramStart"/>
      <w:r w:rsidRPr="008B3460">
        <w:rPr>
          <w:color w:val="000000"/>
          <w:sz w:val="28"/>
          <w:szCs w:val="28"/>
        </w:rPr>
        <w:t>вспомогательных</w:t>
      </w:r>
      <w:proofErr w:type="gramEnd"/>
      <w:r w:rsidRPr="008B3460">
        <w:rPr>
          <w:color w:val="000000"/>
          <w:sz w:val="28"/>
          <w:szCs w:val="28"/>
        </w:rPr>
        <w:t xml:space="preserve"> </w:t>
      </w:r>
      <w:proofErr w:type="spellStart"/>
      <w:r w:rsidRPr="008B3460">
        <w:rPr>
          <w:color w:val="000000"/>
          <w:sz w:val="28"/>
          <w:szCs w:val="28"/>
        </w:rPr>
        <w:t>социализаторов</w:t>
      </w:r>
      <w:proofErr w:type="spellEnd"/>
      <w:r w:rsidRPr="008B3460">
        <w:rPr>
          <w:color w:val="000000"/>
          <w:sz w:val="28"/>
          <w:szCs w:val="28"/>
        </w:rPr>
        <w:t xml:space="preserve"> (бабушки, отца, деда, </w:t>
      </w:r>
      <w:proofErr w:type="spellStart"/>
      <w:r w:rsidRPr="008B3460">
        <w:rPr>
          <w:color w:val="000000"/>
          <w:sz w:val="28"/>
          <w:szCs w:val="28"/>
        </w:rPr>
        <w:t>сиблингов</w:t>
      </w:r>
      <w:proofErr w:type="spellEnd"/>
      <w:r w:rsidRPr="008B3460">
        <w:rPr>
          <w:color w:val="000000"/>
          <w:sz w:val="28"/>
          <w:szCs w:val="28"/>
        </w:rPr>
        <w:t>);</w:t>
      </w:r>
    </w:p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>5) собственно личностный, нравственный и творческий потенциал семьи. Вся совокупность позитивных человеческих каче</w:t>
      </w:r>
      <w:proofErr w:type="gramStart"/>
      <w:r w:rsidRPr="008B3460">
        <w:rPr>
          <w:color w:val="000000"/>
          <w:sz w:val="28"/>
          <w:szCs w:val="28"/>
        </w:rPr>
        <w:t>ств взр</w:t>
      </w:r>
      <w:proofErr w:type="gramEnd"/>
      <w:r w:rsidRPr="008B3460">
        <w:rPr>
          <w:color w:val="000000"/>
          <w:sz w:val="28"/>
          <w:szCs w:val="28"/>
        </w:rPr>
        <w:t>ослых членов семьи — нравственных, волевых (наличие-отсутствие лидерских качеств, мужественности, способности постоять за себя и за детей), эмоциональных (теплота-холодность в отношениях между людьми), интеллектуальных (уровень развития интеллекта старших), культурных (образование, особенности культуры, в том числе этнические особенности), познавательных и творческих особенностей.</w:t>
      </w:r>
    </w:p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>Таким образом, определяется объективная закономерность, выражающая зависимость между успешностью формирования и развития личности, социализации от характера воспитательного влияния семьи.</w:t>
      </w:r>
    </w:p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>Современные семьи весьма разнообразны, и от их характеристик будет зависеть, каким содержанием наполнится в них социализация детей и каковы будут ее результаты. </w:t>
      </w:r>
    </w:p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 xml:space="preserve">В каждой семье воспитание  требует от родителей, других агентов социализации определенных знаний и умений, </w:t>
      </w:r>
      <w:proofErr w:type="spellStart"/>
      <w:r w:rsidRPr="008B3460">
        <w:rPr>
          <w:color w:val="000000"/>
          <w:sz w:val="28"/>
          <w:szCs w:val="28"/>
        </w:rPr>
        <w:t>социализационной</w:t>
      </w:r>
      <w:proofErr w:type="spellEnd"/>
      <w:r w:rsidRPr="008B3460">
        <w:rPr>
          <w:color w:val="000000"/>
          <w:sz w:val="28"/>
          <w:szCs w:val="28"/>
        </w:rPr>
        <w:t xml:space="preserve"> компетентности. К сожалению, в современных семьях складывается определенная, но далеко не всегда осознанная система воспитания, в которой процессы воспитания и социализации носят стихийный, неконтролируемый характер. Поэтому необходима разработка специальных программ социализации детей, которые необходимо дополнить дифференцированными программами воспитания самих родителей, направленных на их просвещение в педагогическом и психологическом планах.</w:t>
      </w:r>
    </w:p>
    <w:p w:rsidR="008B3460" w:rsidRPr="008B3460" w:rsidRDefault="008B3460" w:rsidP="008B3460">
      <w:pPr>
        <w:pStyle w:val="a3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>Литература:</w:t>
      </w:r>
    </w:p>
    <w:p w:rsidR="008B3460" w:rsidRPr="008B3460" w:rsidRDefault="008B3460" w:rsidP="008B3460">
      <w:pPr>
        <w:pStyle w:val="a3"/>
        <w:ind w:left="1069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>1.     Мудрик А.В. Социальная педагогика. - М.:2007.-224 с.</w:t>
      </w:r>
    </w:p>
    <w:p w:rsidR="008B3460" w:rsidRPr="008B3460" w:rsidRDefault="008B3460" w:rsidP="008B3460">
      <w:pPr>
        <w:pStyle w:val="a3"/>
        <w:ind w:left="1069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 xml:space="preserve">2.     Андреева Т.В. Семейная </w:t>
      </w:r>
      <w:proofErr w:type="spellStart"/>
      <w:r w:rsidRPr="008B3460">
        <w:rPr>
          <w:color w:val="000000"/>
          <w:sz w:val="28"/>
          <w:szCs w:val="28"/>
        </w:rPr>
        <w:t>психология</w:t>
      </w:r>
      <w:proofErr w:type="gramStart"/>
      <w:r w:rsidRPr="008B3460">
        <w:rPr>
          <w:color w:val="000000"/>
          <w:sz w:val="28"/>
          <w:szCs w:val="28"/>
        </w:rPr>
        <w:t>:у</w:t>
      </w:r>
      <w:proofErr w:type="gramEnd"/>
      <w:r w:rsidRPr="008B3460">
        <w:rPr>
          <w:color w:val="000000"/>
          <w:sz w:val="28"/>
          <w:szCs w:val="28"/>
        </w:rPr>
        <w:t>чебное</w:t>
      </w:r>
      <w:proofErr w:type="spellEnd"/>
      <w:r w:rsidRPr="008B3460">
        <w:rPr>
          <w:color w:val="000000"/>
          <w:sz w:val="28"/>
          <w:szCs w:val="28"/>
        </w:rPr>
        <w:t xml:space="preserve"> пособие.-</w:t>
      </w:r>
      <w:proofErr w:type="spellStart"/>
      <w:r w:rsidRPr="008B3460">
        <w:rPr>
          <w:color w:val="000000"/>
          <w:sz w:val="28"/>
          <w:szCs w:val="28"/>
        </w:rPr>
        <w:t>Спб</w:t>
      </w:r>
      <w:proofErr w:type="spellEnd"/>
      <w:r w:rsidRPr="008B3460">
        <w:rPr>
          <w:color w:val="000000"/>
          <w:sz w:val="28"/>
          <w:szCs w:val="28"/>
        </w:rPr>
        <w:t>.:Речь, 2004.-244 с.</w:t>
      </w:r>
    </w:p>
    <w:p w:rsidR="008B3460" w:rsidRPr="008B3460" w:rsidRDefault="008B3460" w:rsidP="008B3460">
      <w:pPr>
        <w:pStyle w:val="a3"/>
        <w:ind w:left="1069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 xml:space="preserve">3.     </w:t>
      </w:r>
      <w:proofErr w:type="spellStart"/>
      <w:r w:rsidRPr="008B3460">
        <w:rPr>
          <w:color w:val="000000"/>
          <w:sz w:val="28"/>
          <w:szCs w:val="28"/>
        </w:rPr>
        <w:t>Мирдиянова</w:t>
      </w:r>
      <w:proofErr w:type="spellEnd"/>
      <w:r w:rsidRPr="008B3460">
        <w:rPr>
          <w:color w:val="000000"/>
          <w:sz w:val="28"/>
          <w:szCs w:val="28"/>
        </w:rPr>
        <w:t xml:space="preserve"> Б.М. Воспитательный потенциал и функции семьи в формировании социального опыта у детей.</w:t>
      </w:r>
    </w:p>
    <w:p w:rsidR="008B3460" w:rsidRPr="008B3460" w:rsidRDefault="008B3460" w:rsidP="008B3460">
      <w:pPr>
        <w:pStyle w:val="a3"/>
        <w:ind w:left="1069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 xml:space="preserve">4.     </w:t>
      </w:r>
      <w:proofErr w:type="spellStart"/>
      <w:r w:rsidRPr="008B3460">
        <w:rPr>
          <w:color w:val="000000"/>
          <w:sz w:val="28"/>
          <w:szCs w:val="28"/>
        </w:rPr>
        <w:t>Асадуллина</w:t>
      </w:r>
      <w:proofErr w:type="spellEnd"/>
      <w:r w:rsidRPr="008B3460">
        <w:rPr>
          <w:color w:val="000000"/>
          <w:sz w:val="28"/>
          <w:szCs w:val="28"/>
        </w:rPr>
        <w:t xml:space="preserve"> М. Н. Роль семьи в воспитании ребенка.</w:t>
      </w:r>
    </w:p>
    <w:p w:rsidR="008B3460" w:rsidRPr="008B3460" w:rsidRDefault="008B3460" w:rsidP="008B3460">
      <w:pPr>
        <w:pStyle w:val="a3"/>
        <w:ind w:left="1069"/>
        <w:jc w:val="both"/>
        <w:rPr>
          <w:color w:val="000000"/>
          <w:sz w:val="28"/>
          <w:szCs w:val="28"/>
        </w:rPr>
      </w:pPr>
      <w:r w:rsidRPr="008B3460">
        <w:rPr>
          <w:color w:val="000000"/>
          <w:sz w:val="28"/>
          <w:szCs w:val="28"/>
        </w:rPr>
        <w:t xml:space="preserve">5.     Усманов Б.Ф. </w:t>
      </w:r>
      <w:proofErr w:type="spellStart"/>
      <w:r w:rsidRPr="008B3460">
        <w:rPr>
          <w:color w:val="000000"/>
          <w:sz w:val="28"/>
          <w:szCs w:val="28"/>
        </w:rPr>
        <w:t>Социализационная</w:t>
      </w:r>
      <w:proofErr w:type="spellEnd"/>
      <w:r w:rsidRPr="008B3460">
        <w:rPr>
          <w:color w:val="000000"/>
          <w:sz w:val="28"/>
          <w:szCs w:val="28"/>
        </w:rPr>
        <w:t xml:space="preserve"> компетентность в семейном воспитании: программно-целевой подход.</w:t>
      </w:r>
    </w:p>
    <w:sectPr w:rsidR="008B3460" w:rsidRPr="008B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FB"/>
    <w:rsid w:val="008B3460"/>
    <w:rsid w:val="00BE155E"/>
    <w:rsid w:val="00E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BFB"/>
    <w:rPr>
      <w:b/>
      <w:bCs/>
    </w:rPr>
  </w:style>
  <w:style w:type="character" w:customStyle="1" w:styleId="apple-converted-space">
    <w:name w:val="apple-converted-space"/>
    <w:basedOn w:val="a0"/>
    <w:rsid w:val="00EF6BFB"/>
  </w:style>
  <w:style w:type="character" w:styleId="a5">
    <w:name w:val="Emphasis"/>
    <w:basedOn w:val="a0"/>
    <w:uiPriority w:val="20"/>
    <w:qFormat/>
    <w:rsid w:val="00EF6B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BFB"/>
    <w:rPr>
      <w:b/>
      <w:bCs/>
    </w:rPr>
  </w:style>
  <w:style w:type="character" w:customStyle="1" w:styleId="apple-converted-space">
    <w:name w:val="apple-converted-space"/>
    <w:basedOn w:val="a0"/>
    <w:rsid w:val="00EF6BFB"/>
  </w:style>
  <w:style w:type="character" w:styleId="a5">
    <w:name w:val="Emphasis"/>
    <w:basedOn w:val="a0"/>
    <w:uiPriority w:val="20"/>
    <w:qFormat/>
    <w:rsid w:val="00EF6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2015-05-08T07:09:00Z</dcterms:created>
  <dcterms:modified xsi:type="dcterms:W3CDTF">2015-05-08T07:09:00Z</dcterms:modified>
</cp:coreProperties>
</file>