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26" w:tblpY="-337"/>
        <w:tblW w:w="101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637"/>
      </w:tblGrid>
      <w:tr w:rsidR="00897348" w:rsidRPr="00897348" w:rsidTr="002A7321">
        <w:trPr>
          <w:trHeight w:val="1702"/>
        </w:trPr>
        <w:tc>
          <w:tcPr>
            <w:tcW w:w="9498" w:type="dxa"/>
          </w:tcPr>
          <w:p w:rsidR="00897348" w:rsidRPr="00897348" w:rsidRDefault="00897348" w:rsidP="002A13B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7348">
              <w:rPr>
                <w:b/>
                <w:sz w:val="28"/>
                <w:szCs w:val="28"/>
              </w:rPr>
              <w:t>Отчет</w:t>
            </w:r>
          </w:p>
          <w:p w:rsidR="00897348" w:rsidRPr="00897348" w:rsidRDefault="00897348" w:rsidP="002A13B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7348">
              <w:rPr>
                <w:b/>
                <w:sz w:val="28"/>
                <w:szCs w:val="28"/>
              </w:rPr>
              <w:t>по методической работе учителей математики и физики</w:t>
            </w:r>
          </w:p>
          <w:p w:rsidR="00897348" w:rsidRPr="00897348" w:rsidRDefault="00897348" w:rsidP="002A13B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97348">
              <w:rPr>
                <w:b/>
                <w:sz w:val="28"/>
                <w:szCs w:val="28"/>
              </w:rPr>
              <w:t>за 2013-2014 учебный год</w:t>
            </w:r>
          </w:p>
          <w:p w:rsidR="00897348" w:rsidRPr="00897348" w:rsidRDefault="00897348" w:rsidP="002A13BF">
            <w:pPr>
              <w:pStyle w:val="Default"/>
              <w:jc w:val="righ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 «Учитель живёт до тех пор, пока он учится.</w:t>
            </w:r>
          </w:p>
          <w:p w:rsidR="00897348" w:rsidRPr="00897348" w:rsidRDefault="00897348" w:rsidP="002A13BF">
            <w:pPr>
              <w:pStyle w:val="Default"/>
              <w:jc w:val="righ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                                                </w:t>
            </w:r>
            <w:r w:rsidRPr="00897348">
              <w:rPr>
                <w:sz w:val="28"/>
                <w:szCs w:val="28"/>
              </w:rPr>
              <w:t>Как только он перестаёт учиться,</w:t>
            </w:r>
          </w:p>
          <w:p w:rsidR="00897348" w:rsidRPr="00897348" w:rsidRDefault="00897348" w:rsidP="002A13BF">
            <w:pPr>
              <w:pStyle w:val="Default"/>
              <w:jc w:val="righ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                                 </w:t>
            </w:r>
            <w:r w:rsidRPr="00897348">
              <w:rPr>
                <w:sz w:val="28"/>
                <w:szCs w:val="28"/>
              </w:rPr>
              <w:t>в нём умирает учитель».</w:t>
            </w:r>
          </w:p>
          <w:p w:rsidR="00897348" w:rsidRPr="00897348" w:rsidRDefault="00897348" w:rsidP="002A13BF">
            <w:pPr>
              <w:pStyle w:val="Default"/>
              <w:jc w:val="righ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К.Д. Ушинский</w:t>
            </w:r>
          </w:p>
          <w:p w:rsidR="00897348" w:rsidRPr="00897348" w:rsidRDefault="00897348" w:rsidP="00F5083B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</w:rPr>
              <w:t xml:space="preserve">   Современная  школа остро нуждается в преподавателях-профессионалах, способных к инновационной деятельности, профессиональному росту и мобильности, обладающих потребностью в саморазвитии и самообразовании. Работая в этом направлении, МО учителей</w:t>
            </w:r>
            <w:r w:rsidRPr="00897348">
              <w:rPr>
                <w:sz w:val="28"/>
                <w:szCs w:val="28"/>
                <w:lang w:val="kk-KZ"/>
              </w:rPr>
              <w:t xml:space="preserve"> математики и физики </w:t>
            </w:r>
            <w:r w:rsidRPr="00897348">
              <w:rPr>
                <w:sz w:val="28"/>
                <w:szCs w:val="28"/>
              </w:rPr>
              <w:t xml:space="preserve"> ОО г</w:t>
            </w:r>
            <w:r w:rsidRPr="00897348">
              <w:rPr>
                <w:sz w:val="28"/>
                <w:szCs w:val="28"/>
                <w:lang w:val="kk-KZ"/>
              </w:rPr>
              <w:t>.</w:t>
            </w:r>
            <w:r w:rsidRPr="00897348">
              <w:rPr>
                <w:sz w:val="28"/>
                <w:szCs w:val="28"/>
              </w:rPr>
              <w:t xml:space="preserve">Караганды </w:t>
            </w:r>
            <w:r w:rsidRPr="00897348">
              <w:rPr>
                <w:sz w:val="28"/>
                <w:szCs w:val="28"/>
                <w:lang w:val="kk-KZ"/>
              </w:rPr>
              <w:t>ищет но</w:t>
            </w:r>
            <w:r w:rsidRPr="00897348">
              <w:rPr>
                <w:sz w:val="28"/>
                <w:szCs w:val="28"/>
              </w:rPr>
              <w:t>вые пути совершенствования методической работы и работает над проблемой:</w:t>
            </w:r>
            <w:r>
              <w:rPr>
                <w:sz w:val="28"/>
                <w:szCs w:val="28"/>
              </w:rPr>
              <w:t xml:space="preserve"> </w:t>
            </w:r>
            <w:r w:rsidRPr="00897348">
              <w:rPr>
                <w:b/>
                <w:bCs/>
                <w:sz w:val="28"/>
                <w:szCs w:val="28"/>
              </w:rPr>
              <w:t>«Повышение качества знаний в учебном процессе через использование современных технологии»</w:t>
            </w:r>
            <w:r>
              <w:rPr>
                <w:b/>
                <w:bCs/>
                <w:sz w:val="28"/>
                <w:szCs w:val="28"/>
                <w:lang w:val="kk-KZ"/>
              </w:rPr>
              <w:t>.</w:t>
            </w:r>
          </w:p>
          <w:p w:rsidR="00897348" w:rsidRPr="00897348" w:rsidRDefault="00897348" w:rsidP="002A7321">
            <w:pPr>
              <w:pStyle w:val="Default"/>
              <w:rPr>
                <w:b/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</w:t>
            </w:r>
            <w:r w:rsidRPr="00897348">
              <w:rPr>
                <w:b/>
                <w:sz w:val="28"/>
                <w:szCs w:val="28"/>
              </w:rPr>
              <w:t>Основн</w:t>
            </w:r>
            <w:r w:rsidRPr="00897348">
              <w:rPr>
                <w:b/>
                <w:sz w:val="28"/>
                <w:szCs w:val="28"/>
                <w:lang w:val="kk-KZ"/>
              </w:rPr>
              <w:t>ая</w:t>
            </w:r>
            <w:r w:rsidRPr="00897348">
              <w:rPr>
                <w:b/>
                <w:sz w:val="28"/>
                <w:szCs w:val="28"/>
              </w:rPr>
              <w:t xml:space="preserve"> цель работы методического кабинета в 201</w:t>
            </w:r>
            <w:r w:rsidRPr="00897348">
              <w:rPr>
                <w:b/>
                <w:sz w:val="28"/>
                <w:szCs w:val="28"/>
                <w:lang w:val="kk-KZ"/>
              </w:rPr>
              <w:t>3</w:t>
            </w:r>
            <w:r w:rsidRPr="00897348">
              <w:rPr>
                <w:b/>
                <w:sz w:val="28"/>
                <w:szCs w:val="28"/>
              </w:rPr>
              <w:t>-201</w:t>
            </w:r>
            <w:r w:rsidRPr="00897348">
              <w:rPr>
                <w:b/>
                <w:sz w:val="28"/>
                <w:szCs w:val="28"/>
                <w:lang w:val="kk-KZ"/>
              </w:rPr>
              <w:t>4</w:t>
            </w:r>
            <w:r w:rsidRPr="00897348">
              <w:rPr>
                <w:b/>
                <w:sz w:val="28"/>
                <w:szCs w:val="28"/>
              </w:rPr>
              <w:t xml:space="preserve"> году</w:t>
            </w:r>
            <w:r w:rsidRPr="00897348">
              <w:rPr>
                <w:b/>
                <w:sz w:val="28"/>
                <w:szCs w:val="28"/>
                <w:lang w:val="kk-KZ"/>
              </w:rPr>
              <w:t>:</w:t>
            </w:r>
            <w:r w:rsidRPr="00897348">
              <w:rPr>
                <w:b/>
                <w:sz w:val="28"/>
                <w:szCs w:val="28"/>
              </w:rPr>
              <w:t xml:space="preserve"> </w:t>
            </w:r>
          </w:p>
          <w:p w:rsidR="00897348" w:rsidRPr="00897348" w:rsidRDefault="00897348" w:rsidP="00F5083B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</w:rPr>
              <w:t>способствовать повышению квалификации педагогов, развитию творческого потенциала, творческой активности и инициативности педагогов. Создание условий для совершенствования профессионального мастерства, успешной деятельности педагогов  в условиях реализации приоритетных направлений  - путем использовния новых технологий.</w:t>
            </w:r>
            <w:r w:rsidRPr="00897348">
              <w:rPr>
                <w:sz w:val="28"/>
                <w:szCs w:val="28"/>
                <w:lang w:val="kk-KZ"/>
              </w:rPr>
              <w:t xml:space="preserve">               </w:t>
            </w:r>
          </w:p>
          <w:p w:rsidR="00897348" w:rsidRPr="00897348" w:rsidRDefault="00897348" w:rsidP="002A7321">
            <w:pPr>
              <w:pStyle w:val="Default"/>
              <w:rPr>
                <w:b/>
                <w:sz w:val="28"/>
                <w:szCs w:val="28"/>
              </w:rPr>
            </w:pPr>
            <w:r w:rsidRPr="00897348">
              <w:rPr>
                <w:b/>
                <w:sz w:val="28"/>
                <w:szCs w:val="28"/>
                <w:lang w:val="kk-KZ"/>
              </w:rPr>
              <w:t>Задачи:</w:t>
            </w:r>
            <w:r w:rsidRPr="00897348">
              <w:rPr>
                <w:b/>
                <w:sz w:val="28"/>
                <w:szCs w:val="28"/>
              </w:rPr>
              <w:t>  </w:t>
            </w:r>
          </w:p>
          <w:p w:rsidR="00897348" w:rsidRPr="00897348" w:rsidRDefault="00897348" w:rsidP="008C0509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• организация 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 xml:space="preserve">сотрудничества 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и качественного обмена опытом работы педагогов;</w:t>
            </w:r>
            <w:r w:rsidRPr="00897348">
              <w:rPr>
                <w:sz w:val="28"/>
                <w:szCs w:val="28"/>
              </w:rPr>
              <w:br/>
              <w:t>•</w:t>
            </w:r>
            <w:r w:rsidR="00722FDF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 xml:space="preserve">повышение </w:t>
            </w:r>
            <w:r w:rsidR="00722FDF">
              <w:rPr>
                <w:sz w:val="28"/>
                <w:szCs w:val="28"/>
              </w:rPr>
              <w:t>квалификации педагогов;</w:t>
            </w:r>
            <w:r w:rsidR="00722FDF">
              <w:rPr>
                <w:sz w:val="28"/>
                <w:szCs w:val="28"/>
              </w:rPr>
              <w:br/>
              <w:t>•</w:t>
            </w:r>
            <w:r w:rsidR="00722FDF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 xml:space="preserve">разнообразие направлений самообразования учителей; </w:t>
            </w:r>
            <w:r w:rsidRPr="00897348">
              <w:rPr>
                <w:sz w:val="28"/>
                <w:szCs w:val="28"/>
              </w:rPr>
              <w:br/>
              <w:t>•</w:t>
            </w:r>
            <w:r w:rsidR="00722FDF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развитие форм методической работы;</w:t>
            </w:r>
            <w:r w:rsidRPr="00897348">
              <w:rPr>
                <w:sz w:val="28"/>
                <w:szCs w:val="28"/>
              </w:rPr>
              <w:br/>
              <w:t>•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повышение качества преподавания и обучения;</w:t>
            </w:r>
            <w:r w:rsidRPr="00897348">
              <w:rPr>
                <w:sz w:val="28"/>
                <w:szCs w:val="28"/>
              </w:rPr>
              <w:br/>
              <w:t>•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актуализация и повышение знаний новых технологий;</w:t>
            </w:r>
            <w:r w:rsidRPr="00897348">
              <w:rPr>
                <w:sz w:val="28"/>
                <w:szCs w:val="28"/>
              </w:rPr>
              <w:br/>
              <w:t>•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активизация научно-исследовательской работы обучающихся; </w:t>
            </w:r>
            <w:r w:rsidRPr="00897348">
              <w:rPr>
                <w:sz w:val="28"/>
                <w:szCs w:val="28"/>
              </w:rPr>
              <w:br/>
              <w:t>•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="0018756B">
              <w:rPr>
                <w:sz w:val="28"/>
                <w:szCs w:val="28"/>
              </w:rPr>
              <w:t>активизация</w:t>
            </w:r>
            <w:r w:rsidRPr="00897348">
              <w:rPr>
                <w:sz w:val="28"/>
                <w:szCs w:val="28"/>
              </w:rPr>
              <w:t xml:space="preserve"> работы по формированию учебных компетенций; </w:t>
            </w:r>
            <w:r w:rsidRPr="00897348">
              <w:rPr>
                <w:sz w:val="28"/>
                <w:szCs w:val="28"/>
              </w:rPr>
              <w:br/>
              <w:t>•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выявление и поддержка одаренных и талантливых детей.</w:t>
            </w:r>
            <w:r w:rsidRPr="00897348">
              <w:rPr>
                <w:sz w:val="28"/>
                <w:szCs w:val="28"/>
              </w:rPr>
              <w:br/>
            </w:r>
            <w:r w:rsidRPr="00897348">
              <w:rPr>
                <w:sz w:val="28"/>
                <w:szCs w:val="28"/>
                <w:lang w:val="kk-KZ"/>
              </w:rPr>
              <w:t xml:space="preserve">      </w:t>
            </w:r>
            <w:r w:rsidRPr="00897348">
              <w:rPr>
                <w:sz w:val="28"/>
                <w:szCs w:val="28"/>
              </w:rPr>
              <w:t>Основными формами работы по повышению педагогического мастерства</w:t>
            </w:r>
            <w:r w:rsidR="00E662C8">
              <w:rPr>
                <w:sz w:val="28"/>
                <w:szCs w:val="28"/>
                <w:lang w:val="kk-KZ"/>
              </w:rPr>
              <w:t xml:space="preserve"> учителей математики и физики</w:t>
            </w:r>
            <w:r w:rsidRPr="00897348">
              <w:rPr>
                <w:sz w:val="28"/>
                <w:szCs w:val="28"/>
              </w:rPr>
              <w:t>: участие в заседаниях ГМО и городских семинарах;</w:t>
            </w:r>
            <w:r w:rsidR="0018756B">
              <w:rPr>
                <w:sz w:val="28"/>
                <w:szCs w:val="28"/>
              </w:rPr>
              <w:t xml:space="preserve"> </w:t>
            </w:r>
            <w:r w:rsidR="00E662C8">
              <w:rPr>
                <w:sz w:val="28"/>
                <w:szCs w:val="28"/>
                <w:lang w:val="kk-KZ"/>
              </w:rPr>
              <w:t>обучение на к</w:t>
            </w:r>
            <w:r w:rsidRPr="00897348">
              <w:rPr>
                <w:sz w:val="28"/>
                <w:szCs w:val="28"/>
              </w:rPr>
              <w:t>урсах;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взаимопосещение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уроков;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работа над индивидуальной методической темой;</w:t>
            </w:r>
            <w:r w:rsidR="00E662C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изучение опыта работы лучших учителей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города.</w:t>
            </w:r>
          </w:p>
          <w:p w:rsidR="00897348" w:rsidRPr="00897348" w:rsidRDefault="00897348" w:rsidP="00F5083B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</w:t>
            </w:r>
            <w:r w:rsidRPr="00897348">
              <w:rPr>
                <w:sz w:val="28"/>
                <w:szCs w:val="28"/>
              </w:rPr>
              <w:t>Объектом методической работы являлись различные стороны образо-вательного процесса: учебная, научно-исследовательская, экспертная, аналитическая,  информационная, консультационная и др. виды деятельности.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Основные формы методической работы в 201</w:t>
            </w:r>
            <w:r w:rsidRPr="00897348">
              <w:rPr>
                <w:sz w:val="28"/>
                <w:szCs w:val="28"/>
                <w:lang w:val="kk-KZ"/>
              </w:rPr>
              <w:t>3</w:t>
            </w:r>
            <w:r w:rsidRPr="00897348">
              <w:rPr>
                <w:sz w:val="28"/>
                <w:szCs w:val="28"/>
              </w:rPr>
              <w:t>-201</w:t>
            </w:r>
            <w:r w:rsidRPr="00897348">
              <w:rPr>
                <w:sz w:val="28"/>
                <w:szCs w:val="28"/>
                <w:lang w:val="kk-KZ"/>
              </w:rPr>
              <w:t>4</w:t>
            </w:r>
            <w:r w:rsidRPr="00897348">
              <w:rPr>
                <w:sz w:val="28"/>
                <w:szCs w:val="28"/>
              </w:rPr>
              <w:t xml:space="preserve"> уч. году: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 консультации;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 школа </w:t>
            </w:r>
            <w:r w:rsidRPr="00897348">
              <w:rPr>
                <w:sz w:val="28"/>
                <w:szCs w:val="28"/>
                <w:lang w:val="kk-KZ"/>
              </w:rPr>
              <w:t>молодого учителя</w:t>
            </w:r>
            <w:r w:rsidRPr="00897348">
              <w:rPr>
                <w:sz w:val="28"/>
                <w:szCs w:val="28"/>
              </w:rPr>
              <w:t>;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 методические совещания;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 </w:t>
            </w:r>
            <w:r w:rsidRPr="00897348">
              <w:rPr>
                <w:sz w:val="28"/>
                <w:szCs w:val="28"/>
                <w:lang w:val="kk-KZ"/>
              </w:rPr>
              <w:t>семинары</w:t>
            </w:r>
            <w:r w:rsidRPr="00897348">
              <w:rPr>
                <w:sz w:val="28"/>
                <w:szCs w:val="28"/>
              </w:rPr>
              <w:t>;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 беседы;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 круглые столы;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lastRenderedPageBreak/>
              <w:t> научно-практические конференции;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 самообразование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Конкурсы, турниры, олимпиады и</w:t>
            </w:r>
            <w:r w:rsidR="00E662C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  <w:lang w:val="kk-KZ"/>
              </w:rPr>
              <w:t>т.д.</w:t>
            </w:r>
            <w:r w:rsidRPr="00897348">
              <w:rPr>
                <w:sz w:val="28"/>
                <w:szCs w:val="28"/>
              </w:rPr>
              <w:t>.</w:t>
            </w:r>
          </w:p>
          <w:p w:rsidR="00897348" w:rsidRPr="00284972" w:rsidRDefault="00897348" w:rsidP="00F5083B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284972">
              <w:rPr>
                <w:sz w:val="28"/>
                <w:szCs w:val="28"/>
              </w:rPr>
              <w:t xml:space="preserve">Велась работа по информационному наполнению сайта </w:t>
            </w:r>
            <w:r w:rsidRPr="00284972">
              <w:rPr>
                <w:sz w:val="28"/>
                <w:szCs w:val="28"/>
                <w:lang w:val="kk-KZ"/>
              </w:rPr>
              <w:t>ГорОО</w:t>
            </w:r>
            <w:r w:rsidRPr="00284972">
              <w:rPr>
                <w:sz w:val="28"/>
                <w:szCs w:val="28"/>
              </w:rPr>
              <w:t xml:space="preserve">. Ежемесячно пополнялись рубрики «Новости», «Методическая работа», «Научно-исследовательская работа», «Достижения», размещалась информация об издаваемых учебных пособиях и сборниках материалов научно-практических конференций. 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2. ПОВЫШЕНИЕ КВАЛИФИКАЦИИ И ПЕДАГОГИЧЕСКОГО МАСТЕРСТВА ПРЕПОДАВАТЕЛЕЙ</w:t>
            </w:r>
          </w:p>
          <w:p w:rsidR="00897348" w:rsidRPr="00897348" w:rsidRDefault="00F5083B" w:rsidP="00F508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97348" w:rsidRPr="00897348">
              <w:rPr>
                <w:sz w:val="28"/>
                <w:szCs w:val="28"/>
              </w:rPr>
              <w:t xml:space="preserve">Одним из направлений методической работы является организация эффективной системы повышения квалификации преподавателей. Повышение квалификации </w:t>
            </w:r>
            <w:r w:rsidR="00897348" w:rsidRPr="00897348">
              <w:rPr>
                <w:sz w:val="28"/>
                <w:szCs w:val="28"/>
                <w:lang w:val="kk-KZ"/>
              </w:rPr>
              <w:t>учителей</w:t>
            </w:r>
            <w:r w:rsidR="00897348" w:rsidRPr="00897348">
              <w:rPr>
                <w:sz w:val="28"/>
                <w:szCs w:val="28"/>
              </w:rPr>
              <w:t xml:space="preserve">  в 201</w:t>
            </w:r>
            <w:r w:rsidR="00897348" w:rsidRPr="00897348">
              <w:rPr>
                <w:sz w:val="28"/>
                <w:szCs w:val="28"/>
                <w:lang w:val="kk-KZ"/>
              </w:rPr>
              <w:t>3</w:t>
            </w:r>
            <w:r w:rsidR="00897348" w:rsidRPr="00897348">
              <w:rPr>
                <w:sz w:val="28"/>
                <w:szCs w:val="28"/>
              </w:rPr>
              <w:t>-201</w:t>
            </w:r>
            <w:r w:rsidR="00897348" w:rsidRPr="00897348">
              <w:rPr>
                <w:sz w:val="28"/>
                <w:szCs w:val="28"/>
                <w:lang w:val="kk-KZ"/>
              </w:rPr>
              <w:t>4</w:t>
            </w:r>
            <w:r w:rsidR="00897348" w:rsidRPr="00897348">
              <w:rPr>
                <w:sz w:val="28"/>
                <w:szCs w:val="28"/>
              </w:rPr>
              <w:t xml:space="preserve"> уч. году осуществлялось с отрывом от работы (курсы) и без отрыва от работы (методические семинары, научно-практические конференции, круглые столы).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5C542A" wp14:editId="1C159146">
                  <wp:extent cx="4320480" cy="934556"/>
                  <wp:effectExtent l="0" t="0" r="444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480" cy="93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  <w:lang w:val="kk-KZ"/>
              </w:rPr>
              <w:t>Качественный состав учителей физики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559"/>
              <w:gridCol w:w="1276"/>
              <w:gridCol w:w="1417"/>
              <w:gridCol w:w="1418"/>
            </w:tblGrid>
            <w:tr w:rsidR="00897348" w:rsidRPr="00897348" w:rsidTr="00E662C8">
              <w:tc>
                <w:tcPr>
                  <w:tcW w:w="1413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всего</w:t>
                  </w:r>
                </w:p>
              </w:tc>
              <w:tc>
                <w:tcPr>
                  <w:tcW w:w="1559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высшей</w:t>
                  </w:r>
                </w:p>
              </w:tc>
              <w:tc>
                <w:tcPr>
                  <w:tcW w:w="1276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первой</w:t>
                  </w:r>
                </w:p>
              </w:tc>
              <w:tc>
                <w:tcPr>
                  <w:tcW w:w="1417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второй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без категории</w:t>
                  </w:r>
                </w:p>
              </w:tc>
            </w:tr>
            <w:tr w:rsidR="00897348" w:rsidRPr="00897348" w:rsidTr="00E662C8">
              <w:tc>
                <w:tcPr>
                  <w:tcW w:w="1413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121</w:t>
                  </w:r>
                </w:p>
              </w:tc>
              <w:tc>
                <w:tcPr>
                  <w:tcW w:w="1559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56</w:t>
                  </w:r>
                </w:p>
              </w:tc>
              <w:tc>
                <w:tcPr>
                  <w:tcW w:w="1276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29</w:t>
                  </w:r>
                </w:p>
              </w:tc>
              <w:tc>
                <w:tcPr>
                  <w:tcW w:w="1417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15</w:t>
                  </w:r>
                </w:p>
              </w:tc>
            </w:tr>
          </w:tbl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В прошедшем учебном году плановое повышение квалификации прошли</w:t>
            </w:r>
            <w:r w:rsidRPr="00897348">
              <w:rPr>
                <w:sz w:val="28"/>
                <w:szCs w:val="28"/>
                <w:lang w:val="kk-KZ"/>
              </w:rPr>
              <w:t>:</w:t>
            </w:r>
            <w:r w:rsidRPr="00897348">
              <w:rPr>
                <w:sz w:val="28"/>
                <w:szCs w:val="28"/>
              </w:rPr>
              <w:t xml:space="preserve"> </w:t>
            </w:r>
          </w:p>
          <w:p w:rsidR="00897348" w:rsidRPr="00897348" w:rsidRDefault="00897348" w:rsidP="00F5083B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 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 xml:space="preserve">Аттестация на квалификационную категорию способствует оптимальной самореализации педагога, является важнейшим рубежом в его профессиональной деятельности и органично включается в систему совершенствования его профессионально - педагогического уровня. </w:t>
            </w:r>
          </w:p>
          <w:tbl>
            <w:tblPr>
              <w:tblW w:w="7840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820"/>
              <w:gridCol w:w="1880"/>
              <w:gridCol w:w="2400"/>
              <w:gridCol w:w="1740"/>
            </w:tblGrid>
            <w:tr w:rsidR="00284972" w:rsidRPr="00897348" w:rsidTr="00284972">
              <w:trPr>
                <w:trHeight w:val="562"/>
              </w:trPr>
              <w:tc>
                <w:tcPr>
                  <w:tcW w:w="1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Всего уч.</w:t>
                  </w:r>
                </w:p>
              </w:tc>
              <w:tc>
                <w:tcPr>
                  <w:tcW w:w="18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высшую</w:t>
                  </w:r>
                </w:p>
              </w:tc>
              <w:tc>
                <w:tcPr>
                  <w:tcW w:w="240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первую</w:t>
                  </w:r>
                </w:p>
              </w:tc>
              <w:tc>
                <w:tcPr>
                  <w:tcW w:w="174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вторую</w:t>
                  </w:r>
                </w:p>
              </w:tc>
            </w:tr>
            <w:tr w:rsidR="00284972" w:rsidRPr="00897348" w:rsidTr="00284972">
              <w:trPr>
                <w:trHeight w:val="570"/>
              </w:trPr>
              <w:tc>
                <w:tcPr>
                  <w:tcW w:w="18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372 матем.</w:t>
                  </w:r>
                </w:p>
              </w:tc>
              <w:tc>
                <w:tcPr>
                  <w:tcW w:w="18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19</w:t>
                  </w:r>
                </w:p>
              </w:tc>
              <w:tc>
                <w:tcPr>
                  <w:tcW w:w="24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19</w:t>
                  </w:r>
                </w:p>
              </w:tc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4972" w:rsidRPr="00897348" w:rsidRDefault="00284972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7</w:t>
                  </w:r>
                </w:p>
              </w:tc>
            </w:tr>
          </w:tbl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  <w:p w:rsidR="00897348" w:rsidRPr="00897348" w:rsidRDefault="00E662C8" w:rsidP="00F5083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897348" w:rsidRPr="00897348">
              <w:rPr>
                <w:sz w:val="28"/>
                <w:szCs w:val="28"/>
              </w:rPr>
              <w:t>Методическим кабинетом оказывалась всесторонняя консультационная и методическая помощь в процессе подготовки аттестационных материалов.</w:t>
            </w:r>
          </w:p>
          <w:p w:rsidR="00897348" w:rsidRPr="00897348" w:rsidRDefault="00897348" w:rsidP="008C0509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</w:t>
            </w:r>
            <w:r w:rsidRPr="00897348">
              <w:rPr>
                <w:sz w:val="28"/>
                <w:szCs w:val="28"/>
              </w:rPr>
              <w:t xml:space="preserve">Одной из форм методической работы является работа педагога над по-вышением собственного профессионального и педагогического мастерства посредством самообразования. Преподаватели разрабатывали материалы по  методическому обеспечению преподаваемых </w:t>
            </w:r>
            <w:r w:rsidRPr="00897348">
              <w:rPr>
                <w:sz w:val="28"/>
                <w:szCs w:val="28"/>
                <w:lang w:val="kk-KZ"/>
              </w:rPr>
              <w:t>предметов</w:t>
            </w:r>
            <w:r w:rsidRPr="00897348">
              <w:rPr>
                <w:sz w:val="28"/>
                <w:szCs w:val="28"/>
              </w:rPr>
              <w:t xml:space="preserve">, готовили  доклады, участвовали в разработке открытых уроков, в </w:t>
            </w:r>
            <w:r w:rsidRPr="00897348">
              <w:rPr>
                <w:sz w:val="28"/>
                <w:szCs w:val="28"/>
                <w:lang w:val="kk-KZ"/>
              </w:rPr>
              <w:t>семинарах, мастер-классах</w:t>
            </w:r>
            <w:r w:rsidRPr="00897348">
              <w:rPr>
                <w:sz w:val="28"/>
                <w:szCs w:val="28"/>
              </w:rPr>
              <w:t>, изучали научно-педагогическую литературу и методические рекомендации.</w:t>
            </w:r>
          </w:p>
          <w:p w:rsidR="00897348" w:rsidRPr="00897348" w:rsidRDefault="00897348" w:rsidP="00F5083B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  <w:lang w:val="kk-KZ"/>
              </w:rPr>
              <w:lastRenderedPageBreak/>
              <w:t xml:space="preserve"> В </w:t>
            </w:r>
            <w:r w:rsidRPr="00897348">
              <w:rPr>
                <w:sz w:val="28"/>
                <w:szCs w:val="28"/>
              </w:rPr>
              <w:t xml:space="preserve"> 201</w:t>
            </w:r>
            <w:r w:rsidRPr="00897348">
              <w:rPr>
                <w:sz w:val="28"/>
                <w:szCs w:val="28"/>
                <w:lang w:val="kk-KZ"/>
              </w:rPr>
              <w:t>3</w:t>
            </w:r>
            <w:r w:rsidRPr="00897348">
              <w:rPr>
                <w:sz w:val="28"/>
                <w:szCs w:val="28"/>
              </w:rPr>
              <w:t>-201</w:t>
            </w:r>
            <w:r w:rsidRPr="00897348">
              <w:rPr>
                <w:sz w:val="28"/>
                <w:szCs w:val="28"/>
                <w:lang w:val="kk-KZ"/>
              </w:rPr>
              <w:t>4</w:t>
            </w:r>
            <w:r w:rsidRPr="00897348">
              <w:rPr>
                <w:sz w:val="28"/>
                <w:szCs w:val="28"/>
              </w:rPr>
              <w:t xml:space="preserve"> учебном году проведено</w:t>
            </w:r>
            <w:r w:rsidRPr="00897348">
              <w:rPr>
                <w:sz w:val="28"/>
                <w:szCs w:val="28"/>
                <w:lang w:val="kk-KZ"/>
              </w:rPr>
              <w:t>:</w:t>
            </w:r>
          </w:p>
          <w:p w:rsidR="00897348" w:rsidRPr="00897348" w:rsidRDefault="00897348" w:rsidP="002A7321">
            <w:pPr>
              <w:pStyle w:val="Default"/>
              <w:rPr>
                <w:b/>
                <w:color w:val="FF0000"/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                                                      </w:t>
            </w:r>
            <w:r w:rsidRPr="00897348">
              <w:rPr>
                <w:b/>
                <w:sz w:val="28"/>
                <w:szCs w:val="28"/>
                <w:lang w:val="kk-KZ"/>
              </w:rPr>
              <w:t>по математике</w:t>
            </w:r>
          </w:p>
          <w:tbl>
            <w:tblPr>
              <w:tblW w:w="10100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44"/>
              <w:gridCol w:w="1924"/>
              <w:gridCol w:w="1423"/>
              <w:gridCol w:w="2244"/>
              <w:gridCol w:w="2465"/>
            </w:tblGrid>
            <w:tr w:rsidR="00897348" w:rsidRPr="00897348" w:rsidTr="00081BCC">
              <w:trPr>
                <w:trHeight w:val="850"/>
              </w:trPr>
              <w:tc>
                <w:tcPr>
                  <w:tcW w:w="20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b/>
                      <w:bCs/>
                      <w:sz w:val="28"/>
                      <w:szCs w:val="28"/>
                      <w:lang w:val="kk-KZ"/>
                    </w:rPr>
                    <w:t>Городские семинары+ ШМУ</w:t>
                  </w:r>
                </w:p>
              </w:tc>
              <w:tc>
                <w:tcPr>
                  <w:tcW w:w="19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b/>
                      <w:bCs/>
                      <w:sz w:val="28"/>
                      <w:szCs w:val="28"/>
                      <w:lang w:val="kk-KZ"/>
                    </w:rPr>
                    <w:t>Конкурсы</w:t>
                  </w:r>
                </w:p>
              </w:tc>
              <w:tc>
                <w:tcPr>
                  <w:tcW w:w="14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b/>
                      <w:bCs/>
                      <w:sz w:val="28"/>
                      <w:szCs w:val="28"/>
                      <w:lang w:val="kk-KZ"/>
                    </w:rPr>
                    <w:t>О</w:t>
                  </w:r>
                  <w:r w:rsidRPr="00897348">
                    <w:rPr>
                      <w:b/>
                      <w:bCs/>
                      <w:sz w:val="28"/>
                      <w:szCs w:val="28"/>
                      <w:lang w:val="en-US"/>
                    </w:rPr>
                    <w:t>n</w:t>
                  </w:r>
                  <w:r w:rsidRPr="00897348"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Pr="00897348">
                    <w:rPr>
                      <w:b/>
                      <w:bCs/>
                      <w:sz w:val="28"/>
                      <w:szCs w:val="28"/>
                      <w:lang w:val="en-US"/>
                    </w:rPr>
                    <w:t>line</w:t>
                  </w:r>
                  <w:r w:rsidRPr="0089734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97348">
                    <w:rPr>
                      <w:b/>
                      <w:bCs/>
                      <w:sz w:val="28"/>
                      <w:szCs w:val="28"/>
                      <w:lang w:val="kk-KZ"/>
                    </w:rPr>
                    <w:t>уроки</w:t>
                  </w:r>
                </w:p>
              </w:tc>
              <w:tc>
                <w:tcPr>
                  <w:tcW w:w="22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b/>
                      <w:bCs/>
                      <w:sz w:val="28"/>
                      <w:szCs w:val="28"/>
                      <w:lang w:val="kk-KZ"/>
                    </w:rPr>
                    <w:t>олимпиады</w:t>
                  </w:r>
                </w:p>
              </w:tc>
              <w:tc>
                <w:tcPr>
                  <w:tcW w:w="246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b/>
                      <w:bCs/>
                      <w:sz w:val="28"/>
                      <w:szCs w:val="28"/>
                      <w:lang w:val="kk-KZ"/>
                    </w:rPr>
                    <w:t>Мастер классы</w:t>
                  </w:r>
                </w:p>
              </w:tc>
            </w:tr>
            <w:tr w:rsidR="00897348" w:rsidRPr="00897348" w:rsidTr="00081BCC">
              <w:trPr>
                <w:trHeight w:val="349"/>
              </w:trPr>
              <w:tc>
                <w:tcPr>
                  <w:tcW w:w="204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   4 + 3 (мат.)</w:t>
                  </w: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   3+ 2 (физ)</w:t>
                  </w:r>
                </w:p>
              </w:tc>
              <w:tc>
                <w:tcPr>
                  <w:tcW w:w="19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   2</w:t>
                  </w: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   1</w:t>
                  </w:r>
                </w:p>
              </w:tc>
              <w:tc>
                <w:tcPr>
                  <w:tcW w:w="14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4</w:t>
                  </w: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5</w:t>
                  </w: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      1</w:t>
                  </w: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 xml:space="preserve">        2</w:t>
                  </w:r>
                </w:p>
              </w:tc>
              <w:tc>
                <w:tcPr>
                  <w:tcW w:w="246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3</w:t>
                  </w: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sz w:val="28"/>
                      <w:szCs w:val="28"/>
                      <w:lang w:val="kk-KZ"/>
                    </w:rPr>
                    <w:t>2</w:t>
                  </w: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  <w:lang w:val="kk-KZ"/>
                    </w:rPr>
                  </w:pPr>
                </w:p>
                <w:p w:rsidR="00897348" w:rsidRPr="00897348" w:rsidRDefault="00897348" w:rsidP="0018756B">
                  <w:pPr>
                    <w:pStyle w:val="Default"/>
                    <w:framePr w:hSpace="180" w:wrap="around" w:vAnchor="text" w:hAnchor="margin" w:x="-426" w:y="-33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  <w:lang w:val="kk-KZ"/>
              </w:rPr>
              <w:t>Темы семинаров и мастер - классов с надлежащими слайдами: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sz w:val="28"/>
                <w:szCs w:val="28"/>
                <w:lang w:val="kk-KZ"/>
              </w:rPr>
              <w:t>Семинар: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>"Применение ИКТ на уроках  естественно - математического цикла "  (для русских школ)</w:t>
            </w:r>
            <w:r w:rsidRPr="00897348">
              <w:rPr>
                <w:sz w:val="28"/>
                <w:szCs w:val="28"/>
                <w:lang w:val="kk-KZ"/>
              </w:rPr>
              <w:t>,  СОШ №8;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bCs/>
                <w:sz w:val="28"/>
                <w:szCs w:val="28"/>
              </w:rPr>
              <w:t>Мастер - класс:</w:t>
            </w:r>
            <w:r w:rsidRPr="00897348">
              <w:rPr>
                <w:sz w:val="28"/>
                <w:szCs w:val="28"/>
              </w:rPr>
              <w:t xml:space="preserve">  "Обратные тригонометрические функций"  (подготовка к ЕНТ)</w:t>
            </w:r>
            <w:r w:rsidRPr="00897348">
              <w:rPr>
                <w:sz w:val="28"/>
                <w:szCs w:val="28"/>
                <w:lang w:val="kk-KZ"/>
              </w:rPr>
              <w:t>, г</w:t>
            </w:r>
            <w:r w:rsidRPr="00897348">
              <w:rPr>
                <w:sz w:val="28"/>
                <w:szCs w:val="28"/>
              </w:rPr>
              <w:t xml:space="preserve">имназия </w:t>
            </w:r>
            <w:r w:rsidRPr="00897348">
              <w:rPr>
                <w:b/>
                <w:bCs/>
                <w:sz w:val="28"/>
                <w:szCs w:val="28"/>
              </w:rPr>
              <w:t>№ 95</w:t>
            </w:r>
            <w:r w:rsidRPr="00897348">
              <w:rPr>
                <w:b/>
                <w:bCs/>
                <w:sz w:val="28"/>
                <w:szCs w:val="28"/>
                <w:lang w:val="kk-KZ"/>
              </w:rPr>
              <w:t>;</w:t>
            </w:r>
          </w:p>
          <w:p w:rsidR="00897348" w:rsidRPr="00E662C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662C8">
              <w:rPr>
                <w:sz w:val="28"/>
                <w:szCs w:val="28"/>
              </w:rPr>
              <w:t xml:space="preserve">"Мұғалімнің жаңашылдық қызметі жайлы түсінік" </w:t>
            </w:r>
            <w:r w:rsidRPr="00E662C8">
              <w:rPr>
                <w:b/>
                <w:bCs/>
                <w:sz w:val="28"/>
                <w:szCs w:val="28"/>
                <w:lang w:val="kk-KZ"/>
              </w:rPr>
              <w:t xml:space="preserve">                     </w:t>
            </w:r>
            <w:r w:rsidRPr="00E662C8">
              <w:rPr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  <w:r w:rsidRPr="00E662C8">
              <w:rPr>
                <w:sz w:val="28"/>
                <w:szCs w:val="28"/>
              </w:rPr>
              <w:t>№ 54 ОМ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bCs/>
                <w:sz w:val="28"/>
                <w:szCs w:val="28"/>
              </w:rPr>
              <w:t>Мастер класс:</w:t>
            </w:r>
            <w:r w:rsidRPr="00897348">
              <w:rPr>
                <w:sz w:val="28"/>
                <w:szCs w:val="28"/>
              </w:rPr>
              <w:t xml:space="preserve"> "Решение показательных уравнений".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Кантарбекова Гуляйым Хасеновна </w:t>
            </w:r>
            <w:r w:rsidRPr="00897348">
              <w:rPr>
                <w:sz w:val="28"/>
                <w:szCs w:val="28"/>
                <w:lang w:val="kk-KZ"/>
              </w:rPr>
              <w:t>(подготовка к ЕНТ), гим.</w:t>
            </w:r>
            <w:r w:rsidR="00E662C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  <w:lang w:val="kk-KZ"/>
              </w:rPr>
              <w:t>№97;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sz w:val="28"/>
                <w:szCs w:val="28"/>
                <w:lang w:val="kk-KZ"/>
              </w:rPr>
              <w:t>ШМУ:</w:t>
            </w: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 xml:space="preserve">"Мұғалім құзырлығы және оған қойылатын талаптар", ОКШДС </w:t>
            </w:r>
            <w:r w:rsidRPr="00897348">
              <w:rPr>
                <w:sz w:val="28"/>
                <w:szCs w:val="28"/>
                <w:lang w:val="kk-KZ"/>
              </w:rPr>
              <w:t>№77 ;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sz w:val="28"/>
                <w:szCs w:val="28"/>
              </w:rPr>
              <w:t>Мастер – класс:</w:t>
            </w:r>
            <w:r w:rsidRPr="00897348">
              <w:rPr>
                <w:sz w:val="28"/>
                <w:szCs w:val="28"/>
              </w:rPr>
              <w:t xml:space="preserve"> "График функций у = ах</w:t>
            </w:r>
            <w:r w:rsidRPr="00897348">
              <w:rPr>
                <w:sz w:val="28"/>
                <w:szCs w:val="28"/>
                <w:vertAlign w:val="superscript"/>
                <w:lang w:val="kk-KZ"/>
              </w:rPr>
              <w:t>2</w:t>
            </w:r>
            <w:r w:rsidRPr="00897348">
              <w:rPr>
                <w:sz w:val="28"/>
                <w:szCs w:val="28"/>
              </w:rPr>
              <w:t xml:space="preserve"> + вх + с "</w:t>
            </w:r>
            <w:r w:rsidRPr="00897348">
              <w:rPr>
                <w:sz w:val="28"/>
                <w:szCs w:val="28"/>
                <w:lang w:val="kk-KZ"/>
              </w:rPr>
              <w:t>.  Елькина С.А., СОШ №17;</w:t>
            </w:r>
            <w:r w:rsidRPr="00897348">
              <w:rPr>
                <w:sz w:val="28"/>
                <w:szCs w:val="28"/>
              </w:rPr>
              <w:t xml:space="preserve"> 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bCs/>
                <w:sz w:val="28"/>
                <w:szCs w:val="28"/>
              </w:rPr>
              <w:t>Практический семинар:</w:t>
            </w:r>
            <w:r w:rsidRPr="00897348">
              <w:rPr>
                <w:sz w:val="28"/>
                <w:szCs w:val="28"/>
              </w:rPr>
              <w:t xml:space="preserve"> "Дифференциация и индивидуализация обучения как  эффективное средство развития учащихся", ШЛ </w:t>
            </w:r>
            <w:r w:rsidRPr="00897348">
              <w:rPr>
                <w:sz w:val="28"/>
                <w:szCs w:val="28"/>
                <w:lang w:val="kk-KZ"/>
              </w:rPr>
              <w:t>№101;</w:t>
            </w:r>
            <w:r w:rsidRPr="00897348">
              <w:rPr>
                <w:sz w:val="28"/>
                <w:szCs w:val="28"/>
              </w:rPr>
              <w:t xml:space="preserve"> 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bCs/>
                <w:sz w:val="28"/>
                <w:szCs w:val="28"/>
              </w:rPr>
              <w:t>Мастер класс:</w:t>
            </w:r>
            <w:r w:rsidRPr="00897348">
              <w:rPr>
                <w:sz w:val="28"/>
                <w:szCs w:val="28"/>
              </w:rPr>
              <w:t xml:space="preserve"> "Ондық бөлшектерді қосу, азайту ". СОШ №10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  <w:lang w:val="kk-KZ"/>
              </w:rPr>
              <w:t>Муталяпов Марат Шалантаевич;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7348">
              <w:rPr>
                <w:b/>
                <w:bCs/>
                <w:sz w:val="28"/>
                <w:szCs w:val="28"/>
              </w:rPr>
              <w:t>Практикалық семинар:</w:t>
            </w:r>
            <w:r w:rsidRPr="00897348">
              <w:rPr>
                <w:sz w:val="28"/>
                <w:szCs w:val="28"/>
              </w:rPr>
              <w:t xml:space="preserve"> "Математика сабағында инновациялық технологияларды пайдалану"</w:t>
            </w:r>
            <w:r w:rsidRPr="00897348">
              <w:rPr>
                <w:sz w:val="28"/>
                <w:szCs w:val="28"/>
                <w:lang w:val="kk-KZ"/>
              </w:rPr>
              <w:t>,</w:t>
            </w:r>
            <w:r w:rsidRPr="00897348">
              <w:rPr>
                <w:sz w:val="28"/>
                <w:szCs w:val="28"/>
              </w:rPr>
              <w:t xml:space="preserve">  ЖББОМ №65</w:t>
            </w:r>
            <w:r w:rsidRPr="00897348">
              <w:rPr>
                <w:sz w:val="28"/>
                <w:szCs w:val="28"/>
                <w:lang w:val="kk-KZ"/>
              </w:rPr>
              <w:t>;</w:t>
            </w:r>
          </w:p>
          <w:p w:rsidR="00897348" w:rsidRPr="00897348" w:rsidRDefault="00897348" w:rsidP="002A7321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b/>
                <w:sz w:val="28"/>
                <w:szCs w:val="28"/>
                <w:lang w:val="kk-KZ"/>
              </w:rPr>
              <w:t>Совещание по ЕНТ:</w:t>
            </w:r>
            <w:r w:rsidRPr="00897348">
              <w:rPr>
                <w:sz w:val="28"/>
                <w:szCs w:val="28"/>
                <w:lang w:val="kk-KZ"/>
              </w:rPr>
              <w:t xml:space="preserve"> «Математика пәні бойынша ҰБТ-дің ерекшіліктері, мәселелері және оларды шешу жолдары», 20.02.2014;</w:t>
            </w:r>
          </w:p>
          <w:p w:rsidR="00897348" w:rsidRPr="00E662C8" w:rsidRDefault="00897348" w:rsidP="002A7321">
            <w:pPr>
              <w:pStyle w:val="Default"/>
              <w:ind w:left="720"/>
              <w:rPr>
                <w:color w:val="000000" w:themeColor="text1"/>
                <w:sz w:val="28"/>
                <w:szCs w:val="28"/>
                <w:lang w:val="kk-KZ"/>
              </w:rPr>
            </w:pPr>
            <w:r w:rsidRPr="00E662C8">
              <w:rPr>
                <w:color w:val="000000" w:themeColor="text1"/>
                <w:sz w:val="28"/>
                <w:szCs w:val="28"/>
                <w:lang w:val="kk-KZ"/>
              </w:rPr>
              <w:t xml:space="preserve">ФИЗИКА 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auto"/>
                <w:sz w:val="28"/>
                <w:szCs w:val="28"/>
                <w:lang w:val="kk-KZ"/>
              </w:rPr>
            </w:pPr>
            <w:r w:rsidRPr="00897348">
              <w:rPr>
                <w:bCs/>
                <w:color w:val="auto"/>
                <w:sz w:val="28"/>
                <w:szCs w:val="28"/>
                <w:lang w:val="kk-KZ"/>
              </w:rPr>
              <w:t>1. Семинар : " Оқушының өз бетінше еңбек етуі және  қабілеті төмен оқушымен жұмысты ұйымдастыру»</w:t>
            </w:r>
            <w:r w:rsidR="00E662C8">
              <w:rPr>
                <w:bCs/>
                <w:color w:val="auto"/>
                <w:sz w:val="28"/>
                <w:szCs w:val="28"/>
                <w:lang w:val="kk-KZ"/>
              </w:rPr>
              <w:t xml:space="preserve">       </w:t>
            </w:r>
            <w:r w:rsidRPr="00897348">
              <w:rPr>
                <w:bCs/>
                <w:color w:val="auto"/>
                <w:sz w:val="28"/>
                <w:szCs w:val="28"/>
                <w:lang w:val="kk-KZ"/>
              </w:rPr>
              <w:t xml:space="preserve"> №76 ОМ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color w:val="auto"/>
                <w:sz w:val="28"/>
                <w:szCs w:val="28"/>
                <w:lang w:val="kk-KZ"/>
              </w:rPr>
            </w:pP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000000" w:themeColor="text1"/>
                <w:sz w:val="28"/>
                <w:szCs w:val="28"/>
              </w:rPr>
            </w:pP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>2.</w:t>
            </w:r>
            <w:r w:rsidRPr="00897348">
              <w:rPr>
                <w:bCs/>
                <w:color w:val="000000" w:themeColor="text1"/>
                <w:sz w:val="28"/>
                <w:szCs w:val="28"/>
              </w:rPr>
              <w:t>Научно - практический семинар:</w:t>
            </w:r>
            <w:r w:rsidRPr="00897348">
              <w:rPr>
                <w:color w:val="000000" w:themeColor="text1"/>
                <w:sz w:val="28"/>
                <w:szCs w:val="28"/>
              </w:rPr>
              <w:t xml:space="preserve"> "Формирование  положительного имиджа предмета посредством активизации познавательной деятельности на уроках физики"</w:t>
            </w:r>
            <w:r w:rsidR="00E662C8">
              <w:rPr>
                <w:color w:val="000000" w:themeColor="text1"/>
                <w:sz w:val="28"/>
                <w:szCs w:val="28"/>
                <w:lang w:val="kk-KZ"/>
              </w:rPr>
              <w:t xml:space="preserve">          </w:t>
            </w:r>
            <w:r w:rsidRPr="0089734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7348">
              <w:rPr>
                <w:bCs/>
                <w:color w:val="000000" w:themeColor="text1"/>
                <w:sz w:val="28"/>
                <w:szCs w:val="28"/>
              </w:rPr>
              <w:t>Лицей №2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000000" w:themeColor="text1"/>
                <w:sz w:val="28"/>
                <w:szCs w:val="28"/>
              </w:rPr>
            </w:pP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3. </w:t>
            </w:r>
            <w:r w:rsidRPr="00897348">
              <w:rPr>
                <w:bCs/>
                <w:color w:val="000000" w:themeColor="text1"/>
                <w:sz w:val="28"/>
                <w:szCs w:val="28"/>
              </w:rPr>
              <w:t>Научно - практический семинар: "Формирование  положительного имиджа предмета посредством активизации познавательной деятельности на уроках физики"            Лицей №2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4. </w:t>
            </w:r>
            <w:r w:rsidRPr="00897348">
              <w:rPr>
                <w:bCs/>
                <w:color w:val="000000" w:themeColor="text1"/>
                <w:sz w:val="28"/>
                <w:szCs w:val="28"/>
              </w:rPr>
              <w:t>Семинар: "Физика сабағында оқушылардың  танымдық іс әрекетін  белсендіру әдістері "</w:t>
            </w: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>.     №77 МББК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000000" w:themeColor="text1"/>
                <w:sz w:val="28"/>
                <w:szCs w:val="28"/>
              </w:rPr>
            </w:pP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5.</w:t>
            </w:r>
            <w:r w:rsidRPr="00897348">
              <w:rPr>
                <w:rFonts w:eastAsia="Times New Roman"/>
                <w:bCs/>
                <w:color w:val="000000" w:themeColor="dark1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>Семинар: "Физика сабағында оқушылардың  танымдық іс әрекетін  белсендіру әдістері ".     №77 МББК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000000" w:themeColor="text1"/>
                <w:sz w:val="28"/>
                <w:szCs w:val="28"/>
              </w:rPr>
            </w:pP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>6.</w:t>
            </w:r>
            <w:r w:rsidRPr="00897348">
              <w:rPr>
                <w:bCs/>
                <w:color w:val="000000" w:themeColor="text1"/>
                <w:sz w:val="28"/>
                <w:szCs w:val="28"/>
              </w:rPr>
              <w:t>Семинар: "Компетентносно - ориентированные задания на уроках физики ".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7. </w:t>
            </w:r>
            <w:r w:rsidRPr="00897348">
              <w:rPr>
                <w:bCs/>
                <w:color w:val="000000" w:themeColor="text1"/>
                <w:sz w:val="28"/>
                <w:szCs w:val="28"/>
              </w:rPr>
              <w:t xml:space="preserve"> Семинар: «Система работы по подготовке учащихся к итоговой аттестации»      </w:t>
            </w:r>
            <w:r w:rsidRPr="00897348">
              <w:rPr>
                <w:bCs/>
                <w:color w:val="000000" w:themeColor="text1"/>
                <w:sz w:val="28"/>
                <w:szCs w:val="28"/>
                <w:lang w:val="kk-KZ"/>
              </w:rPr>
              <w:t>СОШ №17</w:t>
            </w:r>
          </w:p>
          <w:p w:rsidR="00897348" w:rsidRPr="00897348" w:rsidRDefault="00897348" w:rsidP="002A7321">
            <w:pPr>
              <w:pStyle w:val="Default"/>
              <w:ind w:left="720"/>
              <w:rPr>
                <w:bCs/>
                <w:color w:val="000000" w:themeColor="text1"/>
                <w:sz w:val="28"/>
                <w:szCs w:val="28"/>
              </w:rPr>
            </w:pPr>
            <w:r w:rsidRPr="00897348">
              <w:rPr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</w:rPr>
              <w:t xml:space="preserve">3. НОРМАТИВНО-ПРАВОВОЕ И УЧЕБНО-МЕТОДИЧЕСКОЕ ОБЕСПЕЧЕНИЕ ДЕЯТЕЛЬНОСТИ </w:t>
            </w:r>
            <w:r w:rsidRPr="00897348">
              <w:rPr>
                <w:sz w:val="28"/>
                <w:szCs w:val="28"/>
                <w:lang w:val="kk-KZ"/>
              </w:rPr>
              <w:t>УЧИТЕЛЕЙ МАТЕМАТИКИ И ФИЗИКИ</w:t>
            </w:r>
          </w:p>
          <w:p w:rsidR="00897348" w:rsidRPr="00897348" w:rsidRDefault="00897348" w:rsidP="00284972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</w:t>
            </w:r>
            <w:r w:rsidRPr="00897348">
              <w:rPr>
                <w:sz w:val="28"/>
                <w:szCs w:val="28"/>
              </w:rPr>
              <w:t xml:space="preserve">Мастерство </w:t>
            </w:r>
            <w:r w:rsidRPr="00897348">
              <w:rPr>
                <w:sz w:val="28"/>
                <w:szCs w:val="28"/>
                <w:lang w:val="kk-KZ"/>
              </w:rPr>
              <w:t>учителя</w:t>
            </w:r>
            <w:r w:rsidRPr="00897348">
              <w:rPr>
                <w:sz w:val="28"/>
                <w:szCs w:val="28"/>
              </w:rPr>
              <w:t xml:space="preserve"> определяется, в том числе и умением оптимально строить процесс обучения, а это во многом зависит от грамотно составленной рабочей программы и календарно-тематического плана. В </w:t>
            </w:r>
            <w:r w:rsidRPr="00897348">
              <w:rPr>
                <w:sz w:val="28"/>
                <w:szCs w:val="28"/>
                <w:lang w:val="kk-KZ"/>
              </w:rPr>
              <w:t>начале года учителя</w:t>
            </w:r>
            <w:r w:rsidRPr="00897348">
              <w:rPr>
                <w:sz w:val="28"/>
                <w:szCs w:val="28"/>
              </w:rPr>
              <w:t xml:space="preserve"> приняли активное участие в корректировке  календарно-тематических планов, созданию учебно-методических комплексов по новым учебным планам. 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  <w:p w:rsidR="00897348" w:rsidRPr="00897348" w:rsidRDefault="00897348" w:rsidP="00284972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Методическим кабинетом проводились консультации по вопросам раз-работки УМК,  технологии обучения по новым </w:t>
            </w:r>
            <w:r w:rsidRPr="00897348">
              <w:rPr>
                <w:sz w:val="28"/>
                <w:szCs w:val="28"/>
                <w:lang w:val="kk-KZ"/>
              </w:rPr>
              <w:t>ГОС</w:t>
            </w:r>
            <w:r w:rsidRPr="00897348">
              <w:rPr>
                <w:sz w:val="28"/>
                <w:szCs w:val="28"/>
              </w:rPr>
              <w:t>.</w:t>
            </w:r>
          </w:p>
          <w:p w:rsidR="00897348" w:rsidRPr="00897348" w:rsidRDefault="00897348" w:rsidP="00284972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Учителя </w:t>
            </w:r>
            <w:r w:rsidRPr="00897348">
              <w:rPr>
                <w:sz w:val="28"/>
                <w:szCs w:val="28"/>
              </w:rPr>
              <w:t>систематически получал</w:t>
            </w:r>
            <w:r w:rsidRPr="00897348">
              <w:rPr>
                <w:sz w:val="28"/>
                <w:szCs w:val="28"/>
                <w:lang w:val="kk-KZ"/>
              </w:rPr>
              <w:t>и</w:t>
            </w:r>
            <w:r w:rsidRPr="00897348">
              <w:rPr>
                <w:sz w:val="28"/>
                <w:szCs w:val="28"/>
              </w:rPr>
              <w:t xml:space="preserve"> информацию о новых направлениях в развитии образования, о содержании образовательных программ,  стандартах. </w:t>
            </w:r>
          </w:p>
          <w:p w:rsidR="00897348" w:rsidRPr="00897348" w:rsidRDefault="00E662C8" w:rsidP="0028497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897348" w:rsidRPr="00897348">
              <w:rPr>
                <w:sz w:val="28"/>
                <w:szCs w:val="28"/>
                <w:lang w:val="kk-KZ"/>
              </w:rPr>
              <w:t xml:space="preserve"> </w:t>
            </w:r>
            <w:r w:rsidR="00897348" w:rsidRPr="00897348">
              <w:rPr>
                <w:sz w:val="28"/>
                <w:szCs w:val="28"/>
              </w:rPr>
              <w:t>В 201</w:t>
            </w:r>
            <w:r w:rsidR="00897348" w:rsidRPr="00897348">
              <w:rPr>
                <w:sz w:val="28"/>
                <w:szCs w:val="28"/>
                <w:lang w:val="kk-KZ"/>
              </w:rPr>
              <w:t>3</w:t>
            </w:r>
            <w:r w:rsidR="00897348" w:rsidRPr="00897348">
              <w:rPr>
                <w:sz w:val="28"/>
                <w:szCs w:val="28"/>
              </w:rPr>
              <w:t>-201</w:t>
            </w:r>
            <w:r w:rsidR="00897348" w:rsidRPr="00897348">
              <w:rPr>
                <w:sz w:val="28"/>
                <w:szCs w:val="28"/>
                <w:lang w:val="kk-KZ"/>
              </w:rPr>
              <w:t>4</w:t>
            </w:r>
            <w:r w:rsidR="00897348" w:rsidRPr="00897348">
              <w:rPr>
                <w:sz w:val="28"/>
                <w:szCs w:val="28"/>
              </w:rPr>
              <w:t xml:space="preserve"> учебном году главный вектор методической работы будет направлен на создание современных, отвечающих требованиям времени, учебно-методических комплексов, способных предоставить </w:t>
            </w:r>
            <w:r w:rsidR="00897348" w:rsidRPr="00897348">
              <w:rPr>
                <w:sz w:val="28"/>
                <w:szCs w:val="28"/>
                <w:lang w:val="kk-KZ"/>
              </w:rPr>
              <w:t>учащимся</w:t>
            </w:r>
            <w:r w:rsidR="00897348" w:rsidRPr="00897348">
              <w:rPr>
                <w:sz w:val="28"/>
                <w:szCs w:val="28"/>
              </w:rPr>
              <w:t xml:space="preserve"> комплект учебно-методических материалов для самостоятельного изучения </w:t>
            </w:r>
            <w:r w:rsidR="00897348" w:rsidRPr="00897348">
              <w:rPr>
                <w:sz w:val="28"/>
                <w:szCs w:val="28"/>
                <w:lang w:val="kk-KZ"/>
              </w:rPr>
              <w:t>предмета</w:t>
            </w:r>
            <w:r w:rsidR="00897348" w:rsidRPr="00897348">
              <w:rPr>
                <w:sz w:val="28"/>
                <w:szCs w:val="28"/>
              </w:rPr>
              <w:t>.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4. ИЗУЧЕНИЕ, ОБОБЩЕНИЕ И РАСПРОСТРАНЕНИЕ </w:t>
            </w:r>
            <w:r w:rsidR="00284972">
              <w:rPr>
                <w:sz w:val="28"/>
                <w:szCs w:val="28"/>
              </w:rPr>
              <w:t>П</w:t>
            </w:r>
            <w:r w:rsidRPr="00897348">
              <w:rPr>
                <w:sz w:val="28"/>
                <w:szCs w:val="28"/>
              </w:rPr>
              <w:t>ЕДАГОГИЧЕСКОГО ОПЫТА</w:t>
            </w:r>
          </w:p>
          <w:p w:rsidR="00897348" w:rsidRPr="00897348" w:rsidRDefault="00897348" w:rsidP="00284972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sz w:val="28"/>
                <w:szCs w:val="28"/>
              </w:rPr>
              <w:t xml:space="preserve">Методическая компетентность </w:t>
            </w:r>
            <w:r w:rsidRPr="00897348">
              <w:rPr>
                <w:sz w:val="28"/>
                <w:szCs w:val="28"/>
                <w:lang w:val="kk-KZ"/>
              </w:rPr>
              <w:t>учителя</w:t>
            </w:r>
            <w:r w:rsidRPr="00897348">
              <w:rPr>
                <w:sz w:val="28"/>
                <w:szCs w:val="28"/>
              </w:rPr>
              <w:t xml:space="preserve"> проявляется в двух видах деятельности – учебно-методической и научно-методической. Концентрированным выражением обобщенного опыта учебно-методической деятельности является создание частной методики по </w:t>
            </w:r>
            <w:r w:rsidRPr="00897348">
              <w:rPr>
                <w:sz w:val="28"/>
                <w:szCs w:val="28"/>
                <w:lang w:val="kk-KZ"/>
              </w:rPr>
              <w:t>предмету</w:t>
            </w:r>
            <w:r w:rsidRPr="00897348">
              <w:rPr>
                <w:sz w:val="28"/>
                <w:szCs w:val="28"/>
              </w:rPr>
              <w:t xml:space="preserve">. </w:t>
            </w:r>
            <w:r w:rsidRPr="00897348">
              <w:rPr>
                <w:sz w:val="28"/>
                <w:szCs w:val="28"/>
                <w:lang w:val="kk-KZ"/>
              </w:rPr>
              <w:t xml:space="preserve">Учителя города </w:t>
            </w:r>
            <w:r w:rsidRPr="00897348">
              <w:rPr>
                <w:sz w:val="28"/>
                <w:szCs w:val="28"/>
              </w:rPr>
              <w:t xml:space="preserve"> активно разрабатывают </w:t>
            </w:r>
            <w:r w:rsidRPr="00897348">
              <w:rPr>
                <w:sz w:val="28"/>
                <w:szCs w:val="28"/>
                <w:lang w:val="kk-KZ"/>
              </w:rPr>
              <w:t xml:space="preserve">методические пособия, </w:t>
            </w:r>
            <w:r w:rsidRPr="00897348">
              <w:rPr>
                <w:sz w:val="28"/>
                <w:szCs w:val="28"/>
              </w:rPr>
              <w:t>созда</w:t>
            </w:r>
            <w:r w:rsidRPr="00897348">
              <w:rPr>
                <w:sz w:val="28"/>
                <w:szCs w:val="28"/>
                <w:lang w:val="kk-KZ"/>
              </w:rPr>
              <w:t>ют</w:t>
            </w:r>
            <w:r w:rsidRPr="00897348">
              <w:rPr>
                <w:sz w:val="28"/>
                <w:szCs w:val="28"/>
              </w:rPr>
              <w:t xml:space="preserve"> электронн</w:t>
            </w:r>
            <w:r w:rsidRPr="00897348">
              <w:rPr>
                <w:sz w:val="28"/>
                <w:szCs w:val="28"/>
                <w:lang w:val="kk-KZ"/>
              </w:rPr>
              <w:t>ый</w:t>
            </w:r>
            <w:r w:rsidRPr="00897348">
              <w:rPr>
                <w:sz w:val="28"/>
                <w:szCs w:val="28"/>
              </w:rPr>
              <w:t xml:space="preserve"> УМК.</w:t>
            </w:r>
          </w:p>
          <w:p w:rsidR="00636E41" w:rsidRDefault="00636E41" w:rsidP="0028497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97348" w:rsidRPr="00897348" w:rsidRDefault="00897348" w:rsidP="002A732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Методическая продукция по математике ОО:</w:t>
            </w:r>
          </w:p>
          <w:p w:rsidR="00897348" w:rsidRPr="00897348" w:rsidRDefault="00897348" w:rsidP="002A732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4"/>
              <w:tblpPr w:leftFromText="180" w:rightFromText="180" w:vertAnchor="text" w:horzAnchor="margin" w:tblpXSpec="right" w:tblpY="1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404"/>
              <w:gridCol w:w="1418"/>
              <w:gridCol w:w="1701"/>
              <w:gridCol w:w="4110"/>
            </w:tblGrid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Название МП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Наименование ОО 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Предмет 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ind w:left="-108" w:firstLine="10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Ф.И.О. автора</w:t>
                  </w: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Тест тапсырмаларының жинақтары </w:t>
                  </w:r>
                </w:p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(6 сынып)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ЖББ №77 мектеп-</w:t>
                  </w: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балабақша кешені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математика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Хұсман Б.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«Решение уравнений и неравенств в курсе алгебры 7-9 классов» 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КГУ</w:t>
                  </w:r>
                </w:p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«гимназия №9»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математика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Штенская Н.Р.</w:t>
                  </w:r>
                </w:p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Попова М.А.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Устные упражнения по алгебре для 7 класса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СОШ №83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алгебра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Дей Л.Ч.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Тематический контроль на уроках алгебры в 10 классе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СОШ №62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алгебра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Дубовая Ю.Н.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Тематический контроль на уроках геометрии в 10 классе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СОШ №62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геометрия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Дубовая Ю.Н.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Сборник тестовых заданий по математике для 10 класса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СОШ №62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математика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Дубовая Ю.Н.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Қызықты математика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№82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математика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Бакирова А.Т.</w:t>
                  </w:r>
                </w:p>
              </w:tc>
            </w:tr>
            <w:tr w:rsidR="00636E41" w:rsidRPr="00897348" w:rsidTr="00636E41"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10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Тестовые задания по геометрии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№33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математика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Ковалева О.А.</w:t>
                  </w:r>
                </w:p>
              </w:tc>
            </w:tr>
            <w:tr w:rsidR="00636E41" w:rsidRPr="00897348" w:rsidTr="00636E41">
              <w:trPr>
                <w:trHeight w:val="609"/>
              </w:trPr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11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Сборник тестов для итогового контроля по математике в 6-8, 10 классах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№85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математика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973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Ерофеева Н.В.</w:t>
                  </w:r>
                </w:p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Паршина Л.Н.</w:t>
                  </w:r>
                </w:p>
              </w:tc>
            </w:tr>
            <w:tr w:rsidR="00636E41" w:rsidRPr="00897348" w:rsidTr="00636E41">
              <w:trPr>
                <w:trHeight w:val="609"/>
              </w:trPr>
              <w:tc>
                <w:tcPr>
                  <w:tcW w:w="56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404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Уроки физики в 7-8-классах для КРО</w:t>
                  </w:r>
                </w:p>
              </w:tc>
              <w:tc>
                <w:tcPr>
                  <w:tcW w:w="1418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№73</w:t>
                  </w:r>
                </w:p>
              </w:tc>
              <w:tc>
                <w:tcPr>
                  <w:tcW w:w="1701" w:type="dxa"/>
                </w:tcPr>
                <w:p w:rsidR="00897348" w:rsidRPr="00897348" w:rsidRDefault="00897348" w:rsidP="002A732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734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физика</w:t>
                  </w:r>
                </w:p>
              </w:tc>
              <w:tc>
                <w:tcPr>
                  <w:tcW w:w="4110" w:type="dxa"/>
                </w:tcPr>
                <w:p w:rsidR="00897348" w:rsidRPr="00897348" w:rsidRDefault="00897348" w:rsidP="002A7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8973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Дүйсебаева К.К.</w:t>
                  </w:r>
                </w:p>
              </w:tc>
            </w:tr>
          </w:tbl>
          <w:p w:rsidR="00897348" w:rsidRPr="00897348" w:rsidRDefault="00897348" w:rsidP="002A732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97348" w:rsidRPr="00897348" w:rsidRDefault="00897348" w:rsidP="002849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   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методической работы находят отражение в докладах и выступлениях на заседаниях предметных (цикловых), на научно-методических конференциях, педагогических чтениях, в печатных изданиях, в методических разработках, которые используются в работе другими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учителями. </w:t>
            </w:r>
          </w:p>
          <w:p w:rsidR="00897348" w:rsidRPr="00897348" w:rsidRDefault="00897348" w:rsidP="002849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 проведении Интернет-олимпиады для</w:t>
            </w:r>
          </w:p>
          <w:p w:rsidR="00897348" w:rsidRPr="00897348" w:rsidRDefault="00897348" w:rsidP="0028497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учителей математики и физики</w:t>
            </w:r>
          </w:p>
          <w:p w:rsidR="00897348" w:rsidRPr="00897348" w:rsidRDefault="00897348" w:rsidP="0028497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30 января 2014 года для учителей города была проведена Интернет-олимпиада.</w:t>
            </w:r>
          </w:p>
          <w:p w:rsidR="00897348" w:rsidRPr="00897348" w:rsidRDefault="00897348" w:rsidP="0028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Цель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выявление, поддержка и поощрение творчески работающих учителей, обладающих высокими предметными знаниями, создание условий для повышения профессионального мастерства.</w:t>
            </w:r>
          </w:p>
          <w:p w:rsidR="00897348" w:rsidRPr="00897348" w:rsidRDefault="00897348" w:rsidP="00284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Задания были подобраны из сборников  олимпиадных задач для школьников 8-11 классов разных лет.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Было подобрано 5 заданий: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первое задание для 8-го класса оценивалось в 2 балла, второе  задание для 8-го класса оценивалось в 3 балла, третье задание для 9-го класса оценивалось в 4 балла,  задание для 10-го класса оценивалось в 5 баллов, пятое задание для 11-го класса оценивалось в 6 баллов.</w:t>
            </w:r>
          </w:p>
          <w:p w:rsidR="00897348" w:rsidRPr="00897348" w:rsidRDefault="00897348" w:rsidP="008C61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Математика:</w:t>
            </w:r>
          </w:p>
          <w:p w:rsidR="00897348" w:rsidRPr="00897348" w:rsidRDefault="00897348" w:rsidP="008C614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участие в Интернет-олимпиаде подали заявку: 33 учителя;</w:t>
            </w:r>
          </w:p>
          <w:p w:rsidR="00897348" w:rsidRPr="00897348" w:rsidRDefault="00897348" w:rsidP="002A73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приняли участие: 25уч..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Наивысший балл - 9 баллов среди математиков получила учитель гимназии №97 Конакбаева С.А.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результатам заседания жюри отметили:высокий уровень сложности предложенных заданий.16 участников решали задания своим способом,но не набрали достаточное количество баллов.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остальных участников решения заданий 1,2,3 совпадают между собой полностью и совпадают с решениями,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опубликованными в интернете,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поэтому жюри сочло невозможным объективно оценить решения и выявить победителей.</w:t>
            </w:r>
          </w:p>
          <w:p w:rsidR="00897348" w:rsidRPr="00897348" w:rsidRDefault="00897348" w:rsidP="008C0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Решение жюри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:всем участникам выдать сертификаты.</w:t>
            </w:r>
          </w:p>
          <w:p w:rsidR="00897348" w:rsidRPr="00897348" w:rsidRDefault="00897348" w:rsidP="008C05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Физика:</w:t>
            </w:r>
          </w:p>
          <w:p w:rsidR="00897348" w:rsidRPr="00897348" w:rsidRDefault="00897348" w:rsidP="008C050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участие в Интернет-олимпиаде подали заявку:25 учителей;</w:t>
            </w:r>
          </w:p>
          <w:p w:rsidR="00897348" w:rsidRPr="00897348" w:rsidRDefault="00897348" w:rsidP="002A73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приняли участие: 17 учителей.</w:t>
            </w:r>
          </w:p>
          <w:p w:rsidR="00897348" w:rsidRPr="00897348" w:rsidRDefault="00897348" w:rsidP="002A732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Учитывая результаты тура и качество выполненных работ победителями стали: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Тюрина Е.В.- КГУ СОШ №65, 2 место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Ким О.Г.- КГУ лицей №2, 3 место 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Решение: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 участникам выдать сертификаты,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участников,</w:t>
            </w:r>
            <w:r w:rsidR="009B04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занявших 2 и 3 место наградить грамотами.</w:t>
            </w:r>
          </w:p>
          <w:p w:rsidR="00897348" w:rsidRPr="00897348" w:rsidRDefault="00897348" w:rsidP="008C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</w:t>
            </w:r>
            <w:r w:rsidRPr="00897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городском конкурсе «Молодой педагог - 2014»</w:t>
            </w:r>
          </w:p>
          <w:p w:rsidR="00897348" w:rsidRPr="00897348" w:rsidRDefault="00897348" w:rsidP="008C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Конкурс «Молодой педагог - 2014» проводи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для учителей математики, физики, химии и биологии.</w:t>
            </w:r>
          </w:p>
          <w:p w:rsidR="00897348" w:rsidRPr="008C0509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C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Цели Конкурса: 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талантливых молодых педагогов, их поддержка и поощрение;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мотивация и стимулирование молодых педагогов к поиску новых форм интеллектуальной и творческой деятельности;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расширение сферы профессиональных контактов, опыта и кругозора молодых педагогов;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положительного общественного мнения о современном молодом педагоге.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2DEE2" wp14:editId="0BDD3D46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260351</wp:posOffset>
                      </wp:positionV>
                      <wp:extent cx="5638800" cy="1143000"/>
                      <wp:effectExtent l="0" t="0" r="0" b="0"/>
                      <wp:wrapNone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1143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7348" w:rsidRPr="008401CB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 xml:space="preserve"> 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>Мухаметгалий Амангуль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  <w:t>математика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</w:p>
                                <w:p w:rsidR="00897348" w:rsidRPr="008401CB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 xml:space="preserve"> 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>Уркен Гүлжан Атькенқызы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  <w:t>математика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</w:p>
                                <w:p w:rsidR="00897348" w:rsidRPr="008401CB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 xml:space="preserve"> 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>Конакпаева Сабира Амангельдыевна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  <w:t>математика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</w:p>
                                <w:p w:rsidR="00897348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 xml:space="preserve"> 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>Жакыпова Замза</w:t>
                                  </w: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гуль Тлеуовна</w:t>
                                  </w: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  <w:t xml:space="preserve">           </w:t>
                                  </w:r>
                                  <w:r w:rsidRPr="008401CB">
                                    <w:rPr>
                                      <w:color w:val="000000"/>
                                      <w:kern w:val="24"/>
                                    </w:rPr>
                                    <w:t xml:space="preserve"> математика</w:t>
                                  </w:r>
                                </w:p>
                                <w:p w:rsidR="00897348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  <w:lang w:val="kk-KZ"/>
                                    </w:rPr>
                                    <w:t xml:space="preserve"> </w:t>
                                  </w:r>
                                  <w:r w:rsidRPr="00A277FC"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>Ботагарина Гүлсезім Бақытқызы</w:t>
                                  </w:r>
                                  <w:r>
                                    <w:rPr>
                                      <w:rFonts w:eastAsiaTheme="minorEastAsia"/>
                                      <w:color w:val="000000" w:themeColor="text1"/>
                                      <w:kern w:val="24"/>
                                      <w:lang w:val="kk-KZ"/>
                                    </w:rPr>
                                    <w:t xml:space="preserve">              физика</w:t>
                                  </w:r>
                                </w:p>
                                <w:p w:rsidR="00897348" w:rsidRPr="00A277FC" w:rsidRDefault="00897348" w:rsidP="00897348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A277FC"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kk-KZ" w:eastAsia="ru-RU"/>
                                    </w:rPr>
                                    <w:t>Шокалова    Ольга    Петровна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kk-KZ" w:eastAsia="ru-RU"/>
                                    </w:rPr>
                                    <w:t xml:space="preserve">                    физика</w:t>
                                  </w:r>
                                </w:p>
                                <w:p w:rsidR="00897348" w:rsidRPr="00A277FC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textAlignment w:val="baseline"/>
                                  </w:pPr>
                                </w:p>
                                <w:p w:rsidR="00897348" w:rsidRPr="00A277FC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A277FC">
                                    <w:rPr>
                                      <w:color w:val="000000"/>
                                      <w:kern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2DEE2" id="Прямоугольник 1" o:spid="_x0000_s1026" style="position:absolute;margin-left:-14.35pt;margin-top:20.5pt;width:44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" filled="f" stroked="f">
                      <v:textbox>
                        <w:txbxContent>
                          <w:p w:rsidR="00897348" w:rsidRPr="008401CB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>Мухаметгалий Амангуль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  <w:t>математика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</w:p>
                          <w:p w:rsidR="00897348" w:rsidRPr="008401CB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>Уркен Гүлжан Атькенқызы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  <w:t>математика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</w:p>
                          <w:p w:rsidR="00897348" w:rsidRPr="008401CB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>Конакпаева Сабира Амангельдыевна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  <w:t>математика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</w:p>
                          <w:p w:rsidR="00897348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>Жакыпова Замза</w:t>
                            </w:r>
                            <w:r>
                              <w:rPr>
                                <w:color w:val="000000"/>
                                <w:kern w:val="24"/>
                              </w:rPr>
                              <w:t>гуль Тлеуовна</w:t>
                            </w:r>
                            <w:r>
                              <w:rPr>
                                <w:color w:val="000000"/>
                                <w:kern w:val="24"/>
                              </w:rPr>
                              <w:tab/>
                              <w:t xml:space="preserve">           </w:t>
                            </w:r>
                            <w:r w:rsidRPr="008401CB">
                              <w:rPr>
                                <w:color w:val="000000"/>
                                <w:kern w:val="24"/>
                              </w:rPr>
                              <w:t xml:space="preserve"> математика</w:t>
                            </w:r>
                          </w:p>
                          <w:p w:rsidR="00897348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lang w:val="kk-KZ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lang w:val="kk-KZ"/>
                              </w:rPr>
                              <w:t xml:space="preserve"> </w:t>
                            </w:r>
                            <w:r w:rsidRPr="00A277FC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lang w:val="kk-KZ"/>
                              </w:rPr>
                              <w:t>Ботагарина Гүлсезім Бақытқызы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lang w:val="kk-KZ"/>
                              </w:rPr>
                              <w:t xml:space="preserve">              физика</w:t>
                            </w:r>
                          </w:p>
                          <w:p w:rsidR="00897348" w:rsidRPr="00A277FC" w:rsidRDefault="00897348" w:rsidP="0089734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277FC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kk-KZ" w:eastAsia="ru-RU"/>
                              </w:rPr>
                              <w:t>Шокалова    Ольга    Петровна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kk-KZ" w:eastAsia="ru-RU"/>
                              </w:rPr>
                              <w:t xml:space="preserve">                    физика</w:t>
                            </w:r>
                          </w:p>
                          <w:p w:rsidR="00897348" w:rsidRPr="00A277FC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:rsidR="00897348" w:rsidRPr="00A277FC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 w:rsidRPr="00A277FC">
                              <w:rPr>
                                <w:color w:val="000000"/>
                                <w:kern w:val="24"/>
                              </w:rP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7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Участники Конкурса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 Проведение Конкурса предполага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оценку работы педагога и анализ содержательных и технологических методик, новых приемов и подходов к организации образовательного процесса в соответствии с требованиями государственного образовательного стандарта;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оценку степени владения методикой проведения и самоанализа учебного занятия;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оценку творческих способностей конкурсантов, умение представлять свою профессиональную позицию через различные формы самопрезентации.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 ходе Конкурса на всех его этапах жюри оценива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ли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претендента по следующим показателям: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профессиональное знание предмета преподавания: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основ педагогики, психологии, детской и возрастной физиологии;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владения методикой преподавания;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умелое использование передового и новаторского опыта, методическое мастерство, собственные находки;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личные профессиональные качества: способность к творчеству, импровизации, индивидуальный творческий почерк, неординарность и глубина педагогического мышления;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результативность обучения;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отношение к педагогу его учеников (воспитанников).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73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 итогов конкурса</w:t>
            </w: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734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84709C" wp14:editId="10E0FAC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4445</wp:posOffset>
                      </wp:positionV>
                      <wp:extent cx="5295900" cy="1181100"/>
                      <wp:effectExtent l="0" t="0" r="0" b="0"/>
                      <wp:wrapNone/>
                      <wp:docPr id="22" name="Заголово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95900" cy="11811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97348" w:rsidRDefault="00897348" w:rsidP="00897348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br/>
                                    <w:t>Конакпаева Сабира Амангельдыевна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br/>
                                    <w:t xml:space="preserve"> учитель математики гимназии № 97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br/>
                                    <w:t>педстаж – 3 года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br/>
                                    <w:t>категория - вторая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470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Заголовок 1" o:spid="_x0000_s1027" type="#_x0000_t202" style="position:absolute;left:0;text-align:left;margin-left:.65pt;margin-top:.35pt;width:417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" filled="f" stroked="f">
                      <v:path arrowok="t"/>
                      <v:textbox>
                        <w:txbxContent>
                          <w:p w:rsidR="00897348" w:rsidRDefault="00897348" w:rsidP="0089734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  <w:t>Конакпаева Сабира Амангельдыевна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 учитель математики гимназии № 97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педстаж – 3 года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категория - вторая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 Конкурса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Конкурса награжд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ены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благодарственными письмами. Победитель и призеры награжд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ены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грамотами и подарками.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8C0509">
              <w:rPr>
                <w:rFonts w:ascii="Times New Roman" w:hAnsi="Times New Roman" w:cs="Times New Roman"/>
                <w:b/>
                <w:sz w:val="28"/>
                <w:szCs w:val="28"/>
              </w:rPr>
              <w:t>атематический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турнир 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«Көшбасшы-2014»</w:t>
            </w:r>
          </w:p>
          <w:p w:rsidR="00897348" w:rsidRPr="00897348" w:rsidRDefault="00897348" w:rsidP="008C050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марта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года.</w:t>
            </w:r>
          </w:p>
          <w:p w:rsidR="00897348" w:rsidRPr="00897348" w:rsidRDefault="00897348" w:rsidP="008C050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Вот уже 5-й год городской отдел образования г.Караганды проводит м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>атематическ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ий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турнир 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«Көшбасшы-2014» для </w:t>
            </w:r>
            <w:r w:rsidRPr="0089734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учащихся </w:t>
            </w:r>
            <w:r w:rsidRPr="008973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9734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4-7 классов.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73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и задачи проведения математического турнира.</w:t>
            </w:r>
          </w:p>
          <w:p w:rsidR="00897348" w:rsidRPr="00897348" w:rsidRDefault="00897348" w:rsidP="002A7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2.1.  Пропаганда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математических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знаний  и  развитие у школьников интереса к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предмету; </w:t>
            </w:r>
          </w:p>
          <w:p w:rsidR="00897348" w:rsidRPr="00897348" w:rsidRDefault="00897348" w:rsidP="002A732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2.2. Стимулирование развития интеллектуальных и познавательных возможностей детей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; </w:t>
            </w:r>
          </w:p>
          <w:p w:rsidR="00897348" w:rsidRPr="00897348" w:rsidRDefault="00897348" w:rsidP="002A732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2.3. Развитие творческой активности детей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; </w:t>
            </w:r>
          </w:p>
          <w:p w:rsidR="00897348" w:rsidRPr="00897348" w:rsidRDefault="00897348" w:rsidP="002A732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2.4. Вовлечение учащихся во внеклассную работу по математике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;</w:t>
            </w:r>
          </w:p>
          <w:p w:rsidR="00897348" w:rsidRPr="00897348" w:rsidRDefault="00897348" w:rsidP="002A732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2.5. Проведение командных математических соревнований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; </w:t>
            </w:r>
          </w:p>
          <w:p w:rsidR="00897348" w:rsidRPr="00897348" w:rsidRDefault="00897348" w:rsidP="002A7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Порядок организации и проведения математического турнира.</w:t>
            </w:r>
          </w:p>
          <w:p w:rsidR="00897348" w:rsidRPr="00897348" w:rsidRDefault="00897348" w:rsidP="008C0509">
            <w:pPr>
              <w:spacing w:after="0" w:line="240" w:lineRule="auto"/>
              <w:ind w:left="540" w:hanging="54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математическом турнире  </w:t>
            </w:r>
            <w:r w:rsidRPr="0089734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няли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учащиеся  4-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классов школ города. Каждая школа представля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команду  из 4 чел., (4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кл-1 ученик.,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 - 1 ученик,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 -1 ученик., 7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кл.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 ученик.). Смешанные школы мог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ли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представить 2 команды  по языку обучения.</w:t>
            </w:r>
          </w:p>
          <w:p w:rsidR="00897348" w:rsidRPr="00897348" w:rsidRDefault="00897348" w:rsidP="002A7321">
            <w:pPr>
              <w:spacing w:after="0" w:line="240" w:lineRule="auto"/>
              <w:ind w:left="540" w:hanging="54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Турнир проводи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лся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 этапа:</w:t>
            </w:r>
          </w:p>
          <w:p w:rsidR="00897348" w:rsidRPr="008C0509" w:rsidRDefault="00897348" w:rsidP="002A7321">
            <w:pPr>
              <w:spacing w:after="0" w:line="240" w:lineRule="auto"/>
              <w:ind w:left="540" w:hanging="54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5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8C05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8C05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- отборочный  (зональный).  </w:t>
            </w:r>
          </w:p>
          <w:p w:rsidR="00897348" w:rsidRPr="008C0509" w:rsidRDefault="00897348" w:rsidP="002A7321">
            <w:pPr>
              <w:spacing w:after="0" w:line="240" w:lineRule="auto"/>
              <w:ind w:left="540" w:hanging="54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5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8C05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8C05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– заключительный  (городской).</w:t>
            </w:r>
          </w:p>
          <w:p w:rsidR="00897348" w:rsidRPr="008C0509" w:rsidRDefault="00897348" w:rsidP="002A732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5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Порядок  проведения  математического турнира:</w:t>
            </w:r>
          </w:p>
          <w:p w:rsidR="00897348" w:rsidRPr="00897348" w:rsidRDefault="00897348" w:rsidP="002A732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) Математические бои по параллелям;</w:t>
            </w:r>
          </w:p>
          <w:p w:rsidR="00897348" w:rsidRPr="00897348" w:rsidRDefault="00897348" w:rsidP="002A732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) Подведение итогов.</w:t>
            </w:r>
          </w:p>
          <w:p w:rsidR="00897348" w:rsidRPr="00897348" w:rsidRDefault="00897348" w:rsidP="008C050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Математические бои по параллелям б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ыли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едены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форме «Своя игра». Предлага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лись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занимательные и нестандартные задания  на сообразительность в рамках программного материала.</w:t>
            </w:r>
          </w:p>
          <w:p w:rsidR="00897348" w:rsidRPr="00897348" w:rsidRDefault="00897348" w:rsidP="008C050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 итогам зонального тура  2  команды,  набравшие наибольшее количество баллов, приглашаются  к участию во втором этапе.</w:t>
            </w:r>
          </w:p>
          <w:p w:rsidR="00897348" w:rsidRPr="00897348" w:rsidRDefault="00897348" w:rsidP="008C050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>По итогам городского этапа  грамотами награждаются команды - победители, занявшие 1, 2, 3 места соответственно. Результаты направля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лись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школы по окончании турнира. Лучшие участники математического турнира   б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ыли</w:t>
            </w:r>
            <w:r w:rsidRPr="00897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награждены  индивидуальными  дипломами.</w:t>
            </w:r>
          </w:p>
          <w:p w:rsidR="00897348" w:rsidRPr="00897348" w:rsidRDefault="00530C98" w:rsidP="002A7321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4907BF9" wp14:editId="55F0C118">
                  <wp:extent cx="3752850" cy="2152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382" cy="21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7348" w:rsidRPr="00897348" w:rsidRDefault="00897348" w:rsidP="002A7321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  <w:p w:rsidR="00897348" w:rsidRPr="00897348" w:rsidRDefault="00897348" w:rsidP="008C0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ДЕКАДЫ</w:t>
            </w:r>
          </w:p>
          <w:p w:rsidR="00897348" w:rsidRPr="00897348" w:rsidRDefault="00897348" w:rsidP="008C0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 физике в канун  45-ой международной олимпиады и международных исследований PISA – 2015 , TIMSS -2015</w:t>
            </w:r>
          </w:p>
          <w:p w:rsidR="00897348" w:rsidRPr="00897348" w:rsidRDefault="00897348" w:rsidP="008C0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организациях образования города Караганды</w:t>
            </w:r>
          </w:p>
          <w:p w:rsidR="00897348" w:rsidRPr="00897348" w:rsidRDefault="00897348" w:rsidP="002A7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145 от 31 марта 2014 года и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планом работы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утвержденным начальником ОО  г.Караганды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прошла декада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физики в организациях образования города Караганды.</w:t>
            </w:r>
          </w:p>
          <w:p w:rsidR="00897348" w:rsidRPr="00897348" w:rsidRDefault="00897348" w:rsidP="00F50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  Декада по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физике явилась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одним из средств развития интереса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к изучаемому предмету, приви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любви, внимания и разви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</w:t>
            </w:r>
            <w:r w:rsidR="00F508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ый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творческ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ий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 учащихся, коммуникативных навыков у учеников разных возрастов. Предметная декада да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хорошую возможность учителям ещё раз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продемонстрировать значимость  предмет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физики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учащимся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проявить творчество, а также явилась массовым и увлекательным ученическим соревнованием. </w:t>
            </w:r>
          </w:p>
          <w:p w:rsidR="00897348" w:rsidRPr="00897348" w:rsidRDefault="00897348" w:rsidP="00025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Проведенная д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екада была связана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45-ой международной олимпиадой и международными исследованиями PISA – 2015 , TIMSS -2015.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декады были связаны с основным программным курсом обучения, поэтому углубляли, дополняли и повышали уровень образования, способствовали развитию кругозора учащихся. В мероприятиях приняли участие учащиеся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-11 классов.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проведения декады: 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интереса к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предмету физика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через процесс активизации 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внеурочной деятельности.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и дополнить  знания, умения и навыки, получаемые учащимися на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роках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физики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познавательную деятельность учащихся;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творческие способности учащихся.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В основу организации Декады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канун  45-ой международной олимпиады и международных исследований PISA – 2015 , TIMSS -2015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, легли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ринципы доступности, связи теории с практикой, сознательности и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активности, наглядности, занимательности, преемственности и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ерспективности. На подготовительном этапе был запланирован целый ряд 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разнообразных мероприятий, которые  смогли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охватить наибольшее количество учащихся независимо от их способностей и знаний. 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Декада началась с ознакомлением учащихся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-11 классов с планом и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равилами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проведения мероприятий.</w:t>
            </w:r>
          </w:p>
          <w:p w:rsidR="00897348" w:rsidRPr="00897348" w:rsidRDefault="00897348" w:rsidP="008C0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>Была организована тематическ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линейк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а,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где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организаторы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  объяв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или о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проведении  в 2014 году</w:t>
            </w:r>
            <w:r w:rsidRPr="00897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3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45-ой международной олимпиады по физике и международных исследований PISA – 2015 , TIMSS -2015.</w:t>
            </w:r>
          </w:p>
          <w:p w:rsidR="00897348" w:rsidRPr="00897348" w:rsidRDefault="00897348" w:rsidP="00025F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ебята начальной школы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не остались в стороне, а, наоборот, декада началась с них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Интересны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й конкурс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ов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«Явления природы»  проводил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ся для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хся 1-4 классов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Все учащиеся младших классов просто с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энтузиазмом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рисовали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различные рисунки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897348" w:rsidRPr="00897348" w:rsidRDefault="00897348" w:rsidP="008C0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73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</w:t>
            </w:r>
            <w:r w:rsidRPr="008973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09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10 и 12 апреля были  посвящен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ы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Дню космонавтики и 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в эти дни 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ходили такие мероприятия как: «Караганда – космическая гавань» (конкурс презентации), «Первые космонавты: Юрий Гагарин и Тоқтар Әубәкіров» (конкурс видеофильмов), «Караганда – космическая гавань» (внеклассные мероприятия)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При входе в школ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ы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учащиеся, сотрудники школы и гости могли познакомиться  с презентацией и видео роликами, которые рассказывали об этапах освоения космического пространства, жизни и деятельности первого космонавта Ю.А.Гагарина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и Тоқтара Әубәкирова.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Все материалы были подготовлены учащимися учащимися 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5-11 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ов школ города.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Учащиеся школы №68 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ели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радиопередачу, в которой  он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и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рассказал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и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жизни и  первом полёте Ю. Гагарина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и Т.Әубәкірова</w:t>
            </w:r>
            <w:r w:rsidRPr="00897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</w:p>
          <w:p w:rsidR="00897348" w:rsidRPr="00897348" w:rsidRDefault="00897348" w:rsidP="008C0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Интерактивные уроки в рамках области и города показали учителя физики школы №30 Бодыкова А.Е. и учитель физики школы №16 Лаврик Т.В.. Оба урока прошли на высоком уровне, были насыщенными и действительно показательными.</w:t>
            </w:r>
          </w:p>
          <w:p w:rsidR="00897348" w:rsidRPr="00897348" w:rsidRDefault="00897348" w:rsidP="008C0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Также на высоком уровне прошел семинар для молодых учителей физики. Где молодые педагоги города узнали много о </w:t>
            </w:r>
            <w:r w:rsidRPr="00897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международных исследованиях PISA – 2015 , TIMSS -2015, были ознакомлены с примерными вопросами тестовых  заданий.</w:t>
            </w:r>
          </w:p>
          <w:p w:rsidR="00897348" w:rsidRPr="00897348" w:rsidRDefault="00897348" w:rsidP="00025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734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Мероприятиями в рамках декады  были охвачены  все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школы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го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города.</w:t>
            </w:r>
          </w:p>
          <w:p w:rsidR="00897348" w:rsidRPr="00897348" w:rsidRDefault="00897348" w:rsidP="008C050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2014 года творческая группа учителей физики подвели итоги декады по городу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Было принято решение: наградить школы в следующих номинациях: «Творческий подход» - №101;</w:t>
            </w:r>
            <w:r w:rsidR="008C61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34;</w:t>
            </w:r>
            <w:r w:rsidR="008C61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95;</w:t>
            </w:r>
            <w:r w:rsidR="008C61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92; «Что? Где? Когда?» школы - №№82, 53, 18, 6; «Явления природы в рисунках» - №№34,</w:t>
            </w:r>
            <w:r w:rsidR="008C61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bookmarkStart w:id="0" w:name="_GoBack"/>
            <w:bookmarkEnd w:id="0"/>
            <w:r w:rsidRPr="00897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21; «Лучший видеофильм - №№ 52, тех.лицей, 68.</w:t>
            </w:r>
          </w:p>
          <w:p w:rsidR="00897348" w:rsidRPr="00897348" w:rsidRDefault="00897348" w:rsidP="008C0509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 xml:space="preserve">    </w:t>
            </w:r>
            <w:r w:rsidRPr="00897348">
              <w:rPr>
                <w:sz w:val="28"/>
                <w:szCs w:val="28"/>
                <w:lang w:val="kk-KZ"/>
              </w:rPr>
              <w:t xml:space="preserve">  </w:t>
            </w:r>
            <w:r w:rsidRPr="00897348">
              <w:rPr>
                <w:sz w:val="28"/>
                <w:szCs w:val="28"/>
              </w:rPr>
              <w:t>Изучая эффективность работы преподавателей по формированию у учащихся умений и навыков исследовательской работы</w:t>
            </w:r>
            <w:r w:rsidRPr="00897348">
              <w:rPr>
                <w:sz w:val="28"/>
                <w:szCs w:val="28"/>
                <w:lang w:val="kk-KZ"/>
              </w:rPr>
              <w:t xml:space="preserve"> и участие в различных конкурсах, олимпиадах</w:t>
            </w:r>
            <w:r w:rsidRPr="00897348">
              <w:rPr>
                <w:sz w:val="28"/>
                <w:szCs w:val="28"/>
              </w:rPr>
              <w:t>, можно отметить, что работа в этом направлении ведется ежегодно и количество</w:t>
            </w:r>
            <w:r w:rsidRPr="00897348">
              <w:rPr>
                <w:sz w:val="28"/>
                <w:szCs w:val="28"/>
                <w:lang w:val="kk-KZ"/>
              </w:rPr>
              <w:t xml:space="preserve"> учащихся</w:t>
            </w:r>
            <w:r w:rsidRPr="00897348">
              <w:rPr>
                <w:sz w:val="28"/>
                <w:szCs w:val="28"/>
              </w:rPr>
              <w:t xml:space="preserve">, желающих проявить свои навыки не уменьшается, как и число педагогов, работающих с ними. Конечно, не у всех  это получается т.к. нужно обладать определенными компетентностями: умение работать с рекомендованной литературой, а это </w:t>
            </w:r>
            <w:r w:rsidRPr="00897348">
              <w:rPr>
                <w:sz w:val="28"/>
                <w:szCs w:val="28"/>
              </w:rPr>
              <w:lastRenderedPageBreak/>
              <w:t>является основой научного исследования; умение критически осмысливать материал, представленный в книге, т.е. необходимо уметь самостоятельно сопоставлять понятия и явления, делать собственные выводы; умение чётко и ясно излагать свои мысли.</w:t>
            </w:r>
          </w:p>
          <w:p w:rsidR="00897348" w:rsidRPr="00897348" w:rsidRDefault="00897348" w:rsidP="002A7321">
            <w:pPr>
              <w:pStyle w:val="Default"/>
              <w:rPr>
                <w:bCs/>
                <w:sz w:val="28"/>
                <w:szCs w:val="28"/>
                <w:lang w:val="kk-KZ"/>
              </w:rPr>
            </w:pPr>
          </w:p>
          <w:p w:rsidR="00897348" w:rsidRPr="00897348" w:rsidRDefault="00897348" w:rsidP="002A7321">
            <w:pPr>
              <w:pStyle w:val="Default"/>
              <w:rPr>
                <w:bCs/>
                <w:sz w:val="28"/>
                <w:szCs w:val="28"/>
                <w:lang w:val="kk-KZ"/>
              </w:rPr>
            </w:pPr>
            <w:r w:rsidRPr="00897348">
              <w:rPr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D326D" wp14:editId="0C744EBA">
                  <wp:extent cx="1866452" cy="153352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654" cy="155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0C98">
              <w:rPr>
                <w:bCs/>
                <w:sz w:val="28"/>
                <w:szCs w:val="28"/>
                <w:lang w:val="kk-KZ"/>
              </w:rPr>
              <w:t xml:space="preserve">   </w:t>
            </w:r>
            <w:r w:rsidR="00530C98" w:rsidRPr="00897348">
              <w:rPr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530C98" w:rsidRPr="00897348">
              <w:rPr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A00754" wp14:editId="55460279">
                  <wp:extent cx="1704975" cy="151289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08" cy="153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0C98">
              <w:rPr>
                <w:bCs/>
                <w:noProof/>
                <w:sz w:val="28"/>
                <w:szCs w:val="28"/>
                <w:lang w:eastAsia="ru-RU"/>
              </w:rPr>
              <w:t xml:space="preserve">    </w:t>
            </w:r>
            <w:r w:rsidR="00530C98" w:rsidRPr="00897348">
              <w:rPr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530C98" w:rsidRPr="00897348">
              <w:rPr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A806CC" wp14:editId="7B199BE5">
                  <wp:extent cx="1790700" cy="15132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133" cy="1541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7348" w:rsidRPr="00897348" w:rsidRDefault="00897348" w:rsidP="002A7321">
            <w:pPr>
              <w:pStyle w:val="Default"/>
              <w:rPr>
                <w:bCs/>
                <w:sz w:val="28"/>
                <w:szCs w:val="28"/>
                <w:lang w:val="kk-KZ"/>
              </w:rPr>
            </w:pPr>
          </w:p>
          <w:p w:rsidR="00897348" w:rsidRPr="00897348" w:rsidRDefault="00897348" w:rsidP="005B751E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О</w:t>
            </w:r>
            <w:r w:rsidRPr="00897348">
              <w:rPr>
                <w:b/>
                <w:sz w:val="28"/>
                <w:szCs w:val="28"/>
              </w:rPr>
              <w:t>тмечены недостатки в методической работе:</w:t>
            </w:r>
            <w:r w:rsidRPr="00897348">
              <w:rPr>
                <w:sz w:val="28"/>
                <w:szCs w:val="28"/>
              </w:rPr>
              <w:t xml:space="preserve"> разработка  программ не отличается качеством и системностью, недостаточна активность педагогов в желании поделиться своими педагогическими и методическими находками, слабо налажена система взаимопосещений уроков, самообразования педагогов, не все преподаватели активно участвовали в реализации методической темы , исследовательской и инновационной деятельности.</w:t>
            </w:r>
          </w:p>
          <w:p w:rsidR="00897348" w:rsidRPr="00897348" w:rsidRDefault="00897348" w:rsidP="005B751E">
            <w:pPr>
              <w:pStyle w:val="Default"/>
              <w:jc w:val="both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  <w:lang w:val="kk-KZ"/>
              </w:rPr>
              <w:t xml:space="preserve">   </w:t>
            </w:r>
            <w:r w:rsidRPr="00897348">
              <w:rPr>
                <w:sz w:val="28"/>
                <w:szCs w:val="28"/>
              </w:rPr>
              <w:t xml:space="preserve">Исходя из вышеизложенного, основными </w:t>
            </w:r>
            <w:r w:rsidRPr="005B751E">
              <w:rPr>
                <w:b/>
                <w:sz w:val="28"/>
                <w:szCs w:val="28"/>
              </w:rPr>
              <w:t>задачами</w:t>
            </w:r>
            <w:r w:rsidRPr="00897348">
              <w:rPr>
                <w:sz w:val="28"/>
                <w:szCs w:val="28"/>
              </w:rPr>
              <w:t xml:space="preserve"> методической работы на 201</w:t>
            </w:r>
            <w:r w:rsidR="002A13BF">
              <w:rPr>
                <w:sz w:val="28"/>
                <w:szCs w:val="28"/>
              </w:rPr>
              <w:t>4</w:t>
            </w:r>
            <w:r w:rsidRPr="00897348">
              <w:rPr>
                <w:sz w:val="28"/>
                <w:szCs w:val="28"/>
              </w:rPr>
              <w:t>-201</w:t>
            </w:r>
            <w:r w:rsidR="002A13BF">
              <w:rPr>
                <w:sz w:val="28"/>
                <w:szCs w:val="28"/>
              </w:rPr>
              <w:t>5</w:t>
            </w:r>
            <w:r w:rsidRPr="00897348">
              <w:rPr>
                <w:sz w:val="28"/>
                <w:szCs w:val="28"/>
              </w:rPr>
              <w:t xml:space="preserve"> учебный год являются: ориентация на творческую инициативу, самостоятельность обучаемых, конкурентоспособность, необходим поиск и разработка новой схемы взаимодействия преподавателя и обучающихся; стимулирование преподавателей через различные формы к методической работе; развитие инновационной деятельности учителей, проектной исследовательской деятельности учителей, осуществление взаимообучения, передачи педагогического опыта через систему методической работы; активная экспериментальная деятельность; осуществление повышения квалификации в различных формах:  семинары, мастер классы; стимулирование и поддержка творческого отношения преподавателей к своим обязанностям, применения новых педагогических технологий;создание необходимых условий для инновационного развития</w:t>
            </w:r>
            <w:r w:rsidRPr="00897348">
              <w:rPr>
                <w:sz w:val="28"/>
                <w:szCs w:val="28"/>
                <w:lang w:val="kk-KZ"/>
              </w:rPr>
              <w:t>.</w:t>
            </w:r>
            <w:r w:rsidRPr="00897348">
              <w:rPr>
                <w:sz w:val="28"/>
                <w:szCs w:val="28"/>
              </w:rPr>
              <w:t xml:space="preserve"> 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«Будущего нет – оно делается нами»</w:t>
            </w:r>
          </w:p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  <w:r w:rsidRPr="00897348">
              <w:rPr>
                <w:sz w:val="28"/>
                <w:szCs w:val="28"/>
              </w:rPr>
              <w:t>Л.Н. Толстой</w:t>
            </w:r>
          </w:p>
          <w:p w:rsidR="00897348" w:rsidRPr="00897348" w:rsidRDefault="00897348" w:rsidP="002A13BF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897348">
              <w:rPr>
                <w:sz w:val="28"/>
                <w:szCs w:val="28"/>
              </w:rPr>
              <w:t>Методист     Аязбекова Г</w:t>
            </w:r>
            <w:r w:rsidRPr="00897348">
              <w:rPr>
                <w:sz w:val="28"/>
                <w:szCs w:val="28"/>
                <w:lang w:val="kk-KZ"/>
              </w:rPr>
              <w:t>.У.</w:t>
            </w:r>
          </w:p>
        </w:tc>
        <w:tc>
          <w:tcPr>
            <w:tcW w:w="637" w:type="dxa"/>
          </w:tcPr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</w:tc>
      </w:tr>
      <w:tr w:rsidR="00897348" w:rsidRPr="00897348" w:rsidTr="002A7321">
        <w:trPr>
          <w:trHeight w:val="387"/>
        </w:trPr>
        <w:tc>
          <w:tcPr>
            <w:tcW w:w="10135" w:type="dxa"/>
            <w:gridSpan w:val="2"/>
          </w:tcPr>
          <w:p w:rsidR="00897348" w:rsidRPr="00897348" w:rsidRDefault="00897348" w:rsidP="002A732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0068C" w:rsidRPr="00897348" w:rsidRDefault="0090068C" w:rsidP="007E0313">
      <w:pPr>
        <w:pStyle w:val="Default"/>
        <w:rPr>
          <w:sz w:val="28"/>
          <w:szCs w:val="28"/>
        </w:rPr>
      </w:pPr>
    </w:p>
    <w:p w:rsidR="006A0AA3" w:rsidRPr="00897348" w:rsidRDefault="00FF20AE" w:rsidP="007E0313">
      <w:pPr>
        <w:rPr>
          <w:rFonts w:ascii="Times New Roman" w:hAnsi="Times New Roman" w:cs="Times New Roman"/>
          <w:sz w:val="28"/>
          <w:szCs w:val="28"/>
        </w:rPr>
      </w:pPr>
    </w:p>
    <w:sectPr w:rsidR="006A0AA3" w:rsidRPr="0089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AE" w:rsidRDefault="00FF20AE" w:rsidP="004913C4">
      <w:pPr>
        <w:spacing w:after="0" w:line="240" w:lineRule="auto"/>
      </w:pPr>
      <w:r>
        <w:separator/>
      </w:r>
    </w:p>
  </w:endnote>
  <w:endnote w:type="continuationSeparator" w:id="0">
    <w:p w:rsidR="00FF20AE" w:rsidRDefault="00FF20AE" w:rsidP="0049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AE" w:rsidRDefault="00FF20AE" w:rsidP="004913C4">
      <w:pPr>
        <w:spacing w:after="0" w:line="240" w:lineRule="auto"/>
      </w:pPr>
      <w:r>
        <w:separator/>
      </w:r>
    </w:p>
  </w:footnote>
  <w:footnote w:type="continuationSeparator" w:id="0">
    <w:p w:rsidR="00FF20AE" w:rsidRDefault="00FF20AE" w:rsidP="00491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43557"/>
    <w:multiLevelType w:val="hybridMultilevel"/>
    <w:tmpl w:val="6FC2EB3E"/>
    <w:lvl w:ilvl="0" w:tplc="8BDE3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169CB"/>
    <w:multiLevelType w:val="hybridMultilevel"/>
    <w:tmpl w:val="FC362F52"/>
    <w:lvl w:ilvl="0" w:tplc="E4B233E4">
      <w:start w:val="3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6BF0BDF"/>
    <w:multiLevelType w:val="hybridMultilevel"/>
    <w:tmpl w:val="A12218DA"/>
    <w:lvl w:ilvl="0" w:tplc="D3BC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08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6D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B67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0E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16D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C27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7A0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60"/>
    <w:rsid w:val="00025F3F"/>
    <w:rsid w:val="00051DCE"/>
    <w:rsid w:val="00062531"/>
    <w:rsid w:val="00077C52"/>
    <w:rsid w:val="000A555E"/>
    <w:rsid w:val="00107BF7"/>
    <w:rsid w:val="0018756B"/>
    <w:rsid w:val="00200985"/>
    <w:rsid w:val="00284972"/>
    <w:rsid w:val="002A13BF"/>
    <w:rsid w:val="002A7321"/>
    <w:rsid w:val="002B155F"/>
    <w:rsid w:val="003E2599"/>
    <w:rsid w:val="00477C27"/>
    <w:rsid w:val="004913C4"/>
    <w:rsid w:val="00524CCF"/>
    <w:rsid w:val="00530C98"/>
    <w:rsid w:val="005B3CBE"/>
    <w:rsid w:val="005B751E"/>
    <w:rsid w:val="005D6C4C"/>
    <w:rsid w:val="005D7673"/>
    <w:rsid w:val="00610F9F"/>
    <w:rsid w:val="00636E41"/>
    <w:rsid w:val="006860D9"/>
    <w:rsid w:val="006D037E"/>
    <w:rsid w:val="00722FDF"/>
    <w:rsid w:val="00762F5D"/>
    <w:rsid w:val="007D156D"/>
    <w:rsid w:val="007E0313"/>
    <w:rsid w:val="008401CB"/>
    <w:rsid w:val="0085220B"/>
    <w:rsid w:val="00897348"/>
    <w:rsid w:val="008C0509"/>
    <w:rsid w:val="008C6141"/>
    <w:rsid w:val="0090068C"/>
    <w:rsid w:val="009B044A"/>
    <w:rsid w:val="00A277FC"/>
    <w:rsid w:val="00AC3234"/>
    <w:rsid w:val="00AD72D0"/>
    <w:rsid w:val="00B42782"/>
    <w:rsid w:val="00B56011"/>
    <w:rsid w:val="00B73985"/>
    <w:rsid w:val="00C36A7B"/>
    <w:rsid w:val="00C63D07"/>
    <w:rsid w:val="00C840D2"/>
    <w:rsid w:val="00CB59C7"/>
    <w:rsid w:val="00CC5EB5"/>
    <w:rsid w:val="00D83252"/>
    <w:rsid w:val="00E23C3C"/>
    <w:rsid w:val="00E44430"/>
    <w:rsid w:val="00E662C8"/>
    <w:rsid w:val="00E90427"/>
    <w:rsid w:val="00E93AC3"/>
    <w:rsid w:val="00F269D0"/>
    <w:rsid w:val="00F5083B"/>
    <w:rsid w:val="00F63ABB"/>
    <w:rsid w:val="00FC4106"/>
    <w:rsid w:val="00FD3960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17DA-B3C4-4B73-B057-F3975211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8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1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3C4"/>
  </w:style>
  <w:style w:type="paragraph" w:styleId="a7">
    <w:name w:val="footer"/>
    <w:basedOn w:val="a"/>
    <w:link w:val="a8"/>
    <w:uiPriority w:val="99"/>
    <w:unhideWhenUsed/>
    <w:rsid w:val="00491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2309-7ACD-4F05-AC8C-1D08408C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2014-05-30T03:26:00Z</dcterms:created>
  <dcterms:modified xsi:type="dcterms:W3CDTF">2014-10-01T06:03:00Z</dcterms:modified>
</cp:coreProperties>
</file>