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80" w:rsidRDefault="00F75380" w:rsidP="00F75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 xml:space="preserve">План – конспект </w:t>
      </w:r>
    </w:p>
    <w:p w:rsidR="00F75380" w:rsidRDefault="00F75380" w:rsidP="00F75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>урока физической культуры в 3 «б»  классе</w:t>
      </w:r>
    </w:p>
    <w:p w:rsidR="00F75380" w:rsidRPr="00CE55B1" w:rsidRDefault="00F75380" w:rsidP="00F75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>Тема урока: «Казахская</w:t>
      </w:r>
      <w:r w:rsidR="006D217C">
        <w:rPr>
          <w:rFonts w:ascii="Times New Roman" w:hAnsi="Times New Roman" w:cs="Times New Roman"/>
          <w:sz w:val="28"/>
          <w:szCs w:val="28"/>
        </w:rPr>
        <w:t xml:space="preserve"> национальная игра «Игра в асык</w:t>
      </w:r>
      <w:r w:rsidRPr="00CE55B1">
        <w:rPr>
          <w:rFonts w:ascii="Times New Roman" w:hAnsi="Times New Roman" w:cs="Times New Roman"/>
          <w:sz w:val="28"/>
          <w:szCs w:val="28"/>
        </w:rPr>
        <w:t>».</w:t>
      </w:r>
    </w:p>
    <w:p w:rsidR="00F75380" w:rsidRPr="00CE55B1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BCF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CE5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Обучить учащихся 3 «б» класса казахской</w:t>
      </w:r>
      <w:r w:rsidR="006D217C">
        <w:rPr>
          <w:rFonts w:ascii="Times New Roman" w:hAnsi="Times New Roman" w:cs="Times New Roman"/>
          <w:sz w:val="28"/>
          <w:szCs w:val="28"/>
        </w:rPr>
        <w:t xml:space="preserve"> национальной игре «Игра в асык</w:t>
      </w:r>
      <w:r>
        <w:rPr>
          <w:rFonts w:ascii="Times New Roman" w:hAnsi="Times New Roman" w:cs="Times New Roman"/>
          <w:sz w:val="28"/>
          <w:szCs w:val="28"/>
        </w:rPr>
        <w:t>»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3-х уроков.</w:t>
      </w: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Pr="00382BCF" w:rsidRDefault="00F75380" w:rsidP="00F753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 xml:space="preserve"> </w:t>
      </w:r>
      <w:r w:rsidRPr="00382BCF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F75380" w:rsidRPr="00CE55B1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Довести до учащихся историю возникновения казахской</w:t>
      </w:r>
      <w:r w:rsidR="006D217C">
        <w:rPr>
          <w:rFonts w:ascii="Times New Roman" w:hAnsi="Times New Roman" w:cs="Times New Roman"/>
          <w:sz w:val="28"/>
          <w:szCs w:val="28"/>
        </w:rPr>
        <w:t xml:space="preserve"> национальной игры «Игра в асык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Разъяснить правила игры</w:t>
      </w: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Обучить учащихся правильной стойке и удару «сокой» по асыку </w:t>
      </w:r>
    </w:p>
    <w:p w:rsidR="00F75380" w:rsidRPr="00CE55B1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4.Развивать </w:t>
      </w:r>
      <w:r w:rsidRPr="00CE55B1">
        <w:rPr>
          <w:rFonts w:ascii="Times New Roman" w:hAnsi="Times New Roman" w:cs="Times New Roman"/>
          <w:sz w:val="28"/>
          <w:szCs w:val="28"/>
        </w:rPr>
        <w:t>ловкость</w:t>
      </w:r>
      <w:r>
        <w:rPr>
          <w:rFonts w:ascii="Times New Roman" w:hAnsi="Times New Roman" w:cs="Times New Roman"/>
          <w:sz w:val="28"/>
          <w:szCs w:val="28"/>
        </w:rPr>
        <w:t xml:space="preserve"> и глазомер</w:t>
      </w:r>
      <w:r w:rsidRPr="00CE55B1">
        <w:rPr>
          <w:rFonts w:ascii="Times New Roman" w:hAnsi="Times New Roman" w:cs="Times New Roman"/>
          <w:sz w:val="28"/>
          <w:szCs w:val="28"/>
        </w:rPr>
        <w:t>.</w:t>
      </w: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>4. Воспитывать  внимание</w:t>
      </w: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60AC">
        <w:rPr>
          <w:rFonts w:ascii="Times New Roman" w:hAnsi="Times New Roman" w:cs="Times New Roman"/>
          <w:b/>
          <w:i/>
          <w:sz w:val="28"/>
          <w:szCs w:val="28"/>
        </w:rPr>
        <w:t xml:space="preserve">Ключевая идея: </w:t>
      </w:r>
    </w:p>
    <w:p w:rsidR="00F75380" w:rsidRPr="0014220E" w:rsidRDefault="00F75380" w:rsidP="00F753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220E">
        <w:rPr>
          <w:rFonts w:ascii="Times New Roman" w:hAnsi="Times New Roman" w:cs="Times New Roman"/>
          <w:i/>
          <w:sz w:val="28"/>
          <w:szCs w:val="28"/>
          <w:u w:val="single"/>
        </w:rPr>
        <w:t>Как мы можем научить учащихся 3-х классов более эффективно использовать возможности  каза</w:t>
      </w:r>
      <w:r w:rsidR="006D217C">
        <w:rPr>
          <w:rFonts w:ascii="Times New Roman" w:hAnsi="Times New Roman" w:cs="Times New Roman"/>
          <w:i/>
          <w:sz w:val="28"/>
          <w:szCs w:val="28"/>
          <w:u w:val="single"/>
        </w:rPr>
        <w:t>хской  национальной  игры «Асык</w:t>
      </w:r>
      <w:r w:rsidRPr="0014220E">
        <w:rPr>
          <w:rFonts w:ascii="Times New Roman" w:hAnsi="Times New Roman" w:cs="Times New Roman"/>
          <w:i/>
          <w:sz w:val="28"/>
          <w:szCs w:val="28"/>
          <w:u w:val="single"/>
        </w:rPr>
        <w:t>» на уроках физкультуры</w:t>
      </w:r>
      <w:proofErr w:type="gramStart"/>
      <w:r w:rsidRPr="0014220E">
        <w:rPr>
          <w:rFonts w:ascii="Times New Roman" w:hAnsi="Times New Roman" w:cs="Times New Roman"/>
          <w:i/>
          <w:sz w:val="28"/>
          <w:szCs w:val="28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4220E">
        <w:rPr>
          <w:rFonts w:ascii="Times New Roman" w:hAnsi="Times New Roman" w:cs="Times New Roman"/>
          <w:i/>
          <w:sz w:val="28"/>
          <w:szCs w:val="28"/>
          <w:u w:val="single"/>
        </w:rPr>
        <w:t>для развития физических качеств (ловкость,  быстрота, точность, концентрация внимания)?</w:t>
      </w:r>
    </w:p>
    <w:p w:rsidR="00F75380" w:rsidRPr="001660AC" w:rsidRDefault="00F75380" w:rsidP="00F7538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>Тип урока: обучающий.</w:t>
      </w:r>
    </w:p>
    <w:p w:rsidR="00F75380" w:rsidRPr="00CE55B1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 xml:space="preserve">Методы проведения: </w:t>
      </w:r>
      <w:proofErr w:type="gramStart"/>
      <w:r w:rsidRPr="00CE55B1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Pr="00CE55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5B1">
        <w:rPr>
          <w:rFonts w:ascii="Times New Roman" w:hAnsi="Times New Roman" w:cs="Times New Roman"/>
          <w:sz w:val="28"/>
          <w:szCs w:val="28"/>
        </w:rPr>
        <w:t>групповой (в парах), игровой, соревновательный.</w:t>
      </w:r>
    </w:p>
    <w:p w:rsidR="00F75380" w:rsidRPr="00CE55B1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>Место проведения: спортивный зал.</w:t>
      </w:r>
    </w:p>
    <w:p w:rsidR="00F75380" w:rsidRPr="00CE55B1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 xml:space="preserve">Оборудование и инвентарь: </w:t>
      </w:r>
      <w:r>
        <w:rPr>
          <w:rFonts w:ascii="Times New Roman" w:hAnsi="Times New Roman" w:cs="Times New Roman"/>
          <w:sz w:val="28"/>
          <w:szCs w:val="28"/>
        </w:rPr>
        <w:t>асыки</w:t>
      </w:r>
    </w:p>
    <w:p w:rsidR="00F75380" w:rsidRPr="00CE55B1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5B1">
        <w:rPr>
          <w:rFonts w:ascii="Times New Roman" w:hAnsi="Times New Roman" w:cs="Times New Roman"/>
          <w:sz w:val="28"/>
          <w:szCs w:val="28"/>
        </w:rPr>
        <w:t>Дата и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380" w:rsidRDefault="00F75380" w:rsidP="00F7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3613"/>
        <w:gridCol w:w="1065"/>
        <w:gridCol w:w="2942"/>
      </w:tblGrid>
      <w:tr w:rsidR="00F75380" w:rsidRPr="005C1D35" w:rsidTr="002C7D09">
        <w:tc>
          <w:tcPr>
            <w:tcW w:w="1951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3" w:type="dxa"/>
          </w:tcPr>
          <w:p w:rsidR="00F75380" w:rsidRPr="005C1D35" w:rsidRDefault="00F75380" w:rsidP="002C7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1065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Доз</w:t>
            </w:r>
            <w:proofErr w:type="gramStart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ровка</w:t>
            </w:r>
          </w:p>
        </w:tc>
        <w:tc>
          <w:tcPr>
            <w:tcW w:w="2942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F75380" w:rsidRPr="005C1D35" w:rsidTr="00F13149">
        <w:trPr>
          <w:trHeight w:val="3675"/>
        </w:trPr>
        <w:tc>
          <w:tcPr>
            <w:tcW w:w="1951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Подготови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ельная часть –10 мин.</w:t>
            </w:r>
          </w:p>
        </w:tc>
        <w:tc>
          <w:tcPr>
            <w:tcW w:w="3613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Построение, приветствие, сообщение задач.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Ходьба: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на носках руки вверх;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пятках руки на пояс</w:t>
            </w: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Бег: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-приставными шагами правым и левым боком;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прямыми ногами</w:t>
            </w: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сгибанием ног назад</w:t>
            </w: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Общеразвивающие упражнения в движении: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руки вверх в замок, отведение рук назад</w:t>
            </w: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руки вперед, круговые вращения предплечиями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круговые движения согнутых рук вперёд и назад;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ходьба выпадами с поворотом туловища;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ходьба в полуприседе, руки на пояс,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прыжки в приседе.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Общеразвивающие упражнения на месте:</w:t>
            </w:r>
          </w:p>
          <w:p w:rsidR="00F75380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</w:t>
            </w:r>
            <w:r w:rsidR="00F75380"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75380">
              <w:rPr>
                <w:rFonts w:ascii="Times New Roman" w:hAnsi="Times New Roman" w:cs="Times New Roman"/>
                <w:sz w:val="28"/>
                <w:szCs w:val="28"/>
              </w:rPr>
              <w:t>.п. стойка на ширине плеч, руки на поясе</w:t>
            </w:r>
          </w:p>
          <w:p w:rsidR="00F13149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Круговые вращения головой влево и вправо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мена положения рук 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2).И.п. основнаяя стойка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- руки вверх, наклон назад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2.- наклон вперед</w:t>
            </w:r>
          </w:p>
          <w:p w:rsidR="00F75380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– присед</w:t>
            </w:r>
          </w:p>
          <w:p w:rsidR="00F13149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и.п.</w:t>
            </w:r>
          </w:p>
          <w:p w:rsidR="00F75380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3).И.п. стойка ноги врозь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4 – наклоны с поворотом руками влево и 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вправо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4).И.п. – упор присев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врозь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2.- и.п.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врозь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– и.п.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5). И.п. – основная стойка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прыжки вверх, хлопок над головой, ноги врозь.</w:t>
            </w:r>
          </w:p>
          <w:p w:rsidR="00F13149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и.п.</w:t>
            </w:r>
          </w:p>
          <w:p w:rsidR="00F13149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тоже самое</w:t>
            </w:r>
            <w:proofErr w:type="gramEnd"/>
          </w:p>
          <w:p w:rsidR="00F75380" w:rsidRPr="005C1D35" w:rsidRDefault="00F75380" w:rsidP="002C7D09">
            <w:pPr>
              <w:tabs>
                <w:tab w:val="left" w:pos="5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1мин.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2942" w:type="dxa"/>
          </w:tcPr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380"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шеренгу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75380">
              <w:rPr>
                <w:rFonts w:ascii="Times New Roman" w:hAnsi="Times New Roman" w:cs="Times New Roman"/>
                <w:sz w:val="28"/>
                <w:szCs w:val="28"/>
              </w:rPr>
              <w:t>адони внутрь</w:t>
            </w:r>
          </w:p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75380" w:rsidRPr="005C1D35">
              <w:rPr>
                <w:rFonts w:ascii="Times New Roman" w:hAnsi="Times New Roman" w:cs="Times New Roman"/>
                <w:sz w:val="28"/>
                <w:szCs w:val="28"/>
              </w:rPr>
              <w:t>уловище прямое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75380" w:rsidRPr="005C1D35">
              <w:rPr>
                <w:rFonts w:ascii="Times New Roman" w:hAnsi="Times New Roman" w:cs="Times New Roman"/>
                <w:sz w:val="28"/>
                <w:szCs w:val="28"/>
              </w:rPr>
              <w:t>мотреть вперед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75380" w:rsidRPr="005C1D35">
              <w:rPr>
                <w:rFonts w:ascii="Times New Roman" w:hAnsi="Times New Roman" w:cs="Times New Roman"/>
                <w:sz w:val="28"/>
                <w:szCs w:val="28"/>
              </w:rPr>
              <w:t>рыжки выше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75380">
              <w:rPr>
                <w:rFonts w:ascii="Times New Roman" w:hAnsi="Times New Roman" w:cs="Times New Roman"/>
                <w:sz w:val="28"/>
                <w:szCs w:val="28"/>
              </w:rPr>
              <w:t>уки прямые вверху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75380" w:rsidRPr="005C1D35">
              <w:rPr>
                <w:rFonts w:ascii="Times New Roman" w:hAnsi="Times New Roman" w:cs="Times New Roman"/>
                <w:sz w:val="28"/>
                <w:szCs w:val="28"/>
              </w:rPr>
              <w:t>уки перед собой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380" w:rsidRPr="005C1D35">
              <w:rPr>
                <w:rFonts w:ascii="Times New Roman" w:hAnsi="Times New Roman" w:cs="Times New Roman"/>
                <w:sz w:val="28"/>
                <w:szCs w:val="28"/>
              </w:rPr>
              <w:t>ыпады глубокие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5380"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3 шеренги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резкие</w:t>
            </w:r>
            <w:proofErr w:type="gramEnd"/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75380" w:rsidRPr="005C1D35">
              <w:rPr>
                <w:rFonts w:ascii="Times New Roman" w:hAnsi="Times New Roman" w:cs="Times New Roman"/>
                <w:sz w:val="28"/>
                <w:szCs w:val="28"/>
              </w:rPr>
              <w:t>рыжки высокие</w:t>
            </w: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в коленях не сгибать</w:t>
            </w: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13149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в коленях не сгибать</w:t>
            </w: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6D217C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туловище держать прямо</w:t>
            </w:r>
          </w:p>
          <w:p w:rsidR="006D217C" w:rsidRDefault="006D217C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7C" w:rsidRDefault="006D217C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7C" w:rsidRPr="006D217C" w:rsidRDefault="006D217C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7C" w:rsidRDefault="006D217C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7C" w:rsidRPr="006D217C" w:rsidRDefault="006D217C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выполнять выше вверх</w:t>
            </w:r>
          </w:p>
        </w:tc>
      </w:tr>
      <w:tr w:rsidR="00F75380" w:rsidRPr="005C1D35" w:rsidTr="002C7D09">
        <w:tc>
          <w:tcPr>
            <w:tcW w:w="1951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 35 минут</w:t>
            </w:r>
          </w:p>
        </w:tc>
        <w:tc>
          <w:tcPr>
            <w:tcW w:w="3613" w:type="dxa"/>
          </w:tcPr>
          <w:p w:rsidR="00F75380" w:rsidRPr="0014220E" w:rsidRDefault="00F75380" w:rsidP="002C7D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4220E">
              <w:rPr>
                <w:rFonts w:ascii="Times New Roman" w:hAnsi="Times New Roman" w:cs="Times New Roman"/>
                <w:sz w:val="28"/>
                <w:szCs w:val="28"/>
              </w:rPr>
              <w:t>История создания игры в асыки.</w:t>
            </w:r>
          </w:p>
          <w:p w:rsidR="00F75380" w:rsidRPr="0014220E" w:rsidRDefault="00F75380" w:rsidP="002C7D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4220E">
              <w:rPr>
                <w:rFonts w:ascii="Times New Roman" w:hAnsi="Times New Roman" w:cs="Times New Roman"/>
                <w:sz w:val="28"/>
                <w:szCs w:val="28"/>
              </w:rPr>
              <w:t>Правила игры в асыки</w:t>
            </w:r>
          </w:p>
          <w:p w:rsidR="00F75380" w:rsidRPr="0014220E" w:rsidRDefault="00F75380" w:rsidP="002C7D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4220E">
              <w:rPr>
                <w:rFonts w:ascii="Times New Roman" w:hAnsi="Times New Roman" w:cs="Times New Roman"/>
                <w:sz w:val="28"/>
                <w:szCs w:val="28"/>
              </w:rPr>
              <w:t>Отработка стойки  при игре  в асыки</w:t>
            </w:r>
          </w:p>
          <w:p w:rsidR="00F75380" w:rsidRPr="0014220E" w:rsidRDefault="00F75380" w:rsidP="002C7D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4220E">
              <w:rPr>
                <w:rFonts w:ascii="Times New Roman" w:hAnsi="Times New Roman" w:cs="Times New Roman"/>
                <w:sz w:val="28"/>
                <w:szCs w:val="28"/>
              </w:rPr>
              <w:t>Отработка приема «гуления» - разыгрывания</w:t>
            </w:r>
          </w:p>
          <w:p w:rsidR="00F75380" w:rsidRPr="0014220E" w:rsidRDefault="00F75380" w:rsidP="002C7D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4220E">
              <w:rPr>
                <w:rFonts w:ascii="Times New Roman" w:hAnsi="Times New Roman" w:cs="Times New Roman"/>
                <w:sz w:val="28"/>
                <w:szCs w:val="28"/>
              </w:rPr>
              <w:t>Удар «сокой»</w:t>
            </w:r>
          </w:p>
          <w:p w:rsidR="00F75380" w:rsidRPr="0014220E" w:rsidRDefault="00F75380" w:rsidP="002C7D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14220E">
              <w:rPr>
                <w:rFonts w:ascii="Times New Roman" w:hAnsi="Times New Roman" w:cs="Times New Roman"/>
                <w:sz w:val="28"/>
                <w:szCs w:val="28"/>
              </w:rPr>
              <w:t>Удар сокой по асыку</w:t>
            </w:r>
          </w:p>
          <w:p w:rsidR="00F75380" w:rsidRPr="0014220E" w:rsidRDefault="00F75380" w:rsidP="002C7D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14220E">
              <w:rPr>
                <w:rFonts w:ascii="Times New Roman" w:hAnsi="Times New Roman" w:cs="Times New Roman"/>
                <w:sz w:val="28"/>
                <w:szCs w:val="28"/>
              </w:rPr>
              <w:t>Игра «Хан талапай»</w:t>
            </w:r>
          </w:p>
          <w:p w:rsidR="00F75380" w:rsidRPr="0014220E" w:rsidRDefault="00F75380" w:rsidP="002C7D0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14220E">
              <w:rPr>
                <w:rFonts w:ascii="Times New Roman" w:hAnsi="Times New Roman" w:cs="Times New Roman"/>
                <w:sz w:val="28"/>
                <w:szCs w:val="28"/>
              </w:rPr>
              <w:t>Игра в асыки по упрощенным правилам</w:t>
            </w:r>
          </w:p>
          <w:p w:rsidR="00F75380" w:rsidRPr="005C1D35" w:rsidRDefault="00F75380" w:rsidP="002C7D09">
            <w:pPr>
              <w:pStyle w:val="a4"/>
              <w:tabs>
                <w:tab w:val="left" w:pos="0"/>
              </w:tabs>
              <w:ind w:left="5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942" w:type="dxa"/>
          </w:tcPr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 шеренги</w:t>
            </w: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Ноги согнутые </w:t>
            </w: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63.8pt;margin-top:108.4pt;width:9.7pt;height:19.2pt;flip:x;z-index:251675648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7" type="#_x0000_t120" style="position:absolute;margin-left:74.65pt;margin-top:116.7pt;width:10.85pt;height:10.9pt;z-index:251671552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8" type="#_x0000_t120" style="position:absolute;margin-left:58pt;margin-top:127.6pt;width:10.85pt;height:10.9pt;z-index:251672576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120" style="position:absolute;margin-left:58pt;margin-top:91.6pt;width:10.85pt;height:10.9pt;z-index:25166950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120" style="position:absolute;margin-left:42.1pt;margin-top:116.7pt;width:10.85pt;height:10.9pt;z-index:25167462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9" type="#_x0000_t120" style="position:absolute;margin-left:74.65pt;margin-top:97.5pt;width:10.85pt;height:10.9pt;z-index:25167360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120" style="position:absolute;margin-left:40.95pt;margin-top:97.5pt;width:10.85pt;height:10.9pt;z-index:251670528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margin-left:16.95pt;margin-top:61.2pt;width:46.85pt;height:.05pt;flip:x;z-index:251668480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16.95pt;margin-top:49.55pt;width:46.85pt;height:.05pt;flip:x;z-index:251667456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15.8pt;margin-top:42pt;width:46.85pt;height:.05pt;flip:x;z-index:251666432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120" style="position:absolute;margin-left:63.8pt;margin-top:56.2pt;width:10.85pt;height:10.9pt;z-index:251665408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120" style="position:absolute;margin-left:63.8pt;margin-top:45.3pt;width:10.85pt;height:10.9pt;z-index:25166438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120" style="position:absolute;margin-left:62.65pt;margin-top:33.3pt;width:10.85pt;height:10.9pt;z-index:25166336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120" style="position:absolute;margin-left:4.95pt;margin-top:56.2pt;width:10.85pt;height:10.9pt;z-index:251662336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120" style="position:absolute;margin-left:4.95pt;margin-top:44.2pt;width:10.85pt;height:10.9pt;z-index:251661312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6" type="#_x0000_t120" style="position:absolute;margin-left:3.8pt;margin-top:31.1pt;width:10.85pt;height:10.9pt;z-index:251660288"/>
              </w:pict>
            </w:r>
          </w:p>
          <w:p w:rsidR="00F75380" w:rsidRPr="0014220E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14220E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14220E" w:rsidRDefault="00F75380" w:rsidP="002C7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3" type="#_x0000_t32" style="position:absolute;left:0;text-align:left;margin-left:52.95pt;margin-top:11.85pt;width:15.9pt;height:13.25pt;z-index:251677696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2" type="#_x0000_t32" style="position:absolute;left:0;text-align:left;margin-left:51.8pt;margin-top:4.6pt;width:9.7pt;height:19.2pt;flip:x;z-index:251676672" o:connectortype="straight">
                  <v:stroke startarrow="block" endarrow="block"/>
                </v:shape>
              </w:pict>
            </w:r>
          </w:p>
        </w:tc>
      </w:tr>
      <w:tr w:rsidR="00F75380" w:rsidRPr="005C1D35" w:rsidTr="002C7D09">
        <w:tc>
          <w:tcPr>
            <w:tcW w:w="1951" w:type="dxa"/>
          </w:tcPr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Заключитель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ная часть – 5 минут</w:t>
            </w:r>
          </w:p>
        </w:tc>
        <w:tc>
          <w:tcPr>
            <w:tcW w:w="3613" w:type="dxa"/>
          </w:tcPr>
          <w:p w:rsidR="00F75380" w:rsidRPr="005C1D35" w:rsidRDefault="00F75380" w:rsidP="00F7538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Игра на внимание</w:t>
            </w:r>
          </w:p>
          <w:p w:rsidR="00F75380" w:rsidRPr="005C1D35" w:rsidRDefault="00F75380" w:rsidP="00F7538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урока. </w:t>
            </w:r>
          </w:p>
          <w:p w:rsidR="00F75380" w:rsidRPr="005C1D35" w:rsidRDefault="00F75380" w:rsidP="00F7538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Задание на дом</w:t>
            </w:r>
          </w:p>
        </w:tc>
        <w:tc>
          <w:tcPr>
            <w:tcW w:w="1065" w:type="dxa"/>
          </w:tcPr>
          <w:p w:rsidR="00F75380" w:rsidRPr="005C1D35" w:rsidRDefault="00F75380" w:rsidP="002C7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F75380" w:rsidRPr="005C1D35" w:rsidRDefault="00F75380" w:rsidP="002C7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F75380" w:rsidRPr="005C1D35" w:rsidRDefault="00F75380" w:rsidP="002C7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2942" w:type="dxa"/>
          </w:tcPr>
          <w:p w:rsidR="00F75380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шеренгу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380" w:rsidRPr="005C1D35" w:rsidTr="002C7D09">
        <w:trPr>
          <w:cantSplit/>
          <w:trHeight w:val="1134"/>
        </w:trPr>
        <w:tc>
          <w:tcPr>
            <w:tcW w:w="1951" w:type="dxa"/>
            <w:textDirection w:val="tbRl"/>
          </w:tcPr>
          <w:p w:rsidR="00F75380" w:rsidRPr="005C1D35" w:rsidRDefault="00F75380" w:rsidP="002C7D0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3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Построение, приветствие, сообщение задач.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Ходьба: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на носках руки вверх;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на пятках руки за голову;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на внешней стороне стопы, руки на пояс;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-ходьба на внутренней стороне стопы, руки за руки за спину.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Бег: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-приставными шагами правым и левым боком;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спиной вперёд;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«змейкой»;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Общеразвивающие упражнения в движении: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смена положения рук (вперёд, вверх, в стороны, на пояс);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- круговые движения кистью в лучезапястных суставах;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круговые движения согнутых рук вперёд и назад;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ходьба выпадами с поворотом туловища;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ходьба в полуприседе, руки на пояс,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прыжки в приседе.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 мячами.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перевод мяча за спиной;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-перевод мяча между ног (« восьмёрка»);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бросок мяча вверх правой рукой, ловля правой;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-бросок мяча вверх левой рукой, ловля левой;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бросок мяча вверх правой рукой ловля левой и наоборот («жонглёр»);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1.Совершенствование техники перемещения игроков: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По показу учителя перемещения с изменением направления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Перемещение с двух шагов, прыжок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Перемещение с двух шагов, прыжок с разворотом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2.Передача мяча двумя руками от груди.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Объяснение учителем и показ передач при игре в баскетбол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Это  наиболее надёжный и распространённый способ. Удобное исходное положение позволяет быстро послать мяч в нужном направлении.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передача двумя руками от груди,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то же с отскоком от пола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передача  мяча в тройках на месте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передача мяча в тройках в  движении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 из всех способов ловли </w:t>
            </w:r>
            <w:proofErr w:type="gramStart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мяча</w:t>
            </w:r>
            <w:proofErr w:type="gramEnd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какой самый надежный?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(двумя руками)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Почему вы считаете, что он самый надежный?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(т.к. площадь соприкосновения с мячом больше)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Каким на ваш взгляд будет являться самый сложный способ ловли мяча?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(ловля мяча одной рукой)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Почему он считается самый сложный?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(т.к. сложнее погасить скорость и площадь соприкосновения меньше)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 </w:t>
            </w:r>
            <w:proofErr w:type="gramStart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какая передача мяча наиболее рациональная на короткие и средние расстояния?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(двумя руками от груди)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Обменяйтесь идеями. Обсудите что общего в ловле и передаче мяча? Ясно сформулируйте свою идею. Обсудите эти идеи друг с другом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Эстафеты баскетболиста: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эстафета «Гонка мячей» - Капитан располагается в трёх метрах лицом к команде. По сигналу учителя капитан передаёт мяч первому участнику, тот возвращает мяч обратно и занимает место в конце колонны. Затем капитан</w:t>
            </w:r>
          </w:p>
        </w:tc>
        <w:tc>
          <w:tcPr>
            <w:tcW w:w="1065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1 мин\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3мин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28 минут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 2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готовность учащихся к уроку. 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Обратить внимание на осанку во время выполнения хода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Бег игрока в баскетболе отличается от обычного бега: ноги согнуты в большей степени, стопа ставится с пятки на носок или на всю стоп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Следить  за осанкой учеников, дыханием, точностью движений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класса в две шеренги с интервалом 5 метров. Следить за правильностью держания мяча (пальцами, не касаясь ладонью), точностью выполнения бросков.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Передавать мяч можно любым способом, не переступая условную линию. Если мяч упадёт перед линией, его надо вывести за линию и лишь после этого выполнить передачу. Выигрывает пара, которая первой и без ошибок выполнит 20 передач.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Перестроение класса в две шеренги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В шеренге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Объяснение учителя и показ стойки баскетболиста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Принять стойку баскетболиста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Разделить класс для работы парами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380" w:rsidRPr="005C1D35" w:rsidTr="002C7D09">
        <w:trPr>
          <w:cantSplit/>
          <w:trHeight w:val="1134"/>
        </w:trPr>
        <w:tc>
          <w:tcPr>
            <w:tcW w:w="1951" w:type="dxa"/>
            <w:textDirection w:val="tbRl"/>
          </w:tcPr>
          <w:p w:rsidR="00F75380" w:rsidRPr="005C1D35" w:rsidRDefault="00F75380" w:rsidP="002C7D0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Основная часть – 28 </w:t>
            </w:r>
          </w:p>
        </w:tc>
        <w:tc>
          <w:tcPr>
            <w:tcW w:w="3613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передача двумя руками от груди,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то же с отскоком от пола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передача  мяча в тройках на месте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передача мяча в тройках в  движении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 из всех способов ловли </w:t>
            </w:r>
            <w:proofErr w:type="gramStart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мяча</w:t>
            </w:r>
            <w:proofErr w:type="gramEnd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какой самый надежный?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(двумя руками)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Почему вы считаете, что он самый надежный?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(т.к. площадь соприкосновения с мячом больше)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Каким на ваш взгляд будет являться самый сложный способ ловли мяча?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(ловля мяча одной рукой)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Почему он считается самый сложный?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(т.к. сложнее погасить скорость и площадь соприкосновения меньше)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 </w:t>
            </w:r>
            <w:proofErr w:type="gramStart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какая передача мяча наиболее рациональная на короткие и средние расстояния?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(двумя руками от груди)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Обменяйтесь идеями. Обсудите что общего в ловле и передаче мяча? Ясно сформулируйте свою идею. Обсудите эти идеи друг с другом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Эстафеты баскетболиста: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- эстафета «Гонка мячей» - Капитан располагается в трёх метрах лицом к команде. По сигналу учителя капитан передаёт мяч первому участнику, тот возвращает мяч обратно и занимает место в конце колонны. Затем капитан передаёт мяч следующему участнику и т.д. Игра продолжается до тех пор, пока последний участник не передаст мяч капитану. Побеждает команда, быстрее справившаяся с заданием.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Команды стоят в две колонны за линией старта, капитан находится на расстоянии 5 м от команды с мячом</w:t>
            </w:r>
            <w:proofErr w:type="gramStart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сигналу капитан передает мяч от груди первому игроку в колонне и бежит к конец колонны, первый игрок в команде с ведением добегает до места капитана, и передает мяч двумя руками от груди второму игроку в колонне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- команды стоят в две колонну за линией старта, на расстоянии 3м расположена стойка и 5 м лежит обруч. По сигналу первый игрок ведением мяча добегает до стойки, </w:t>
            </w:r>
            <w:proofErr w:type="gramStart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берет мяч в руки делает</w:t>
            </w:r>
            <w:proofErr w:type="gramEnd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два шага и двумя ногами становится в обруч, делает разворот и передает мяч двумя руками от груди следующему игроку в колонне.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28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11 мин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Объяснение учителя техники ловли и передачи мяча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Следить: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за сгибанием ног в коленных суставах и их выпрямлении в момент передачи,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движением кисти с одновременным разгибанием рук,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передача на небольшое расстояние выполняется кистью при неполном разгибании рук и ног.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Класс разделить на две команды. Построение в две колонны.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Следить за тем, чтобы капитаны не переступали условленную линию. В случае падения мяча у одного из участников, он бежит за мячом, возвращается на своё место в колонне и только после этого передаёт мяч капитану.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380" w:rsidRPr="005C1D35" w:rsidTr="002C7D09">
        <w:tc>
          <w:tcPr>
            <w:tcW w:w="1951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3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Построение. Подведение итогов.</w:t>
            </w:r>
          </w:p>
        </w:tc>
        <w:tc>
          <w:tcPr>
            <w:tcW w:w="1065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2942" w:type="dxa"/>
          </w:tcPr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сгибание и разгибание </w:t>
            </w:r>
            <w:proofErr w:type="gramStart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End"/>
            <w:r w:rsidRPr="005C1D35">
              <w:rPr>
                <w:rFonts w:ascii="Times New Roman" w:hAnsi="Times New Roman" w:cs="Times New Roman"/>
                <w:sz w:val="28"/>
                <w:szCs w:val="28"/>
              </w:rPr>
              <w:t xml:space="preserve"> в упоре лёжа; упражнения с малым мячом.</w:t>
            </w: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380" w:rsidRPr="005C1D35" w:rsidRDefault="00F75380" w:rsidP="002C7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D35">
              <w:rPr>
                <w:rFonts w:ascii="Times New Roman" w:hAnsi="Times New Roman" w:cs="Times New Roman"/>
                <w:sz w:val="28"/>
                <w:szCs w:val="28"/>
              </w:rPr>
              <w:t>Оценки за урок.</w:t>
            </w:r>
          </w:p>
        </w:tc>
      </w:tr>
    </w:tbl>
    <w:p w:rsidR="00F75380" w:rsidRPr="006F5069" w:rsidRDefault="00F75380" w:rsidP="00F75380">
      <w:pPr>
        <w:spacing w:after="0" w:line="240" w:lineRule="auto"/>
        <w:rPr>
          <w:rFonts w:ascii="Times New Roman" w:hAnsi="Times New Roman" w:cs="Times New Roman"/>
        </w:rPr>
      </w:pPr>
    </w:p>
    <w:p w:rsidR="00F75380" w:rsidRDefault="00F75380" w:rsidP="00F75380"/>
    <w:p w:rsidR="005C20DE" w:rsidRDefault="005C20DE"/>
    <w:sectPr w:rsidR="005C20DE" w:rsidSect="0024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73EBF"/>
    <w:multiLevelType w:val="hybridMultilevel"/>
    <w:tmpl w:val="7D8C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380"/>
    <w:rsid w:val="005C20DE"/>
    <w:rsid w:val="006D217C"/>
    <w:rsid w:val="00F13149"/>
    <w:rsid w:val="00F7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42"/>
        <o:r id="V:Rule4" type="connector" idref="#_x0000_s1041"/>
        <o:r id="V:Rule5" type="connector" idref="#_x0000_s1034"/>
        <o:r id="V:Rule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revyakins</dc:creator>
  <cp:lastModifiedBy>revyakins</cp:lastModifiedBy>
  <cp:revision>1</cp:revision>
  <dcterms:created xsi:type="dcterms:W3CDTF">2014-04-19T14:29:00Z</dcterms:created>
  <dcterms:modified xsi:type="dcterms:W3CDTF">2014-04-19T14:52:00Z</dcterms:modified>
</cp:coreProperties>
</file>