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0B" w:rsidRDefault="006C6399" w:rsidP="0087200B">
      <w:pPr>
        <w:jc w:val="center"/>
        <w:rPr>
          <w:rFonts w:eastAsia="Calibri"/>
          <w:b/>
          <w:sz w:val="28"/>
          <w:szCs w:val="28"/>
          <w:lang w:val="ru-RU" w:eastAsia="en-US"/>
        </w:rPr>
      </w:pPr>
      <w:r>
        <w:rPr>
          <w:rFonts w:eastAsia="Calibri"/>
          <w:b/>
          <w:sz w:val="28"/>
          <w:szCs w:val="28"/>
          <w:lang w:val="ru-RU" w:eastAsia="en-US"/>
        </w:rPr>
        <w:t>Итоги проведения</w:t>
      </w:r>
      <w:r w:rsidR="0087200B" w:rsidRPr="0087200B">
        <w:rPr>
          <w:rFonts w:eastAsia="Calibri"/>
          <w:b/>
          <w:sz w:val="28"/>
          <w:szCs w:val="28"/>
          <w:lang w:val="ru-RU" w:eastAsia="en-US"/>
        </w:rPr>
        <w:t xml:space="preserve"> </w:t>
      </w:r>
      <w:r w:rsidR="0087200B" w:rsidRPr="0087200B">
        <w:rPr>
          <w:rFonts w:eastAsia="Calibri"/>
          <w:b/>
          <w:sz w:val="28"/>
          <w:szCs w:val="28"/>
          <w:lang w:val="en-US" w:eastAsia="en-US"/>
        </w:rPr>
        <w:t>III</w:t>
      </w:r>
      <w:r w:rsidR="0087200B" w:rsidRPr="0087200B">
        <w:rPr>
          <w:rFonts w:eastAsia="Calibri"/>
          <w:b/>
          <w:sz w:val="28"/>
          <w:szCs w:val="28"/>
          <w:lang w:val="ru-RU" w:eastAsia="en-US"/>
        </w:rPr>
        <w:t xml:space="preserve"> городского конкурса </w:t>
      </w:r>
    </w:p>
    <w:p w:rsidR="0087200B" w:rsidRDefault="0087200B" w:rsidP="0087200B">
      <w:pPr>
        <w:jc w:val="center"/>
        <w:rPr>
          <w:rFonts w:eastAsia="Calibri"/>
          <w:b/>
          <w:sz w:val="28"/>
          <w:szCs w:val="28"/>
          <w:lang w:val="ru-RU" w:eastAsia="en-US"/>
        </w:rPr>
      </w:pPr>
      <w:r w:rsidRPr="0087200B">
        <w:rPr>
          <w:rFonts w:eastAsia="Calibri"/>
          <w:b/>
          <w:sz w:val="28"/>
          <w:szCs w:val="28"/>
          <w:lang w:val="ru-RU" w:eastAsia="en-US"/>
        </w:rPr>
        <w:t>«</w:t>
      </w:r>
      <w:proofErr w:type="spellStart"/>
      <w:r w:rsidRPr="0087200B">
        <w:rPr>
          <w:rFonts w:eastAsia="Calibri"/>
          <w:b/>
          <w:sz w:val="28"/>
          <w:szCs w:val="28"/>
          <w:lang w:val="ru-RU" w:eastAsia="en-US"/>
        </w:rPr>
        <w:t>Жыл</w:t>
      </w:r>
      <w:proofErr w:type="spellEnd"/>
      <w:r w:rsidRPr="0087200B">
        <w:rPr>
          <w:rFonts w:eastAsia="Calibri"/>
          <w:b/>
          <w:sz w:val="28"/>
          <w:szCs w:val="28"/>
          <w:lang w:val="ru-RU" w:eastAsia="en-US"/>
        </w:rPr>
        <w:t xml:space="preserve"> </w:t>
      </w:r>
      <w:r w:rsidRPr="0087200B">
        <w:rPr>
          <w:rFonts w:eastAsia="Calibri"/>
          <w:b/>
          <w:sz w:val="28"/>
          <w:szCs w:val="28"/>
          <w:lang w:eastAsia="en-US"/>
        </w:rPr>
        <w:t>оқушысы – 2014</w:t>
      </w:r>
      <w:r w:rsidRPr="0087200B">
        <w:rPr>
          <w:rFonts w:eastAsia="Calibri"/>
          <w:b/>
          <w:sz w:val="28"/>
          <w:szCs w:val="28"/>
          <w:lang w:val="ru-RU" w:eastAsia="en-US"/>
        </w:rPr>
        <w:t>»</w:t>
      </w:r>
    </w:p>
    <w:p w:rsidR="00BF144A" w:rsidRPr="0087200B" w:rsidRDefault="00BF144A" w:rsidP="0087200B">
      <w:pPr>
        <w:jc w:val="center"/>
        <w:rPr>
          <w:rFonts w:eastAsia="Calibri"/>
          <w:b/>
          <w:sz w:val="28"/>
          <w:szCs w:val="28"/>
          <w:lang w:val="ru-RU" w:eastAsia="en-US"/>
        </w:rPr>
      </w:pPr>
    </w:p>
    <w:p w:rsidR="0020793E" w:rsidRDefault="0020793E" w:rsidP="000847B6">
      <w:pPr>
        <w:ind w:firstLine="708"/>
        <w:jc w:val="both"/>
        <w:rPr>
          <w:rFonts w:eastAsia="Calibri"/>
          <w:sz w:val="28"/>
          <w:szCs w:val="28"/>
          <w:lang w:val="ru-RU" w:eastAsia="en-US"/>
        </w:rPr>
      </w:pPr>
      <w:r w:rsidRPr="00DF7C79">
        <w:rPr>
          <w:rFonts w:eastAsia="Calibri"/>
          <w:sz w:val="28"/>
          <w:szCs w:val="28"/>
          <w:lang w:eastAsia="en-US"/>
        </w:rPr>
        <w:t xml:space="preserve">17 мая 2014 года на базе Дворца детей и юношества состоялся финал </w:t>
      </w:r>
      <w:r w:rsidRPr="00DF7C79">
        <w:rPr>
          <w:rFonts w:eastAsia="Calibri"/>
          <w:sz w:val="28"/>
          <w:szCs w:val="28"/>
          <w:lang w:val="en-US" w:eastAsia="en-US"/>
        </w:rPr>
        <w:t>III</w:t>
      </w:r>
      <w:r w:rsidRPr="00DF7C79">
        <w:rPr>
          <w:rFonts w:eastAsia="Calibri"/>
          <w:sz w:val="28"/>
          <w:szCs w:val="28"/>
          <w:lang w:val="ru-RU" w:eastAsia="en-US"/>
        </w:rPr>
        <w:t xml:space="preserve"> </w:t>
      </w:r>
      <w:r w:rsidRPr="00DF7C79">
        <w:rPr>
          <w:rFonts w:eastAsia="Calibri"/>
          <w:sz w:val="28"/>
          <w:szCs w:val="28"/>
          <w:lang w:eastAsia="en-US"/>
        </w:rPr>
        <w:t>городского конкурса «Жыл оқушысы - 2014», который был посвящён 80-летию нашего города.</w:t>
      </w:r>
    </w:p>
    <w:p w:rsidR="0020793E" w:rsidRDefault="0020793E" w:rsidP="0020793E">
      <w:pPr>
        <w:jc w:val="both"/>
        <w:rPr>
          <w:rFonts w:eastAsiaTheme="minorHAnsi"/>
          <w:sz w:val="28"/>
          <w:szCs w:val="28"/>
          <w:lang w:val="ru-RU" w:eastAsia="en-US"/>
        </w:rPr>
      </w:pPr>
      <w:r>
        <w:rPr>
          <w:rFonts w:eastAsiaTheme="minorHAnsi"/>
          <w:sz w:val="28"/>
          <w:szCs w:val="28"/>
          <w:lang w:val="ru-RU" w:eastAsia="en-US"/>
        </w:rPr>
        <w:tab/>
        <w:t xml:space="preserve">Конкурс </w:t>
      </w:r>
      <w:r w:rsidRPr="0020793E">
        <w:rPr>
          <w:rFonts w:eastAsiaTheme="minorHAnsi"/>
          <w:sz w:val="28"/>
          <w:szCs w:val="28"/>
          <w:lang w:val="ru-RU" w:eastAsia="en-US"/>
        </w:rPr>
        <w:t xml:space="preserve">учреждён отделом образования города Караганды при поддержке </w:t>
      </w:r>
      <w:proofErr w:type="spellStart"/>
      <w:r w:rsidRPr="0020793E">
        <w:rPr>
          <w:rFonts w:eastAsiaTheme="minorHAnsi"/>
          <w:sz w:val="28"/>
          <w:szCs w:val="28"/>
          <w:lang w:val="ru-RU" w:eastAsia="en-US"/>
        </w:rPr>
        <w:t>акимата</w:t>
      </w:r>
      <w:proofErr w:type="spellEnd"/>
      <w:r w:rsidRPr="0020793E">
        <w:rPr>
          <w:rFonts w:eastAsiaTheme="minorHAnsi"/>
          <w:sz w:val="28"/>
          <w:szCs w:val="28"/>
          <w:lang w:val="ru-RU" w:eastAsia="en-US"/>
        </w:rPr>
        <w:t xml:space="preserve"> города Караганды. </w:t>
      </w:r>
    </w:p>
    <w:p w:rsidR="0020793E" w:rsidRPr="0020793E" w:rsidRDefault="0020793E" w:rsidP="0020793E">
      <w:pPr>
        <w:jc w:val="both"/>
        <w:rPr>
          <w:rFonts w:eastAsiaTheme="minorHAnsi"/>
          <w:sz w:val="28"/>
          <w:szCs w:val="28"/>
          <w:lang w:eastAsia="en-US"/>
        </w:rPr>
      </w:pPr>
      <w:r>
        <w:rPr>
          <w:rFonts w:eastAsiaTheme="minorHAnsi"/>
          <w:sz w:val="28"/>
          <w:szCs w:val="28"/>
          <w:lang w:val="ru-RU" w:eastAsia="en-US"/>
        </w:rPr>
        <w:tab/>
      </w:r>
      <w:r w:rsidRPr="0020793E">
        <w:rPr>
          <w:rFonts w:eastAsiaTheme="minorHAnsi"/>
          <w:b/>
          <w:sz w:val="28"/>
          <w:szCs w:val="28"/>
          <w:lang w:eastAsia="en-US"/>
        </w:rPr>
        <w:t>Цели конкурса:</w:t>
      </w:r>
      <w:r w:rsidRPr="0020793E">
        <w:rPr>
          <w:rFonts w:eastAsiaTheme="minorHAnsi"/>
          <w:sz w:val="28"/>
          <w:szCs w:val="28"/>
          <w:lang w:eastAsia="en-US"/>
        </w:rPr>
        <w:t xml:space="preserve"> </w:t>
      </w:r>
      <w:r w:rsidRPr="0020793E">
        <w:rPr>
          <w:rFonts w:eastAsiaTheme="minorHAnsi"/>
          <w:sz w:val="28"/>
          <w:szCs w:val="28"/>
          <w:lang w:val="ru-RU" w:eastAsia="en-US"/>
        </w:rPr>
        <w:t>повышение образовательного уровня учащихся</w:t>
      </w:r>
      <w:r w:rsidRPr="0020793E">
        <w:rPr>
          <w:rFonts w:eastAsiaTheme="minorHAnsi"/>
          <w:sz w:val="28"/>
          <w:szCs w:val="28"/>
          <w:lang w:eastAsia="en-US"/>
        </w:rPr>
        <w:t xml:space="preserve">, </w:t>
      </w:r>
      <w:r w:rsidRPr="0020793E">
        <w:rPr>
          <w:rFonts w:eastAsiaTheme="minorHAnsi"/>
          <w:sz w:val="28"/>
          <w:szCs w:val="28"/>
          <w:lang w:val="ru-RU" w:eastAsia="en-US"/>
        </w:rPr>
        <w:t>приобщение их к самостоятельной исследовательской и творческой работе в различных областях знаний</w:t>
      </w:r>
      <w:r w:rsidRPr="0020793E">
        <w:rPr>
          <w:rFonts w:eastAsiaTheme="minorHAnsi"/>
          <w:sz w:val="28"/>
          <w:szCs w:val="28"/>
          <w:lang w:eastAsia="en-US"/>
        </w:rPr>
        <w:t xml:space="preserve">, </w:t>
      </w:r>
      <w:r w:rsidRPr="0020793E">
        <w:rPr>
          <w:rFonts w:eastAsiaTheme="minorHAnsi"/>
          <w:sz w:val="28"/>
          <w:szCs w:val="28"/>
          <w:lang w:val="ru-RU" w:eastAsia="en-US"/>
        </w:rPr>
        <w:t>формирование нового уровня личностных способностей</w:t>
      </w:r>
      <w:r w:rsidRPr="0020793E">
        <w:rPr>
          <w:rFonts w:eastAsiaTheme="minorHAnsi"/>
          <w:sz w:val="28"/>
          <w:szCs w:val="28"/>
          <w:lang w:eastAsia="en-US"/>
        </w:rPr>
        <w:t xml:space="preserve">, </w:t>
      </w:r>
      <w:r w:rsidRPr="0020793E">
        <w:rPr>
          <w:rFonts w:eastAsiaTheme="minorHAnsi"/>
          <w:sz w:val="28"/>
          <w:szCs w:val="28"/>
          <w:lang w:val="ru-RU" w:eastAsia="en-US"/>
        </w:rPr>
        <w:t xml:space="preserve">создание условий для выявления, развития и поддержки мотивированных и одарённых </w:t>
      </w:r>
      <w:proofErr w:type="spellStart"/>
      <w:r w:rsidRPr="0020793E">
        <w:rPr>
          <w:rFonts w:eastAsiaTheme="minorHAnsi"/>
          <w:sz w:val="28"/>
          <w:szCs w:val="28"/>
          <w:lang w:val="ru-RU" w:eastAsia="en-US"/>
        </w:rPr>
        <w:t>уч</w:t>
      </w:r>
      <w:proofErr w:type="spellEnd"/>
      <w:r w:rsidRPr="0020793E">
        <w:rPr>
          <w:rFonts w:eastAsiaTheme="minorHAnsi"/>
          <w:sz w:val="28"/>
          <w:szCs w:val="28"/>
          <w:lang w:eastAsia="en-US"/>
        </w:rPr>
        <w:t>ащихся - будущей интеллектуальной элиты общества.</w:t>
      </w:r>
    </w:p>
    <w:p w:rsidR="00BF144A" w:rsidRDefault="0020793E" w:rsidP="0020793E">
      <w:pPr>
        <w:jc w:val="both"/>
        <w:rPr>
          <w:rFonts w:eastAsia="Calibri"/>
          <w:sz w:val="28"/>
          <w:szCs w:val="28"/>
          <w:lang w:val="ru-RU" w:eastAsia="en-US"/>
        </w:rPr>
      </w:pPr>
      <w:r w:rsidRPr="0020793E">
        <w:rPr>
          <w:rFonts w:eastAsiaTheme="minorHAnsi"/>
          <w:sz w:val="28"/>
          <w:szCs w:val="28"/>
          <w:lang w:eastAsia="en-US"/>
        </w:rPr>
        <w:t xml:space="preserve">      </w:t>
      </w:r>
      <w:r w:rsidRPr="00DF7C79">
        <w:rPr>
          <w:rFonts w:eastAsia="Calibri"/>
          <w:sz w:val="28"/>
          <w:szCs w:val="28"/>
          <w:lang w:eastAsia="en-US"/>
        </w:rPr>
        <w:t>Данный конкурс один из более чем 30-ти конкурсов, которые проводились отделом образования в этом учебном году, являляющийся</w:t>
      </w:r>
      <w:r w:rsidRPr="00DF7C79">
        <w:rPr>
          <w:rFonts w:eastAsia="Calibri"/>
          <w:sz w:val="28"/>
          <w:szCs w:val="28"/>
          <w:lang w:val="ru-RU" w:eastAsia="en-US"/>
        </w:rPr>
        <w:t xml:space="preserve"> составной частью городского проекта «Одарённые дети». </w:t>
      </w:r>
    </w:p>
    <w:p w:rsidR="0020793E" w:rsidRPr="00DF7C79" w:rsidRDefault="0020793E" w:rsidP="00BF144A">
      <w:pPr>
        <w:ind w:firstLine="708"/>
        <w:jc w:val="both"/>
        <w:rPr>
          <w:rFonts w:eastAsia="Calibri"/>
          <w:sz w:val="28"/>
          <w:szCs w:val="28"/>
          <w:lang w:val="ru-RU" w:eastAsia="en-US"/>
        </w:rPr>
      </w:pPr>
      <w:r w:rsidRPr="00DF7C79">
        <w:rPr>
          <w:rFonts w:eastAsia="Calibri"/>
          <w:sz w:val="28"/>
          <w:szCs w:val="28"/>
          <w:lang w:val="ru-RU" w:eastAsia="en-US"/>
        </w:rPr>
        <w:t>В этом году в конкурсе приняли участие 140 учащихся из 58 организаций образования.</w:t>
      </w:r>
    </w:p>
    <w:p w:rsidR="0020793E" w:rsidRDefault="0020793E" w:rsidP="0020793E">
      <w:pPr>
        <w:jc w:val="both"/>
        <w:rPr>
          <w:rFonts w:eastAsia="Calibri"/>
          <w:sz w:val="28"/>
          <w:szCs w:val="28"/>
          <w:lang w:val="ru-RU" w:eastAsia="en-US"/>
        </w:rPr>
      </w:pPr>
      <w:r w:rsidRPr="00DF7C79">
        <w:rPr>
          <w:rFonts w:eastAsia="Calibri"/>
          <w:sz w:val="28"/>
          <w:szCs w:val="28"/>
          <w:lang w:eastAsia="en-US"/>
        </w:rPr>
        <w:t xml:space="preserve">Конкурс проводился в 3-х возрастных группах: среди 6-7 классов, 8-9 классов  и 10-11 классов  в  </w:t>
      </w:r>
      <w:r w:rsidRPr="00DF7C79">
        <w:rPr>
          <w:rFonts w:eastAsia="Calibri"/>
          <w:sz w:val="28"/>
          <w:szCs w:val="28"/>
          <w:lang w:val="ru-RU" w:eastAsia="en-US"/>
        </w:rPr>
        <w:t>четыре</w:t>
      </w:r>
      <w:r w:rsidRPr="00DF7C79">
        <w:rPr>
          <w:rFonts w:eastAsia="Calibri"/>
          <w:sz w:val="28"/>
          <w:szCs w:val="28"/>
          <w:lang w:eastAsia="en-US"/>
        </w:rPr>
        <w:t xml:space="preserve"> </w:t>
      </w:r>
      <w:r w:rsidRPr="00DF7C79">
        <w:rPr>
          <w:rFonts w:eastAsia="Calibri"/>
          <w:sz w:val="28"/>
          <w:szCs w:val="28"/>
          <w:lang w:val="ru-RU" w:eastAsia="en-US"/>
        </w:rPr>
        <w:t>этапа</w:t>
      </w:r>
      <w:r w:rsidRPr="00DF7C79">
        <w:rPr>
          <w:rFonts w:eastAsia="Calibri"/>
          <w:sz w:val="28"/>
          <w:szCs w:val="28"/>
          <w:lang w:eastAsia="en-US"/>
        </w:rPr>
        <w:t>:</w:t>
      </w:r>
    </w:p>
    <w:p w:rsidR="0020793E" w:rsidRDefault="00A34B67" w:rsidP="0020793E">
      <w:pPr>
        <w:ind w:left="142" w:hanging="142"/>
        <w:jc w:val="both"/>
        <w:rPr>
          <w:lang w:val="ru-RU"/>
        </w:rPr>
      </w:pPr>
      <w:r w:rsidRPr="00A34B67">
        <w:rPr>
          <w:rFonts w:eastAsia="Calibri"/>
          <w:b/>
          <w:sz w:val="28"/>
          <w:szCs w:val="28"/>
          <w:lang w:val="ru-RU" w:eastAsia="en-US"/>
        </w:rPr>
        <w:tab/>
      </w:r>
      <w:r w:rsidRPr="00A34B67">
        <w:rPr>
          <w:rFonts w:eastAsia="Calibri"/>
          <w:b/>
          <w:sz w:val="28"/>
          <w:szCs w:val="28"/>
          <w:lang w:val="ru-RU" w:eastAsia="en-US"/>
        </w:rPr>
        <w:tab/>
      </w:r>
      <w:proofErr w:type="gramStart"/>
      <w:r w:rsidR="0020793E" w:rsidRPr="00A34B67">
        <w:rPr>
          <w:rFonts w:eastAsia="Calibri"/>
          <w:b/>
          <w:sz w:val="28"/>
          <w:szCs w:val="28"/>
          <w:lang w:val="en-US" w:eastAsia="en-US"/>
        </w:rPr>
        <w:t>I</w:t>
      </w:r>
      <w:r w:rsidR="0020793E" w:rsidRPr="00A34B67">
        <w:rPr>
          <w:rFonts w:eastAsia="Calibri"/>
          <w:b/>
          <w:sz w:val="28"/>
          <w:szCs w:val="28"/>
          <w:lang w:val="ru-RU" w:eastAsia="en-US"/>
        </w:rPr>
        <w:t xml:space="preserve"> этап (очный</w:t>
      </w:r>
      <w:r w:rsidR="0020793E" w:rsidRPr="00A34B67">
        <w:rPr>
          <w:rFonts w:eastAsia="Calibri"/>
          <w:sz w:val="28"/>
          <w:szCs w:val="28"/>
          <w:lang w:val="ru-RU" w:eastAsia="en-US"/>
        </w:rPr>
        <w:t>)</w:t>
      </w:r>
      <w:r w:rsidR="0020793E" w:rsidRPr="00DF7C79">
        <w:rPr>
          <w:rFonts w:eastAsia="Calibri"/>
          <w:sz w:val="28"/>
          <w:szCs w:val="28"/>
          <w:lang w:eastAsia="en-US"/>
        </w:rPr>
        <w:t xml:space="preserve"> – </w:t>
      </w:r>
      <w:r w:rsidR="0020793E" w:rsidRPr="004D4784">
        <w:rPr>
          <w:rFonts w:eastAsia="Calibri"/>
          <w:b/>
          <w:sz w:val="28"/>
          <w:szCs w:val="28"/>
          <w:lang w:val="ru-RU" w:eastAsia="en-US"/>
        </w:rPr>
        <w:t>написание эссе</w:t>
      </w:r>
      <w:r w:rsidR="0020793E" w:rsidRPr="00DF7C79">
        <w:rPr>
          <w:rFonts w:eastAsia="Calibri"/>
          <w:sz w:val="28"/>
          <w:szCs w:val="28"/>
          <w:lang w:val="ru-RU" w:eastAsia="en-US"/>
        </w:rPr>
        <w:t>.</w:t>
      </w:r>
      <w:proofErr w:type="gramEnd"/>
      <w:r w:rsidR="0020793E">
        <w:rPr>
          <w:rFonts w:eastAsia="Calibri"/>
          <w:sz w:val="28"/>
          <w:szCs w:val="28"/>
          <w:lang w:val="ru-RU" w:eastAsia="en-US"/>
        </w:rPr>
        <w:t xml:space="preserve"> Каждой возрастной категории учащихся были предложены темы, которые были оглашены непосредственно перед началом этапа и в течении часа конкурсанты должны были в письменной форме порассуждать на заданные темы.</w:t>
      </w:r>
      <w:r w:rsidR="0020793E" w:rsidRPr="0020793E">
        <w:t xml:space="preserve"> </w:t>
      </w:r>
    </w:p>
    <w:p w:rsidR="0020793E" w:rsidRDefault="00A34B67" w:rsidP="0020793E">
      <w:pPr>
        <w:ind w:left="142" w:hanging="142"/>
        <w:jc w:val="both"/>
        <w:rPr>
          <w:rFonts w:eastAsia="Calibri"/>
          <w:sz w:val="28"/>
          <w:szCs w:val="28"/>
          <w:lang w:val="ru-RU" w:eastAsia="en-US"/>
        </w:rPr>
      </w:pPr>
      <w:r w:rsidRPr="00A34B67">
        <w:rPr>
          <w:rFonts w:eastAsia="Calibri"/>
          <w:b/>
          <w:sz w:val="28"/>
          <w:szCs w:val="28"/>
          <w:lang w:val="ru-RU" w:eastAsia="en-US"/>
        </w:rPr>
        <w:tab/>
      </w:r>
      <w:r w:rsidRPr="00A34B67">
        <w:rPr>
          <w:rFonts w:eastAsia="Calibri"/>
          <w:b/>
          <w:sz w:val="28"/>
          <w:szCs w:val="28"/>
          <w:lang w:val="ru-RU" w:eastAsia="en-US"/>
        </w:rPr>
        <w:tab/>
      </w:r>
      <w:r w:rsidR="0020793E" w:rsidRPr="00A34B67">
        <w:rPr>
          <w:rFonts w:eastAsia="Calibri"/>
          <w:b/>
          <w:sz w:val="28"/>
          <w:szCs w:val="28"/>
          <w:lang w:val="en-US" w:eastAsia="en-US"/>
        </w:rPr>
        <w:t>II</w:t>
      </w:r>
      <w:r w:rsidR="0020793E" w:rsidRPr="00A34B67">
        <w:rPr>
          <w:rFonts w:eastAsia="Calibri"/>
          <w:b/>
          <w:sz w:val="28"/>
          <w:szCs w:val="28"/>
          <w:lang w:val="ru-RU" w:eastAsia="en-US"/>
        </w:rPr>
        <w:t xml:space="preserve"> этап (очный)</w:t>
      </w:r>
      <w:r w:rsidR="0020793E" w:rsidRPr="00DF7C79">
        <w:rPr>
          <w:rFonts w:eastAsia="Calibri"/>
          <w:sz w:val="28"/>
          <w:szCs w:val="28"/>
          <w:lang w:eastAsia="en-US"/>
        </w:rPr>
        <w:t xml:space="preserve"> – </w:t>
      </w:r>
      <w:r w:rsidR="0020793E" w:rsidRPr="004D4784">
        <w:rPr>
          <w:rFonts w:eastAsia="Calibri"/>
          <w:b/>
          <w:sz w:val="28"/>
          <w:szCs w:val="28"/>
          <w:lang w:val="ru-RU" w:eastAsia="en-US"/>
        </w:rPr>
        <w:t>конкурс ораторского мастерства.</w:t>
      </w:r>
      <w:r w:rsidR="0020793E">
        <w:rPr>
          <w:rFonts w:eastAsia="Calibri"/>
          <w:sz w:val="28"/>
          <w:szCs w:val="28"/>
          <w:lang w:val="ru-RU" w:eastAsia="en-US"/>
        </w:rPr>
        <w:t xml:space="preserve"> </w:t>
      </w:r>
      <w:r w:rsidR="005C075A">
        <w:rPr>
          <w:rFonts w:eastAsia="Calibri"/>
          <w:sz w:val="28"/>
          <w:szCs w:val="28"/>
          <w:lang w:val="ru-RU" w:eastAsia="en-US"/>
        </w:rPr>
        <w:t>До начала этапа для подготовки каждому участн</w:t>
      </w:r>
      <w:r w:rsidR="003B4955">
        <w:rPr>
          <w:rFonts w:eastAsia="Calibri"/>
          <w:sz w:val="28"/>
          <w:szCs w:val="28"/>
          <w:lang w:val="ru-RU" w:eastAsia="en-US"/>
        </w:rPr>
        <w:t>ику было предложено 7</w:t>
      </w:r>
      <w:r w:rsidR="005C075A">
        <w:rPr>
          <w:rFonts w:eastAsia="Calibri"/>
          <w:sz w:val="28"/>
          <w:szCs w:val="28"/>
          <w:lang w:val="ru-RU" w:eastAsia="en-US"/>
        </w:rPr>
        <w:t xml:space="preserve"> тем, одну из которых он должен был раскрыть, показав жюри и слушателям своё видение данной темы. Участник мог выбрать одну из предложенных тем самостоятельно, но если он вытягивал её без собственного выбора, получал бонусный балл от жюри. Данный этап показал слабую подготовку некоторых участников, неумение выступать перед аудиторией, </w:t>
      </w:r>
      <w:r w:rsidR="003B4955">
        <w:rPr>
          <w:rFonts w:eastAsia="Calibri"/>
          <w:sz w:val="28"/>
          <w:szCs w:val="28"/>
          <w:lang w:val="ru-RU" w:eastAsia="en-US"/>
        </w:rPr>
        <w:t xml:space="preserve">формулировать свои мысли, </w:t>
      </w:r>
      <w:r w:rsidR="005C075A">
        <w:rPr>
          <w:rFonts w:eastAsia="Calibri"/>
          <w:sz w:val="28"/>
          <w:szCs w:val="28"/>
          <w:lang w:val="ru-RU" w:eastAsia="en-US"/>
        </w:rPr>
        <w:t>слабое владение материалом</w:t>
      </w:r>
      <w:r w:rsidR="003B4955">
        <w:rPr>
          <w:rFonts w:eastAsia="Calibri"/>
          <w:sz w:val="28"/>
          <w:szCs w:val="28"/>
          <w:lang w:val="ru-RU" w:eastAsia="en-US"/>
        </w:rPr>
        <w:t>.</w:t>
      </w:r>
      <w:r w:rsidR="005C075A">
        <w:rPr>
          <w:rFonts w:eastAsia="Calibri"/>
          <w:sz w:val="28"/>
          <w:szCs w:val="28"/>
          <w:lang w:val="ru-RU" w:eastAsia="en-US"/>
        </w:rPr>
        <w:t xml:space="preserve"> </w:t>
      </w:r>
    </w:p>
    <w:p w:rsidR="003B4955" w:rsidRPr="00DF7C79" w:rsidRDefault="00A34B67" w:rsidP="0020793E">
      <w:pPr>
        <w:ind w:left="142" w:hanging="142"/>
        <w:jc w:val="both"/>
        <w:rPr>
          <w:rFonts w:eastAsia="Calibri"/>
          <w:sz w:val="28"/>
          <w:szCs w:val="28"/>
          <w:lang w:val="ru-RU" w:eastAsia="en-US"/>
        </w:rPr>
      </w:pPr>
      <w:r>
        <w:rPr>
          <w:rFonts w:eastAsia="Calibri"/>
          <w:b/>
          <w:sz w:val="28"/>
          <w:szCs w:val="28"/>
          <w:lang w:val="ru-RU" w:eastAsia="en-US"/>
        </w:rPr>
        <w:tab/>
      </w:r>
      <w:r>
        <w:rPr>
          <w:rFonts w:eastAsia="Calibri"/>
          <w:b/>
          <w:sz w:val="28"/>
          <w:szCs w:val="28"/>
          <w:lang w:val="ru-RU" w:eastAsia="en-US"/>
        </w:rPr>
        <w:tab/>
      </w:r>
      <w:r w:rsidR="003B4955" w:rsidRPr="004D4784">
        <w:rPr>
          <w:rFonts w:eastAsia="Calibri"/>
          <w:b/>
          <w:sz w:val="28"/>
          <w:szCs w:val="28"/>
          <w:lang w:val="ru-RU" w:eastAsia="en-US"/>
        </w:rPr>
        <w:t>Два очных этапа</w:t>
      </w:r>
      <w:r w:rsidR="003B4955">
        <w:rPr>
          <w:rFonts w:eastAsia="Calibri"/>
          <w:sz w:val="28"/>
          <w:szCs w:val="28"/>
          <w:lang w:val="ru-RU" w:eastAsia="en-US"/>
        </w:rPr>
        <w:t xml:space="preserve"> прошли все заявленные участники конкурса и лишь по итогам двух туров к третьему (заочному) этапу из 140 участников были допущены 85.</w:t>
      </w:r>
    </w:p>
    <w:p w:rsidR="00DE5A6D" w:rsidRPr="00DE5A6D" w:rsidRDefault="00A34B67" w:rsidP="00DE5A6D">
      <w:pPr>
        <w:rPr>
          <w:rFonts w:eastAsiaTheme="minorHAnsi"/>
          <w:sz w:val="28"/>
          <w:szCs w:val="28"/>
          <w:lang w:val="ru-RU" w:eastAsia="en-US"/>
        </w:rPr>
      </w:pPr>
      <w:r>
        <w:rPr>
          <w:rFonts w:eastAsia="Calibri"/>
          <w:b/>
          <w:sz w:val="28"/>
          <w:szCs w:val="28"/>
          <w:lang w:val="ru-RU" w:eastAsia="en-US"/>
        </w:rPr>
        <w:tab/>
      </w:r>
      <w:r w:rsidR="0020793E" w:rsidRPr="00DE5A6D">
        <w:rPr>
          <w:rFonts w:eastAsia="Calibri"/>
          <w:b/>
          <w:sz w:val="28"/>
          <w:szCs w:val="28"/>
          <w:lang w:val="en-US" w:eastAsia="en-US"/>
        </w:rPr>
        <w:t>III</w:t>
      </w:r>
      <w:r w:rsidR="0020793E" w:rsidRPr="00DE5A6D">
        <w:rPr>
          <w:rFonts w:eastAsia="Calibri"/>
          <w:b/>
          <w:sz w:val="28"/>
          <w:szCs w:val="28"/>
          <w:lang w:val="ru-RU" w:eastAsia="en-US"/>
        </w:rPr>
        <w:t xml:space="preserve"> этап (заочный)</w:t>
      </w:r>
      <w:r w:rsidR="0020793E" w:rsidRPr="00DE5A6D">
        <w:rPr>
          <w:rFonts w:eastAsia="Calibri"/>
          <w:sz w:val="28"/>
          <w:szCs w:val="28"/>
          <w:lang w:val="ru-RU" w:eastAsia="en-US"/>
        </w:rPr>
        <w:t xml:space="preserve"> – </w:t>
      </w:r>
      <w:r w:rsidR="0020793E" w:rsidRPr="00DE5A6D">
        <w:rPr>
          <w:rFonts w:eastAsia="Calibri"/>
          <w:b/>
          <w:sz w:val="28"/>
          <w:szCs w:val="28"/>
          <w:lang w:val="ru-RU" w:eastAsia="en-US"/>
        </w:rPr>
        <w:t>экспертиза Портфолио достижений учащихся</w:t>
      </w:r>
      <w:r w:rsidR="0020793E" w:rsidRPr="00DE5A6D">
        <w:rPr>
          <w:rFonts w:eastAsia="Calibri"/>
          <w:sz w:val="28"/>
          <w:szCs w:val="28"/>
          <w:lang w:val="ru-RU" w:eastAsia="en-US"/>
        </w:rPr>
        <w:t>.</w:t>
      </w:r>
      <w:r w:rsidR="003B4955" w:rsidRPr="00DE5A6D">
        <w:rPr>
          <w:rFonts w:eastAsia="Calibri"/>
          <w:sz w:val="28"/>
          <w:szCs w:val="28"/>
          <w:lang w:val="ru-RU" w:eastAsia="en-US"/>
        </w:rPr>
        <w:t xml:space="preserve"> </w:t>
      </w:r>
      <w:r w:rsidR="00DE5A6D" w:rsidRPr="00DE5A6D">
        <w:rPr>
          <w:rFonts w:eastAsiaTheme="minorHAnsi"/>
          <w:sz w:val="28"/>
          <w:szCs w:val="28"/>
          <w:lang w:val="ru-RU" w:eastAsia="en-US"/>
        </w:rPr>
        <w:t>Форма оформления Портфолио могла быть произвольной и предполагала творческий, авторский подход, рассматривая который можно было бы сформировать представление о личности, внутреннем мире и способностях учащегося, заявленного на участие в конкурсе.</w:t>
      </w:r>
    </w:p>
    <w:p w:rsidR="0020793E" w:rsidRPr="00DE5A6D" w:rsidRDefault="003B4955" w:rsidP="0020793E">
      <w:pPr>
        <w:jc w:val="both"/>
        <w:rPr>
          <w:rFonts w:eastAsia="Calibri"/>
          <w:sz w:val="28"/>
          <w:szCs w:val="28"/>
          <w:lang w:val="ru-RU" w:eastAsia="en-US"/>
        </w:rPr>
      </w:pPr>
      <w:r w:rsidRPr="00DE5A6D">
        <w:rPr>
          <w:rFonts w:eastAsia="Calibri"/>
          <w:sz w:val="28"/>
          <w:szCs w:val="28"/>
          <w:lang w:val="ru-RU" w:eastAsia="en-US"/>
        </w:rPr>
        <w:t>Для экспертизы Портфолио были разработаны критерии, по которым комиссией сформированной отделом образования были рассмотрены представленные материалы. Хочется отметить качество предоставляемых материалов</w:t>
      </w:r>
      <w:r w:rsidR="004D4784" w:rsidRPr="00DE5A6D">
        <w:rPr>
          <w:rFonts w:eastAsia="Calibri"/>
          <w:sz w:val="28"/>
          <w:szCs w:val="28"/>
          <w:lang w:val="ru-RU" w:eastAsia="en-US"/>
        </w:rPr>
        <w:t xml:space="preserve"> и лишь только недостаточное количество достижение у </w:t>
      </w:r>
      <w:r w:rsidR="004D4784" w:rsidRPr="00DE5A6D">
        <w:rPr>
          <w:rFonts w:eastAsia="Calibri"/>
          <w:sz w:val="28"/>
          <w:szCs w:val="28"/>
          <w:lang w:val="ru-RU" w:eastAsia="en-US"/>
        </w:rPr>
        <w:lastRenderedPageBreak/>
        <w:t xml:space="preserve">некоторых участников не позволило </w:t>
      </w:r>
      <w:r w:rsidR="00DE5A6D" w:rsidRPr="00DE5A6D">
        <w:rPr>
          <w:rFonts w:eastAsia="Calibri"/>
          <w:sz w:val="28"/>
          <w:szCs w:val="28"/>
          <w:lang w:val="ru-RU" w:eastAsia="en-US"/>
        </w:rPr>
        <w:t>им быть допущенными к следующем</w:t>
      </w:r>
      <w:r w:rsidR="004D4784" w:rsidRPr="00DE5A6D">
        <w:rPr>
          <w:rFonts w:eastAsia="Calibri"/>
          <w:sz w:val="28"/>
          <w:szCs w:val="28"/>
          <w:lang w:val="ru-RU" w:eastAsia="en-US"/>
        </w:rPr>
        <w:t>у этапу.</w:t>
      </w:r>
    </w:p>
    <w:p w:rsidR="0020793E" w:rsidRDefault="00A34B67" w:rsidP="0020793E">
      <w:pPr>
        <w:jc w:val="both"/>
        <w:rPr>
          <w:sz w:val="28"/>
          <w:szCs w:val="28"/>
          <w:lang w:val="ru-RU" w:eastAsia="en-US"/>
        </w:rPr>
      </w:pPr>
      <w:r>
        <w:rPr>
          <w:rFonts w:eastAsia="Calibri"/>
          <w:b/>
          <w:sz w:val="28"/>
          <w:szCs w:val="28"/>
          <w:lang w:val="ru-RU" w:eastAsia="en-US"/>
        </w:rPr>
        <w:tab/>
      </w:r>
      <w:r w:rsidR="0020793E" w:rsidRPr="004D4784">
        <w:rPr>
          <w:rFonts w:eastAsia="Calibri"/>
          <w:b/>
          <w:sz w:val="28"/>
          <w:szCs w:val="28"/>
          <w:lang w:val="en-US" w:eastAsia="en-US"/>
        </w:rPr>
        <w:t>IV</w:t>
      </w:r>
      <w:r w:rsidR="0020793E" w:rsidRPr="004D4784">
        <w:rPr>
          <w:rFonts w:eastAsia="Calibri"/>
          <w:b/>
          <w:sz w:val="28"/>
          <w:szCs w:val="28"/>
          <w:lang w:val="ru-RU" w:eastAsia="en-US"/>
        </w:rPr>
        <w:t xml:space="preserve"> этап - О</w:t>
      </w:r>
      <w:r w:rsidR="0020793E" w:rsidRPr="004D4784">
        <w:rPr>
          <w:rFonts w:eastAsia="Calibri"/>
          <w:b/>
          <w:sz w:val="28"/>
          <w:szCs w:val="28"/>
          <w:lang w:val="en-US" w:eastAsia="en-US"/>
        </w:rPr>
        <w:t>n</w:t>
      </w:r>
      <w:r w:rsidR="0020793E" w:rsidRPr="004D4784">
        <w:rPr>
          <w:rFonts w:eastAsia="Calibri"/>
          <w:b/>
          <w:sz w:val="28"/>
          <w:szCs w:val="28"/>
          <w:lang w:val="ru-RU" w:eastAsia="en-US"/>
        </w:rPr>
        <w:t>-</w:t>
      </w:r>
      <w:r w:rsidR="0020793E" w:rsidRPr="004D4784">
        <w:rPr>
          <w:rFonts w:eastAsia="Calibri"/>
          <w:b/>
          <w:sz w:val="28"/>
          <w:szCs w:val="28"/>
          <w:lang w:val="en-US" w:eastAsia="en-US"/>
        </w:rPr>
        <w:t>line</w:t>
      </w:r>
      <w:r w:rsidR="0020793E" w:rsidRPr="004D4784">
        <w:rPr>
          <w:rFonts w:eastAsia="Calibri"/>
          <w:b/>
          <w:sz w:val="28"/>
          <w:szCs w:val="28"/>
          <w:lang w:val="ru-RU" w:eastAsia="en-US"/>
        </w:rPr>
        <w:t xml:space="preserve"> голосование</w:t>
      </w:r>
      <w:r w:rsidR="0020793E" w:rsidRPr="00DF7C79">
        <w:rPr>
          <w:rFonts w:eastAsia="Calibri"/>
          <w:sz w:val="28"/>
          <w:szCs w:val="28"/>
          <w:lang w:val="ru-RU" w:eastAsia="en-US"/>
        </w:rPr>
        <w:t>, которое проходило на сайте отдела образования города Караганды «Твой голос может стать решающим…» , где каждый желающий смог проголосовать за участников конкурса, вы</w:t>
      </w:r>
      <w:r w:rsidR="00DE5A6D">
        <w:rPr>
          <w:rFonts w:eastAsia="Calibri"/>
          <w:sz w:val="28"/>
          <w:szCs w:val="28"/>
          <w:lang w:val="ru-RU" w:eastAsia="en-US"/>
        </w:rPr>
        <w:t>шедших в финал, таковых по результатам трёх предыдущих этапов  было 32.</w:t>
      </w:r>
      <w:r w:rsidR="0020793E" w:rsidRPr="00DF7C79">
        <w:rPr>
          <w:rFonts w:eastAsia="Calibri"/>
          <w:sz w:val="28"/>
          <w:szCs w:val="28"/>
          <w:lang w:val="ru-RU" w:eastAsia="en-US"/>
        </w:rPr>
        <w:t xml:space="preserve"> О</w:t>
      </w:r>
      <w:r w:rsidR="0020793E" w:rsidRPr="00DF7C79">
        <w:rPr>
          <w:rFonts w:eastAsia="Calibri"/>
          <w:sz w:val="28"/>
          <w:szCs w:val="28"/>
          <w:lang w:val="en-US" w:eastAsia="en-US"/>
        </w:rPr>
        <w:t>n</w:t>
      </w:r>
      <w:r w:rsidR="0020793E" w:rsidRPr="00DF7C79">
        <w:rPr>
          <w:rFonts w:eastAsia="Calibri"/>
          <w:sz w:val="28"/>
          <w:szCs w:val="28"/>
          <w:lang w:val="ru-RU" w:eastAsia="en-US"/>
        </w:rPr>
        <w:t>-</w:t>
      </w:r>
      <w:r w:rsidR="0020793E" w:rsidRPr="00DF7C79">
        <w:rPr>
          <w:rFonts w:eastAsia="Calibri"/>
          <w:sz w:val="28"/>
          <w:szCs w:val="28"/>
          <w:lang w:val="en-US" w:eastAsia="en-US"/>
        </w:rPr>
        <w:t>line</w:t>
      </w:r>
      <w:r w:rsidR="0020793E" w:rsidRPr="00DF7C79">
        <w:rPr>
          <w:rFonts w:eastAsia="Calibri"/>
          <w:sz w:val="28"/>
          <w:szCs w:val="28"/>
          <w:lang w:val="ru-RU" w:eastAsia="en-US"/>
        </w:rPr>
        <w:t xml:space="preserve"> голосование показало, насколько  популярны финалисты конкурса среди своих друзей и одноклассников, а также популяризировало конкурс далеко за пределами города Караганды. В этом году за у</w:t>
      </w:r>
      <w:r w:rsidR="0020793E">
        <w:rPr>
          <w:rFonts w:eastAsia="Calibri"/>
          <w:sz w:val="28"/>
          <w:szCs w:val="28"/>
          <w:lang w:val="ru-RU" w:eastAsia="en-US"/>
        </w:rPr>
        <w:t>частников конкурса проголосовало</w:t>
      </w:r>
      <w:r w:rsidR="0020793E" w:rsidRPr="00DF7C79">
        <w:rPr>
          <w:rFonts w:eastAsia="Calibri"/>
          <w:sz w:val="28"/>
          <w:szCs w:val="28"/>
          <w:lang w:val="ru-RU" w:eastAsia="en-US"/>
        </w:rPr>
        <w:t xml:space="preserve"> </w:t>
      </w:r>
      <w:r w:rsidR="0020793E" w:rsidRPr="003F4878">
        <w:rPr>
          <w:sz w:val="28"/>
          <w:szCs w:val="28"/>
          <w:lang w:val="ru-RU" w:eastAsia="en-US"/>
        </w:rPr>
        <w:t>81 241 человек</w:t>
      </w:r>
      <w:r w:rsidR="0020793E" w:rsidRPr="00DF7C79">
        <w:rPr>
          <w:sz w:val="28"/>
          <w:szCs w:val="28"/>
          <w:lang w:val="ru-RU" w:eastAsia="en-US"/>
        </w:rPr>
        <w:t>.</w:t>
      </w:r>
    </w:p>
    <w:p w:rsidR="00A34B67" w:rsidRDefault="00A34B67" w:rsidP="00A34B67">
      <w:pPr>
        <w:widowControl w:val="0"/>
        <w:suppressAutoHyphens/>
        <w:rPr>
          <w:sz w:val="28"/>
          <w:szCs w:val="28"/>
          <w:lang w:val="ru-RU"/>
        </w:rPr>
      </w:pPr>
      <w:r w:rsidRPr="00A34B67">
        <w:rPr>
          <w:sz w:val="28"/>
          <w:szCs w:val="28"/>
          <w:lang w:val="ru-RU"/>
        </w:rPr>
        <w:t xml:space="preserve">Самым популярным участником по результатам </w:t>
      </w:r>
      <w:r w:rsidRPr="00A34B67">
        <w:rPr>
          <w:sz w:val="28"/>
          <w:szCs w:val="28"/>
          <w:lang w:val="en-US"/>
        </w:rPr>
        <w:t>on</w:t>
      </w:r>
      <w:r w:rsidRPr="00A34B67">
        <w:rPr>
          <w:sz w:val="28"/>
          <w:szCs w:val="28"/>
          <w:lang w:val="ru-RU"/>
        </w:rPr>
        <w:t>-</w:t>
      </w:r>
      <w:r w:rsidRPr="00A34B67">
        <w:rPr>
          <w:sz w:val="28"/>
          <w:szCs w:val="28"/>
          <w:lang w:val="en-US"/>
        </w:rPr>
        <w:t>line</w:t>
      </w:r>
      <w:r w:rsidRPr="00A34B67">
        <w:rPr>
          <w:sz w:val="28"/>
          <w:szCs w:val="28"/>
          <w:lang w:val="ru-RU"/>
        </w:rPr>
        <w:t xml:space="preserve"> голосования среди учащихся 6 классов стал</w:t>
      </w:r>
      <w:r w:rsidRPr="00A34B67">
        <w:rPr>
          <w:b/>
          <w:sz w:val="28"/>
          <w:szCs w:val="28"/>
          <w:lang w:val="ru-RU"/>
        </w:rPr>
        <w:t xml:space="preserve"> </w:t>
      </w:r>
      <w:r w:rsidRPr="00A34B67">
        <w:rPr>
          <w:sz w:val="28"/>
          <w:szCs w:val="28"/>
          <w:lang w:val="ru-RU"/>
        </w:rPr>
        <w:t xml:space="preserve">ученик СОШ № 18 </w:t>
      </w:r>
      <w:proofErr w:type="spellStart"/>
      <w:r w:rsidRPr="00A34B67">
        <w:rPr>
          <w:sz w:val="28"/>
          <w:szCs w:val="28"/>
          <w:lang w:val="ru-RU"/>
        </w:rPr>
        <w:t>Нурлигенов</w:t>
      </w:r>
      <w:proofErr w:type="spellEnd"/>
      <w:r w:rsidRPr="00A34B67">
        <w:rPr>
          <w:sz w:val="28"/>
          <w:szCs w:val="28"/>
          <w:lang w:val="ru-RU"/>
        </w:rPr>
        <w:t xml:space="preserve"> </w:t>
      </w:r>
      <w:proofErr w:type="spellStart"/>
      <w:r w:rsidRPr="00A34B67">
        <w:rPr>
          <w:sz w:val="28"/>
          <w:szCs w:val="28"/>
          <w:lang w:val="ru-RU"/>
        </w:rPr>
        <w:t>Темирлан</w:t>
      </w:r>
      <w:proofErr w:type="spellEnd"/>
      <w:r w:rsidRPr="00A34B67">
        <w:rPr>
          <w:sz w:val="28"/>
          <w:szCs w:val="28"/>
          <w:lang w:val="ru-RU"/>
        </w:rPr>
        <w:t>, за которого проголосовало 6086 человек.</w:t>
      </w:r>
    </w:p>
    <w:p w:rsidR="006C6399" w:rsidRPr="006C6399" w:rsidRDefault="006C6399" w:rsidP="00A34B67">
      <w:pPr>
        <w:widowControl w:val="0"/>
        <w:suppressAutoHyphens/>
        <w:rPr>
          <w:bCs/>
          <w:color w:val="000000"/>
          <w:sz w:val="28"/>
          <w:szCs w:val="28"/>
          <w:lang w:val="ru-RU"/>
        </w:rPr>
      </w:pPr>
    </w:p>
    <w:p w:rsidR="00A34B67" w:rsidRDefault="006C6399" w:rsidP="00A34B67">
      <w:pPr>
        <w:widowControl w:val="0"/>
        <w:suppressAutoHyphens/>
        <w:rPr>
          <w:bCs/>
          <w:color w:val="000000"/>
          <w:sz w:val="28"/>
          <w:szCs w:val="28"/>
          <w:lang w:val="ru-RU"/>
        </w:rPr>
      </w:pPr>
      <w:r>
        <w:rPr>
          <w:bCs/>
          <w:color w:val="000000"/>
          <w:sz w:val="28"/>
          <w:szCs w:val="28"/>
          <w:lang w:val="ru-RU"/>
        </w:rPr>
        <w:tab/>
      </w:r>
      <w:r w:rsidR="00A34B67" w:rsidRPr="00A34B67">
        <w:rPr>
          <w:bCs/>
          <w:color w:val="000000"/>
          <w:sz w:val="28"/>
          <w:szCs w:val="28"/>
        </w:rPr>
        <w:t xml:space="preserve">Среди учащихся 7 классов лучшим стал ученик СОШ № 36 </w:t>
      </w:r>
      <w:r w:rsidR="00A34B67" w:rsidRPr="00A34B67">
        <w:rPr>
          <w:sz w:val="28"/>
          <w:szCs w:val="28"/>
        </w:rPr>
        <w:t>Сұңғатов Қуаныш, который собрал 4215 голосов.</w:t>
      </w:r>
      <w:r w:rsidR="00A34B67" w:rsidRPr="00A34B67">
        <w:rPr>
          <w:bCs/>
          <w:color w:val="000000"/>
          <w:sz w:val="28"/>
          <w:szCs w:val="28"/>
        </w:rPr>
        <w:t xml:space="preserve"> </w:t>
      </w:r>
    </w:p>
    <w:p w:rsidR="006C6399" w:rsidRPr="006C6399" w:rsidRDefault="006C6399" w:rsidP="00A34B67">
      <w:pPr>
        <w:widowControl w:val="0"/>
        <w:suppressAutoHyphens/>
        <w:rPr>
          <w:sz w:val="28"/>
          <w:szCs w:val="28"/>
          <w:lang w:val="ru-RU"/>
        </w:rPr>
      </w:pPr>
    </w:p>
    <w:p w:rsidR="00A34B67" w:rsidRDefault="00A34B67" w:rsidP="00A34B67">
      <w:pPr>
        <w:spacing w:line="0" w:lineRule="atLeast"/>
        <w:rPr>
          <w:sz w:val="28"/>
          <w:szCs w:val="28"/>
          <w:lang w:val="ru-RU"/>
        </w:rPr>
      </w:pPr>
      <w:r w:rsidRPr="00A34B67">
        <w:rPr>
          <w:sz w:val="28"/>
          <w:szCs w:val="28"/>
        </w:rPr>
        <w:tab/>
        <w:t xml:space="preserve">Победительницей </w:t>
      </w:r>
      <w:r w:rsidRPr="00A34B67">
        <w:rPr>
          <w:sz w:val="28"/>
          <w:szCs w:val="28"/>
          <w:lang w:val="en-US"/>
        </w:rPr>
        <w:t>on</w:t>
      </w:r>
      <w:r w:rsidRPr="00A34B67">
        <w:rPr>
          <w:sz w:val="28"/>
          <w:szCs w:val="28"/>
          <w:lang w:val="ru-RU"/>
        </w:rPr>
        <w:t>-</w:t>
      </w:r>
      <w:r w:rsidRPr="00A34B67">
        <w:rPr>
          <w:sz w:val="28"/>
          <w:szCs w:val="28"/>
          <w:lang w:val="en-US"/>
        </w:rPr>
        <w:t>line</w:t>
      </w:r>
      <w:r w:rsidRPr="00A34B67">
        <w:rPr>
          <w:sz w:val="28"/>
          <w:szCs w:val="28"/>
          <w:lang w:val="ru-RU"/>
        </w:rPr>
        <w:t xml:space="preserve"> голосования в параллели 8 классов стала ученица Гимназии № 3  </w:t>
      </w:r>
      <w:proofErr w:type="spellStart"/>
      <w:r w:rsidRPr="00A34B67">
        <w:rPr>
          <w:sz w:val="28"/>
          <w:szCs w:val="28"/>
          <w:lang w:val="ru-RU"/>
        </w:rPr>
        <w:t>Злобенко</w:t>
      </w:r>
      <w:proofErr w:type="spellEnd"/>
      <w:r w:rsidRPr="00A34B67">
        <w:rPr>
          <w:sz w:val="28"/>
          <w:szCs w:val="28"/>
          <w:lang w:val="ru-RU"/>
        </w:rPr>
        <w:t xml:space="preserve"> Софья, за которую проголосовало 8027 человек</w:t>
      </w:r>
      <w:r w:rsidR="00BF144A">
        <w:rPr>
          <w:sz w:val="28"/>
          <w:szCs w:val="28"/>
          <w:lang w:val="ru-RU"/>
        </w:rPr>
        <w:t>.</w:t>
      </w:r>
    </w:p>
    <w:p w:rsidR="00A34B67" w:rsidRPr="00A34B67" w:rsidRDefault="00A34B67" w:rsidP="00A34B67">
      <w:pPr>
        <w:widowControl w:val="0"/>
        <w:suppressAutoHyphens/>
        <w:rPr>
          <w:sz w:val="28"/>
          <w:szCs w:val="28"/>
          <w:lang w:val="ru-RU"/>
        </w:rPr>
      </w:pPr>
      <w:r w:rsidRPr="00A34B67">
        <w:rPr>
          <w:sz w:val="28"/>
          <w:szCs w:val="28"/>
          <w:lang w:val="ru-RU"/>
        </w:rPr>
        <w:tab/>
        <w:t xml:space="preserve">Самым популярным участником по результатам </w:t>
      </w:r>
      <w:r w:rsidRPr="00A34B67">
        <w:rPr>
          <w:sz w:val="28"/>
          <w:szCs w:val="28"/>
          <w:lang w:val="en-US"/>
        </w:rPr>
        <w:t>on</w:t>
      </w:r>
      <w:r w:rsidRPr="00A34B67">
        <w:rPr>
          <w:sz w:val="28"/>
          <w:szCs w:val="28"/>
          <w:lang w:val="ru-RU"/>
        </w:rPr>
        <w:t>-</w:t>
      </w:r>
      <w:r w:rsidRPr="00A34B67">
        <w:rPr>
          <w:sz w:val="28"/>
          <w:szCs w:val="28"/>
          <w:lang w:val="en-US"/>
        </w:rPr>
        <w:t>line</w:t>
      </w:r>
      <w:r w:rsidRPr="00A34B67">
        <w:rPr>
          <w:sz w:val="28"/>
          <w:szCs w:val="28"/>
          <w:lang w:val="ru-RU"/>
        </w:rPr>
        <w:t xml:space="preserve"> голосования среди учащихся 9 классов стала ученица СОШ № 36</w:t>
      </w:r>
      <w:proofErr w:type="gramStart"/>
      <w:r w:rsidRPr="00A34B67">
        <w:rPr>
          <w:sz w:val="28"/>
          <w:szCs w:val="28"/>
          <w:lang w:val="ru-RU"/>
        </w:rPr>
        <w:t xml:space="preserve"> С</w:t>
      </w:r>
      <w:proofErr w:type="gramEnd"/>
      <w:r w:rsidRPr="00A34B67">
        <w:rPr>
          <w:sz w:val="28"/>
          <w:szCs w:val="28"/>
        </w:rPr>
        <w:t>әкенова Аида</w:t>
      </w:r>
      <w:r w:rsidRPr="00A34B67">
        <w:rPr>
          <w:sz w:val="28"/>
          <w:szCs w:val="28"/>
          <w:lang w:val="ru-RU"/>
        </w:rPr>
        <w:t>, которая набрала 7834 голоса.</w:t>
      </w:r>
    </w:p>
    <w:p w:rsidR="00A34B67" w:rsidRPr="00A34B67" w:rsidRDefault="00A34B67" w:rsidP="00A34B67">
      <w:pPr>
        <w:spacing w:line="0" w:lineRule="atLeast"/>
        <w:rPr>
          <w:bCs/>
          <w:color w:val="000000"/>
          <w:sz w:val="28"/>
          <w:szCs w:val="28"/>
          <w:lang w:val="ru-RU"/>
        </w:rPr>
      </w:pPr>
      <w:r w:rsidRPr="00A34B67">
        <w:rPr>
          <w:sz w:val="28"/>
          <w:szCs w:val="28"/>
        </w:rPr>
        <w:tab/>
        <w:t xml:space="preserve">Лучшим, по результатам on-line голосования среди учащихся 10 классов стал  ученик гимназии № 92 Дербіс Жарылқасын, в копилке которого 5658 голосов. </w:t>
      </w:r>
    </w:p>
    <w:p w:rsidR="00A34B67" w:rsidRPr="00A34B67" w:rsidRDefault="00A34B67" w:rsidP="00A34B67">
      <w:pPr>
        <w:spacing w:after="200" w:line="0" w:lineRule="atLeast"/>
        <w:rPr>
          <w:sz w:val="28"/>
          <w:szCs w:val="28"/>
          <w:lang w:val="ru-RU"/>
        </w:rPr>
      </w:pPr>
      <w:r w:rsidRPr="00A34B67">
        <w:rPr>
          <w:sz w:val="28"/>
          <w:szCs w:val="28"/>
        </w:rPr>
        <w:tab/>
        <w:t xml:space="preserve">Победителем </w:t>
      </w:r>
      <w:r w:rsidRPr="00A34B67">
        <w:rPr>
          <w:sz w:val="28"/>
          <w:szCs w:val="28"/>
          <w:lang w:val="en-US"/>
        </w:rPr>
        <w:t>on</w:t>
      </w:r>
      <w:r w:rsidRPr="00A34B67">
        <w:rPr>
          <w:sz w:val="28"/>
          <w:szCs w:val="28"/>
          <w:lang w:val="ru-RU"/>
        </w:rPr>
        <w:t>-</w:t>
      </w:r>
      <w:r w:rsidRPr="00A34B67">
        <w:rPr>
          <w:sz w:val="28"/>
          <w:szCs w:val="28"/>
          <w:lang w:val="en-US"/>
        </w:rPr>
        <w:t>line</w:t>
      </w:r>
      <w:r w:rsidRPr="00A34B67">
        <w:rPr>
          <w:sz w:val="28"/>
          <w:szCs w:val="28"/>
          <w:lang w:val="ru-RU"/>
        </w:rPr>
        <w:t xml:space="preserve"> голосования в параллели </w:t>
      </w:r>
      <w:r w:rsidRPr="00A34B67">
        <w:rPr>
          <w:sz w:val="28"/>
          <w:szCs w:val="28"/>
        </w:rPr>
        <w:t>11</w:t>
      </w:r>
      <w:r w:rsidRPr="00A34B67">
        <w:rPr>
          <w:sz w:val="28"/>
          <w:szCs w:val="28"/>
          <w:lang w:val="ru-RU"/>
        </w:rPr>
        <w:t xml:space="preserve"> классов стала ученица </w:t>
      </w:r>
      <w:r w:rsidRPr="00A34B67">
        <w:rPr>
          <w:sz w:val="28"/>
          <w:szCs w:val="28"/>
        </w:rPr>
        <w:t>Школы-лицея № 101</w:t>
      </w:r>
      <w:r w:rsidRPr="00A34B67">
        <w:rPr>
          <w:sz w:val="28"/>
          <w:szCs w:val="28"/>
          <w:lang w:val="ru-RU"/>
        </w:rPr>
        <w:t xml:space="preserve">  </w:t>
      </w:r>
      <w:proofErr w:type="spellStart"/>
      <w:r w:rsidRPr="00A34B67">
        <w:rPr>
          <w:sz w:val="28"/>
          <w:szCs w:val="28"/>
          <w:lang w:val="ru-RU"/>
        </w:rPr>
        <w:t>Сеилова</w:t>
      </w:r>
      <w:proofErr w:type="spellEnd"/>
      <w:r w:rsidRPr="00A34B67">
        <w:rPr>
          <w:sz w:val="28"/>
          <w:szCs w:val="28"/>
          <w:lang w:val="ru-RU"/>
        </w:rPr>
        <w:t xml:space="preserve"> Малике, за которую проголосовало 3427 человек.</w:t>
      </w:r>
    </w:p>
    <w:p w:rsidR="00A34B67" w:rsidRDefault="00A34B67" w:rsidP="00A34B67">
      <w:pPr>
        <w:spacing w:after="200" w:line="0" w:lineRule="atLeast"/>
        <w:rPr>
          <w:sz w:val="28"/>
          <w:szCs w:val="28"/>
          <w:lang w:val="ru-RU"/>
        </w:rPr>
      </w:pPr>
      <w:r w:rsidRPr="00A34B67">
        <w:rPr>
          <w:sz w:val="28"/>
          <w:szCs w:val="28"/>
          <w:lang w:val="ru-RU"/>
        </w:rPr>
        <w:t>Все они были награждены дипломами и фотоаппаратами.</w:t>
      </w:r>
    </w:p>
    <w:p w:rsidR="0020793E" w:rsidRPr="00DF7C79" w:rsidRDefault="0020793E" w:rsidP="0020793E">
      <w:pPr>
        <w:jc w:val="both"/>
        <w:rPr>
          <w:rFonts w:eastAsia="Calibri"/>
          <w:sz w:val="28"/>
          <w:szCs w:val="28"/>
          <w:lang w:eastAsia="en-US"/>
        </w:rPr>
      </w:pPr>
      <w:r w:rsidRPr="00DF7C79">
        <w:rPr>
          <w:rFonts w:eastAsia="Calibri"/>
          <w:sz w:val="28"/>
          <w:szCs w:val="28"/>
          <w:lang w:eastAsia="en-US"/>
        </w:rPr>
        <w:t xml:space="preserve">      В </w:t>
      </w:r>
      <w:r w:rsidRPr="00DF7C79">
        <w:rPr>
          <w:rFonts w:eastAsia="Calibri"/>
          <w:sz w:val="28"/>
          <w:szCs w:val="28"/>
          <w:lang w:val="ru-RU" w:eastAsia="en-US"/>
        </w:rPr>
        <w:t>финальный тур</w:t>
      </w:r>
      <w:r w:rsidRPr="00DF7C79">
        <w:rPr>
          <w:rFonts w:eastAsia="Calibri"/>
          <w:sz w:val="28"/>
          <w:szCs w:val="28"/>
          <w:lang w:eastAsia="en-US"/>
        </w:rPr>
        <w:t xml:space="preserve"> конкурса выш</w:t>
      </w:r>
      <w:r>
        <w:rPr>
          <w:rFonts w:eastAsia="Calibri"/>
          <w:sz w:val="28"/>
          <w:szCs w:val="28"/>
          <w:lang w:val="ru-RU" w:eastAsia="en-US"/>
        </w:rPr>
        <w:t>ли</w:t>
      </w:r>
      <w:r w:rsidRPr="00DF7C79">
        <w:rPr>
          <w:rFonts w:eastAsia="Calibri"/>
          <w:sz w:val="28"/>
          <w:szCs w:val="28"/>
          <w:lang w:eastAsia="en-US"/>
        </w:rPr>
        <w:t xml:space="preserve"> 3</w:t>
      </w:r>
      <w:r>
        <w:rPr>
          <w:rFonts w:eastAsia="Calibri"/>
          <w:sz w:val="28"/>
          <w:szCs w:val="28"/>
          <w:lang w:val="ru-RU" w:eastAsia="en-US"/>
        </w:rPr>
        <w:t>2</w:t>
      </w:r>
      <w:r w:rsidRPr="00DF7C79">
        <w:rPr>
          <w:rFonts w:eastAsia="Calibri"/>
          <w:sz w:val="28"/>
          <w:szCs w:val="28"/>
          <w:lang w:eastAsia="en-US"/>
        </w:rPr>
        <w:t xml:space="preserve"> учащи</w:t>
      </w:r>
      <w:proofErr w:type="spellStart"/>
      <w:r>
        <w:rPr>
          <w:rFonts w:eastAsia="Calibri"/>
          <w:sz w:val="28"/>
          <w:szCs w:val="28"/>
          <w:lang w:val="ru-RU" w:eastAsia="en-US"/>
        </w:rPr>
        <w:t>х</w:t>
      </w:r>
      <w:r w:rsidRPr="00DF7C79">
        <w:rPr>
          <w:rFonts w:eastAsia="Calibri"/>
          <w:sz w:val="28"/>
          <w:szCs w:val="28"/>
          <w:lang w:val="ru-RU" w:eastAsia="en-US"/>
        </w:rPr>
        <w:t>ся</w:t>
      </w:r>
      <w:proofErr w:type="spellEnd"/>
      <w:r w:rsidRPr="00DF7C79">
        <w:rPr>
          <w:rFonts w:eastAsia="Calibri"/>
          <w:sz w:val="28"/>
          <w:szCs w:val="28"/>
          <w:lang w:eastAsia="en-US"/>
        </w:rPr>
        <w:t xml:space="preserve"> 6-11 классов</w:t>
      </w:r>
      <w:r>
        <w:rPr>
          <w:rFonts w:eastAsia="Calibri"/>
          <w:sz w:val="28"/>
          <w:szCs w:val="28"/>
          <w:lang w:val="ru-RU" w:eastAsia="en-US"/>
        </w:rPr>
        <w:t>,</w:t>
      </w:r>
      <w:r w:rsidRPr="00DF7C79">
        <w:rPr>
          <w:rFonts w:eastAsia="Calibri"/>
          <w:sz w:val="28"/>
          <w:szCs w:val="28"/>
          <w:lang w:eastAsia="en-US"/>
        </w:rPr>
        <w:t xml:space="preserve"> которые были отобраны по итогам баллов предыдущих туров. </w:t>
      </w:r>
    </w:p>
    <w:p w:rsidR="0020793E" w:rsidRDefault="0020793E" w:rsidP="0020793E">
      <w:pPr>
        <w:ind w:firstLine="708"/>
        <w:jc w:val="both"/>
        <w:rPr>
          <w:rFonts w:eastAsia="Calibri"/>
          <w:sz w:val="28"/>
          <w:szCs w:val="28"/>
          <w:lang w:val="ru-RU" w:eastAsia="en-US"/>
        </w:rPr>
      </w:pPr>
      <w:r w:rsidRPr="00DF7C79">
        <w:rPr>
          <w:rFonts w:eastAsia="Calibri"/>
          <w:sz w:val="28"/>
          <w:szCs w:val="28"/>
          <w:lang w:val="ru-RU" w:eastAsia="en-US"/>
        </w:rPr>
        <w:t>Финал конкурса показал,</w:t>
      </w:r>
      <w:r w:rsidRPr="00DF7C79">
        <w:rPr>
          <w:rFonts w:eastAsia="Calibri"/>
          <w:sz w:val="28"/>
          <w:szCs w:val="28"/>
          <w:lang w:eastAsia="en-US"/>
        </w:rPr>
        <w:t xml:space="preserve"> что учащиеся организаций образования нашего города </w:t>
      </w:r>
      <w:r w:rsidRPr="00DF7C79">
        <w:rPr>
          <w:rFonts w:eastAsia="Calibri"/>
          <w:sz w:val="28"/>
          <w:szCs w:val="28"/>
          <w:lang w:val="ru-RU" w:eastAsia="en-US"/>
        </w:rPr>
        <w:t xml:space="preserve">не только </w:t>
      </w:r>
      <w:r w:rsidRPr="00DF7C79">
        <w:rPr>
          <w:rFonts w:eastAsia="Calibri"/>
          <w:sz w:val="28"/>
          <w:szCs w:val="28"/>
          <w:lang w:eastAsia="en-US"/>
        </w:rPr>
        <w:t xml:space="preserve">прекрасно знают историю Караганды и Карагандинской области, великолепно владеют языками (казахским, русским, анлийским, французским, китайским, немецким, итальянским), умеют аргументиррванно отстоять свою точку зрения,  </w:t>
      </w:r>
      <w:r w:rsidRPr="00DF7C79">
        <w:rPr>
          <w:rFonts w:eastAsia="Calibri"/>
          <w:sz w:val="28"/>
          <w:szCs w:val="28"/>
          <w:lang w:val="ru-RU" w:eastAsia="en-US"/>
        </w:rPr>
        <w:t xml:space="preserve">но и </w:t>
      </w:r>
      <w:r w:rsidRPr="00DF7C79">
        <w:rPr>
          <w:rFonts w:eastAsia="Calibri"/>
          <w:sz w:val="28"/>
          <w:szCs w:val="28"/>
          <w:lang w:eastAsia="en-US"/>
        </w:rPr>
        <w:t>поют, танцуют, рисуют, играют на раз</w:t>
      </w:r>
      <w:r>
        <w:rPr>
          <w:rFonts w:eastAsia="Calibri"/>
          <w:sz w:val="28"/>
          <w:szCs w:val="28"/>
          <w:lang w:eastAsia="en-US"/>
        </w:rPr>
        <w:t>личных музыкальных инструментах</w:t>
      </w:r>
      <w:r w:rsidR="00DE5A6D">
        <w:rPr>
          <w:rFonts w:eastAsia="Calibri"/>
          <w:sz w:val="28"/>
          <w:szCs w:val="28"/>
          <w:lang w:val="ru-RU" w:eastAsia="en-US"/>
        </w:rPr>
        <w:t>,</w:t>
      </w:r>
      <w:r>
        <w:rPr>
          <w:rFonts w:eastAsia="Calibri"/>
          <w:sz w:val="28"/>
          <w:szCs w:val="28"/>
          <w:lang w:val="ru-RU" w:eastAsia="en-US"/>
        </w:rPr>
        <w:t xml:space="preserve"> прекрасные спортсмены.</w:t>
      </w:r>
    </w:p>
    <w:p w:rsidR="00DE5A6D" w:rsidRPr="00DE5A6D" w:rsidRDefault="00DE5A6D" w:rsidP="00DE5A6D">
      <w:pPr>
        <w:spacing w:after="200" w:line="276" w:lineRule="auto"/>
        <w:rPr>
          <w:rFonts w:eastAsiaTheme="minorHAnsi"/>
          <w:sz w:val="28"/>
          <w:szCs w:val="28"/>
          <w:lang w:val="ru-RU" w:eastAsia="en-US"/>
        </w:rPr>
      </w:pPr>
      <w:r w:rsidRPr="00DE5A6D">
        <w:rPr>
          <w:rFonts w:eastAsiaTheme="minorHAnsi"/>
          <w:sz w:val="28"/>
          <w:szCs w:val="28"/>
          <w:lang w:val="ru-RU" w:eastAsia="en-US"/>
        </w:rPr>
        <w:t xml:space="preserve">          Участники конкурса демонстрировали свои увлечения и хобби. Главной целью конкурсного испытания </w:t>
      </w:r>
      <w:r>
        <w:rPr>
          <w:rFonts w:eastAsiaTheme="minorHAnsi"/>
          <w:sz w:val="28"/>
          <w:szCs w:val="28"/>
          <w:lang w:val="ru-RU" w:eastAsia="en-US"/>
        </w:rPr>
        <w:t>являлась демонстрация данного</w:t>
      </w:r>
      <w:r w:rsidRPr="00DE5A6D">
        <w:rPr>
          <w:rFonts w:eastAsiaTheme="minorHAnsi"/>
          <w:sz w:val="28"/>
          <w:szCs w:val="28"/>
          <w:lang w:val="ru-RU" w:eastAsia="en-US"/>
        </w:rPr>
        <w:t xml:space="preserve"> занятия. Участник сам выбрал способы представления собственного опыта, была возможна группа поддержки.</w:t>
      </w:r>
    </w:p>
    <w:p w:rsidR="00DE5A6D" w:rsidRPr="00DE5A6D" w:rsidRDefault="00DE5A6D" w:rsidP="00DE5A6D">
      <w:pPr>
        <w:spacing w:after="200" w:line="276" w:lineRule="auto"/>
        <w:rPr>
          <w:rFonts w:eastAsiaTheme="minorHAnsi"/>
          <w:b/>
          <w:sz w:val="28"/>
          <w:szCs w:val="28"/>
          <w:lang w:val="ru-RU" w:eastAsia="en-US"/>
        </w:rPr>
      </w:pPr>
      <w:r w:rsidRPr="00DE5A6D">
        <w:rPr>
          <w:rFonts w:eastAsiaTheme="minorHAnsi"/>
          <w:b/>
          <w:sz w:val="28"/>
          <w:szCs w:val="28"/>
          <w:lang w:val="ru-RU" w:eastAsia="en-US"/>
        </w:rPr>
        <w:lastRenderedPageBreak/>
        <w:t xml:space="preserve">Критерии оценки: </w:t>
      </w:r>
    </w:p>
    <w:p w:rsidR="00DE5A6D" w:rsidRPr="00DE5A6D" w:rsidRDefault="00DE5A6D" w:rsidP="00DE5A6D">
      <w:pPr>
        <w:spacing w:after="200" w:line="276" w:lineRule="auto"/>
        <w:rPr>
          <w:rFonts w:eastAsiaTheme="minorHAnsi"/>
          <w:sz w:val="28"/>
          <w:szCs w:val="28"/>
          <w:lang w:val="ru-RU" w:eastAsia="en-US"/>
        </w:rPr>
      </w:pPr>
      <w:r w:rsidRPr="00DE5A6D">
        <w:rPr>
          <w:rFonts w:eastAsiaTheme="minorHAnsi"/>
          <w:sz w:val="28"/>
          <w:szCs w:val="28"/>
          <w:lang w:val="ru-RU" w:eastAsia="en-US"/>
        </w:rPr>
        <w:t xml:space="preserve">·             культура речи; </w:t>
      </w:r>
    </w:p>
    <w:p w:rsidR="00DE5A6D" w:rsidRPr="00DE5A6D" w:rsidRDefault="00DE5A6D" w:rsidP="00DE5A6D">
      <w:pPr>
        <w:spacing w:after="200" w:line="276" w:lineRule="auto"/>
        <w:rPr>
          <w:rFonts w:eastAsiaTheme="minorHAnsi"/>
          <w:sz w:val="28"/>
          <w:szCs w:val="28"/>
          <w:lang w:val="ru-RU" w:eastAsia="en-US"/>
        </w:rPr>
      </w:pPr>
      <w:r w:rsidRPr="00DE5A6D">
        <w:rPr>
          <w:rFonts w:eastAsiaTheme="minorHAnsi"/>
          <w:sz w:val="28"/>
          <w:szCs w:val="28"/>
          <w:lang w:val="ru-RU" w:eastAsia="en-US"/>
        </w:rPr>
        <w:t xml:space="preserve">·             оригинальность; </w:t>
      </w:r>
    </w:p>
    <w:p w:rsidR="00DE5A6D" w:rsidRPr="00DE5A6D" w:rsidRDefault="00DE5A6D" w:rsidP="00DE5A6D">
      <w:pPr>
        <w:spacing w:after="200" w:line="276" w:lineRule="auto"/>
        <w:rPr>
          <w:rFonts w:eastAsiaTheme="minorHAnsi"/>
          <w:sz w:val="28"/>
          <w:szCs w:val="28"/>
          <w:lang w:val="ru-RU" w:eastAsia="en-US"/>
        </w:rPr>
      </w:pPr>
      <w:r w:rsidRPr="00DE5A6D">
        <w:rPr>
          <w:rFonts w:eastAsiaTheme="minorHAnsi"/>
          <w:sz w:val="28"/>
          <w:szCs w:val="28"/>
          <w:lang w:val="ru-RU" w:eastAsia="en-US"/>
        </w:rPr>
        <w:t xml:space="preserve">·             взаимодействие с аудиторией; </w:t>
      </w:r>
    </w:p>
    <w:p w:rsidR="00DE5A6D" w:rsidRPr="00DE5A6D" w:rsidRDefault="00DE5A6D" w:rsidP="00DE5A6D">
      <w:pPr>
        <w:spacing w:after="200" w:line="276" w:lineRule="auto"/>
        <w:rPr>
          <w:rFonts w:eastAsiaTheme="minorHAnsi"/>
          <w:sz w:val="28"/>
          <w:szCs w:val="28"/>
          <w:lang w:val="ru-RU" w:eastAsia="en-US"/>
        </w:rPr>
      </w:pPr>
      <w:r w:rsidRPr="00DE5A6D">
        <w:rPr>
          <w:rFonts w:eastAsiaTheme="minorHAnsi"/>
          <w:sz w:val="28"/>
          <w:szCs w:val="28"/>
          <w:lang w:val="ru-RU" w:eastAsia="en-US"/>
        </w:rPr>
        <w:t>·             эмоциональность.</w:t>
      </w:r>
    </w:p>
    <w:p w:rsidR="00A34B67" w:rsidRDefault="00A34B67" w:rsidP="0020793E">
      <w:pPr>
        <w:ind w:firstLine="708"/>
        <w:jc w:val="both"/>
        <w:rPr>
          <w:rFonts w:eastAsia="Calibri"/>
          <w:sz w:val="28"/>
          <w:szCs w:val="28"/>
          <w:lang w:val="ru-RU" w:eastAsia="en-US"/>
        </w:rPr>
      </w:pPr>
      <w:r>
        <w:rPr>
          <w:rFonts w:eastAsia="Calibri"/>
          <w:sz w:val="28"/>
          <w:szCs w:val="28"/>
          <w:lang w:val="ru-RU" w:eastAsia="en-US"/>
        </w:rPr>
        <w:t>Хочу более детально остановиться на</w:t>
      </w:r>
      <w:r w:rsidR="005E1513">
        <w:rPr>
          <w:rFonts w:eastAsia="Calibri"/>
          <w:sz w:val="28"/>
          <w:szCs w:val="28"/>
          <w:lang w:val="ru-RU" w:eastAsia="en-US"/>
        </w:rPr>
        <w:t xml:space="preserve">  </w:t>
      </w:r>
      <w:r>
        <w:rPr>
          <w:rFonts w:eastAsia="Calibri"/>
          <w:sz w:val="28"/>
          <w:szCs w:val="28"/>
          <w:lang w:val="ru-RU" w:eastAsia="en-US"/>
        </w:rPr>
        <w:t>финальном этапе, указав на замечания, которые при подготовке финалистов в будущем году, думаю, вы сможете избежать.</w:t>
      </w:r>
    </w:p>
    <w:p w:rsidR="00101643" w:rsidRDefault="00A34B67" w:rsidP="00A34B67">
      <w:pPr>
        <w:pStyle w:val="a3"/>
        <w:numPr>
          <w:ilvl w:val="0"/>
          <w:numId w:val="1"/>
        </w:numPr>
        <w:ind w:left="0" w:firstLine="0"/>
        <w:jc w:val="both"/>
        <w:rPr>
          <w:rFonts w:eastAsia="Calibri"/>
          <w:sz w:val="28"/>
          <w:szCs w:val="28"/>
          <w:lang w:val="ru-RU" w:eastAsia="en-US"/>
        </w:rPr>
      </w:pPr>
      <w:r>
        <w:rPr>
          <w:rFonts w:eastAsia="Calibri"/>
          <w:sz w:val="28"/>
          <w:szCs w:val="28"/>
          <w:lang w:val="ru-RU" w:eastAsia="en-US"/>
        </w:rPr>
        <w:t>Перед финальным этапом на совещании все финалисты и представители администрации</w:t>
      </w:r>
      <w:r w:rsidR="005E1513" w:rsidRPr="00A34B67">
        <w:rPr>
          <w:rFonts w:eastAsia="Calibri"/>
          <w:sz w:val="28"/>
          <w:szCs w:val="28"/>
          <w:lang w:val="ru-RU" w:eastAsia="en-US"/>
        </w:rPr>
        <w:t xml:space="preserve">  </w:t>
      </w:r>
      <w:r>
        <w:rPr>
          <w:rFonts w:eastAsia="Calibri"/>
          <w:sz w:val="28"/>
          <w:szCs w:val="28"/>
          <w:lang w:val="ru-RU" w:eastAsia="en-US"/>
        </w:rPr>
        <w:t>были информированы о регламенте своих выступлений. Для выступления каждому участнику финала было отведено от 7 до 10 минут максимум.</w:t>
      </w:r>
      <w:r w:rsidR="00101643">
        <w:rPr>
          <w:rFonts w:eastAsia="Calibri"/>
          <w:sz w:val="28"/>
          <w:szCs w:val="28"/>
          <w:lang w:val="ru-RU" w:eastAsia="en-US"/>
        </w:rPr>
        <w:t xml:space="preserve"> Так вот, не одним участником регламент не был соблюдён.</w:t>
      </w:r>
      <w:r w:rsidR="005E1513" w:rsidRPr="00A34B67">
        <w:rPr>
          <w:rFonts w:eastAsia="Calibri"/>
          <w:sz w:val="28"/>
          <w:szCs w:val="28"/>
          <w:lang w:val="ru-RU" w:eastAsia="en-US"/>
        </w:rPr>
        <w:t xml:space="preserve"> </w:t>
      </w:r>
    </w:p>
    <w:p w:rsidR="00DE5A6D" w:rsidRDefault="00101643" w:rsidP="00A34B67">
      <w:pPr>
        <w:pStyle w:val="a3"/>
        <w:numPr>
          <w:ilvl w:val="0"/>
          <w:numId w:val="1"/>
        </w:numPr>
        <w:ind w:left="0" w:firstLine="0"/>
        <w:jc w:val="both"/>
        <w:rPr>
          <w:rFonts w:eastAsia="Calibri"/>
          <w:sz w:val="28"/>
          <w:szCs w:val="28"/>
          <w:lang w:val="ru-RU" w:eastAsia="en-US"/>
        </w:rPr>
      </w:pPr>
      <w:r>
        <w:rPr>
          <w:rFonts w:eastAsia="Calibri"/>
          <w:sz w:val="28"/>
          <w:szCs w:val="28"/>
          <w:lang w:val="ru-RU" w:eastAsia="en-US"/>
        </w:rPr>
        <w:t xml:space="preserve">Некоторые выступления не </w:t>
      </w:r>
      <w:proofErr w:type="spellStart"/>
      <w:r>
        <w:rPr>
          <w:rFonts w:eastAsia="Calibri"/>
          <w:sz w:val="28"/>
          <w:szCs w:val="28"/>
          <w:lang w:val="ru-RU" w:eastAsia="en-US"/>
        </w:rPr>
        <w:t>соответсвовали</w:t>
      </w:r>
      <w:proofErr w:type="spellEnd"/>
      <w:r>
        <w:rPr>
          <w:rFonts w:eastAsia="Calibri"/>
          <w:sz w:val="28"/>
          <w:szCs w:val="28"/>
          <w:lang w:val="ru-RU" w:eastAsia="en-US"/>
        </w:rPr>
        <w:t xml:space="preserve"> тематике, не была выстроена чёткая линия, сценарий выступления. И поэтому финалисты не смогли показать все свои умения и таланты (</w:t>
      </w:r>
      <w:proofErr w:type="spellStart"/>
      <w:r>
        <w:rPr>
          <w:rFonts w:eastAsia="Calibri"/>
          <w:sz w:val="28"/>
          <w:szCs w:val="28"/>
          <w:lang w:val="ru-RU" w:eastAsia="en-US"/>
        </w:rPr>
        <w:t>Арыкбай</w:t>
      </w:r>
      <w:proofErr w:type="spellEnd"/>
      <w:r>
        <w:rPr>
          <w:rFonts w:eastAsia="Calibri"/>
          <w:sz w:val="28"/>
          <w:szCs w:val="28"/>
          <w:lang w:val="ru-RU" w:eastAsia="en-US"/>
        </w:rPr>
        <w:t xml:space="preserve"> </w:t>
      </w:r>
      <w:proofErr w:type="spellStart"/>
      <w:r>
        <w:rPr>
          <w:rFonts w:eastAsia="Calibri"/>
          <w:sz w:val="28"/>
          <w:szCs w:val="28"/>
          <w:lang w:val="ru-RU" w:eastAsia="en-US"/>
        </w:rPr>
        <w:t>Бейбарыс</w:t>
      </w:r>
      <w:proofErr w:type="spellEnd"/>
      <w:r>
        <w:rPr>
          <w:rFonts w:eastAsia="Calibri"/>
          <w:sz w:val="28"/>
          <w:szCs w:val="28"/>
          <w:lang w:val="ru-RU" w:eastAsia="en-US"/>
        </w:rPr>
        <w:t xml:space="preserve"> </w:t>
      </w:r>
      <w:proofErr w:type="gramStart"/>
      <w:r>
        <w:rPr>
          <w:rFonts w:eastAsia="Calibri"/>
          <w:sz w:val="28"/>
          <w:szCs w:val="28"/>
          <w:lang w:val="ru-RU" w:eastAsia="en-US"/>
        </w:rPr>
        <w:t>-Ш</w:t>
      </w:r>
      <w:proofErr w:type="gramEnd"/>
      <w:r>
        <w:rPr>
          <w:rFonts w:eastAsia="Calibri"/>
          <w:sz w:val="28"/>
          <w:szCs w:val="28"/>
          <w:lang w:val="ru-RU" w:eastAsia="en-US"/>
        </w:rPr>
        <w:t xml:space="preserve">Л № 57, </w:t>
      </w:r>
      <w:proofErr w:type="spellStart"/>
      <w:r>
        <w:rPr>
          <w:rFonts w:eastAsia="Calibri"/>
          <w:sz w:val="28"/>
          <w:szCs w:val="28"/>
          <w:lang w:val="ru-RU" w:eastAsia="en-US"/>
        </w:rPr>
        <w:t>Дерб</w:t>
      </w:r>
      <w:proofErr w:type="spellEnd"/>
      <w:r>
        <w:rPr>
          <w:rFonts w:eastAsia="Calibri"/>
          <w:sz w:val="28"/>
          <w:szCs w:val="28"/>
          <w:lang w:eastAsia="en-US"/>
        </w:rPr>
        <w:t xml:space="preserve">іс Жарылкасын </w:t>
      </w:r>
      <w:r>
        <w:rPr>
          <w:rFonts w:eastAsia="Calibri"/>
          <w:sz w:val="28"/>
          <w:szCs w:val="28"/>
          <w:lang w:val="ru-RU" w:eastAsia="en-US"/>
        </w:rPr>
        <w:t xml:space="preserve">– гимназия № 92, </w:t>
      </w:r>
      <w:proofErr w:type="spellStart"/>
      <w:r>
        <w:rPr>
          <w:rFonts w:eastAsia="Calibri"/>
          <w:sz w:val="28"/>
          <w:szCs w:val="28"/>
          <w:lang w:val="ru-RU" w:eastAsia="en-US"/>
        </w:rPr>
        <w:t>Адхамов</w:t>
      </w:r>
      <w:proofErr w:type="spellEnd"/>
      <w:r>
        <w:rPr>
          <w:rFonts w:eastAsia="Calibri"/>
          <w:sz w:val="28"/>
          <w:szCs w:val="28"/>
          <w:lang w:val="ru-RU" w:eastAsia="en-US"/>
        </w:rPr>
        <w:t xml:space="preserve"> </w:t>
      </w:r>
      <w:proofErr w:type="spellStart"/>
      <w:r>
        <w:rPr>
          <w:rFonts w:eastAsia="Calibri"/>
          <w:sz w:val="28"/>
          <w:szCs w:val="28"/>
          <w:lang w:val="ru-RU" w:eastAsia="en-US"/>
        </w:rPr>
        <w:t>Асхат</w:t>
      </w:r>
      <w:proofErr w:type="spellEnd"/>
      <w:r>
        <w:rPr>
          <w:rFonts w:eastAsia="Calibri"/>
          <w:sz w:val="28"/>
          <w:szCs w:val="28"/>
          <w:lang w:val="ru-RU" w:eastAsia="en-US"/>
        </w:rPr>
        <w:t xml:space="preserve"> – СОШ № 8, ШЛ № 101 – </w:t>
      </w:r>
      <w:proofErr w:type="spellStart"/>
      <w:r>
        <w:rPr>
          <w:rFonts w:eastAsia="Calibri"/>
          <w:sz w:val="28"/>
          <w:szCs w:val="28"/>
          <w:lang w:val="ru-RU" w:eastAsia="en-US"/>
        </w:rPr>
        <w:t>Сеилова</w:t>
      </w:r>
      <w:proofErr w:type="spellEnd"/>
      <w:r>
        <w:rPr>
          <w:rFonts w:eastAsia="Calibri"/>
          <w:sz w:val="28"/>
          <w:szCs w:val="28"/>
          <w:lang w:val="ru-RU" w:eastAsia="en-US"/>
        </w:rPr>
        <w:t xml:space="preserve"> Малике).</w:t>
      </w:r>
    </w:p>
    <w:p w:rsidR="00101643" w:rsidRDefault="00101643" w:rsidP="00A34B67">
      <w:pPr>
        <w:pStyle w:val="a3"/>
        <w:numPr>
          <w:ilvl w:val="0"/>
          <w:numId w:val="1"/>
        </w:numPr>
        <w:ind w:left="0" w:firstLine="0"/>
        <w:jc w:val="both"/>
        <w:rPr>
          <w:rFonts w:eastAsia="Calibri"/>
          <w:sz w:val="28"/>
          <w:szCs w:val="28"/>
          <w:lang w:val="ru-RU" w:eastAsia="en-US"/>
        </w:rPr>
      </w:pPr>
      <w:r>
        <w:rPr>
          <w:rFonts w:eastAsia="Calibri"/>
          <w:sz w:val="28"/>
          <w:szCs w:val="28"/>
          <w:lang w:val="ru-RU" w:eastAsia="en-US"/>
        </w:rPr>
        <w:t>Некоторые выступления можно было сократить наполовину, показав, конечно, что учащиеся владеют игрой на музыкальных инструментах, не исполняя произведения</w:t>
      </w:r>
      <w:r w:rsidR="00D97A29">
        <w:rPr>
          <w:rFonts w:eastAsia="Calibri"/>
          <w:sz w:val="28"/>
          <w:szCs w:val="28"/>
          <w:lang w:val="ru-RU" w:eastAsia="en-US"/>
        </w:rPr>
        <w:t xml:space="preserve"> целиком, исполнив лишь отрывок, станцевав не весь танец, а вставив фрагмент (СОШ № 16, гимназия № 38, СОШ № 83).</w:t>
      </w:r>
    </w:p>
    <w:p w:rsidR="00D97A29" w:rsidRDefault="00D97A29" w:rsidP="00A34B67">
      <w:pPr>
        <w:pStyle w:val="a3"/>
        <w:numPr>
          <w:ilvl w:val="0"/>
          <w:numId w:val="1"/>
        </w:numPr>
        <w:ind w:left="0" w:firstLine="0"/>
        <w:jc w:val="both"/>
        <w:rPr>
          <w:rFonts w:eastAsia="Calibri"/>
          <w:sz w:val="28"/>
          <w:szCs w:val="28"/>
          <w:lang w:val="ru-RU" w:eastAsia="en-US"/>
        </w:rPr>
      </w:pPr>
      <w:r>
        <w:rPr>
          <w:rFonts w:eastAsia="Calibri"/>
          <w:sz w:val="28"/>
          <w:szCs w:val="28"/>
          <w:lang w:val="ru-RU" w:eastAsia="en-US"/>
        </w:rPr>
        <w:t>Финал конкурса – это большая жирная точка, которую</w:t>
      </w:r>
      <w:r w:rsidR="00DA6DA5">
        <w:rPr>
          <w:rFonts w:eastAsia="Calibri"/>
          <w:sz w:val="28"/>
          <w:szCs w:val="28"/>
          <w:lang w:val="ru-RU" w:eastAsia="en-US"/>
        </w:rPr>
        <w:t xml:space="preserve"> ставит на сцене школа, представляющая</w:t>
      </w:r>
      <w:r>
        <w:rPr>
          <w:rFonts w:eastAsia="Calibri"/>
          <w:sz w:val="28"/>
          <w:szCs w:val="28"/>
          <w:lang w:val="ru-RU" w:eastAsia="en-US"/>
        </w:rPr>
        <w:t xml:space="preserve"> финалист</w:t>
      </w:r>
      <w:r w:rsidR="00DA6DA5">
        <w:rPr>
          <w:rFonts w:eastAsia="Calibri"/>
          <w:sz w:val="28"/>
          <w:szCs w:val="28"/>
          <w:lang w:val="ru-RU" w:eastAsia="en-US"/>
        </w:rPr>
        <w:t>а</w:t>
      </w:r>
      <w:r>
        <w:rPr>
          <w:rFonts w:eastAsia="Calibri"/>
          <w:sz w:val="28"/>
          <w:szCs w:val="28"/>
          <w:lang w:val="ru-RU" w:eastAsia="en-US"/>
        </w:rPr>
        <w:t xml:space="preserve">. Финальный номер – это работа всего коллектива школы. Это именно работа! Так вот, этой работы не было видно, когда выступали некоторые участники. И очень обидно, что таких замечательных детей, оставили один </w:t>
      </w:r>
      <w:r w:rsidR="002C4B78">
        <w:rPr>
          <w:rFonts w:eastAsia="Calibri"/>
          <w:sz w:val="28"/>
          <w:szCs w:val="28"/>
          <w:lang w:val="ru-RU" w:eastAsia="en-US"/>
        </w:rPr>
        <w:t>на один со всем залом, один на один с жюри при выступлении. Когда не было поддержки со стороны классного руководителя, друзей, администрации на сцене. И вдвойне приятно, что участники смогли перебороть страх, неуверенно</w:t>
      </w:r>
      <w:r w:rsidR="004A0157">
        <w:rPr>
          <w:rFonts w:eastAsia="Calibri"/>
          <w:sz w:val="28"/>
          <w:szCs w:val="28"/>
          <w:lang w:val="ru-RU" w:eastAsia="en-US"/>
        </w:rPr>
        <w:t>сть от присутствия</w:t>
      </w:r>
      <w:r w:rsidR="002C4B78">
        <w:rPr>
          <w:rFonts w:eastAsia="Calibri"/>
          <w:sz w:val="28"/>
          <w:szCs w:val="28"/>
          <w:lang w:val="ru-RU" w:eastAsia="en-US"/>
        </w:rPr>
        <w:t xml:space="preserve"> на сцене в одиночестве и рассказать о своих талантах и увлечениях.</w:t>
      </w:r>
    </w:p>
    <w:p w:rsidR="00BF144A" w:rsidRPr="00BF144A" w:rsidRDefault="00BF144A" w:rsidP="00BF144A">
      <w:pPr>
        <w:pStyle w:val="a3"/>
        <w:ind w:left="0"/>
        <w:jc w:val="center"/>
        <w:rPr>
          <w:rFonts w:eastAsia="Calibri"/>
          <w:b/>
          <w:sz w:val="28"/>
          <w:szCs w:val="28"/>
          <w:lang w:val="ru-RU" w:eastAsia="en-US"/>
        </w:rPr>
      </w:pPr>
      <w:r w:rsidRPr="00BF144A">
        <w:rPr>
          <w:rFonts w:eastAsia="Calibri"/>
          <w:b/>
          <w:sz w:val="28"/>
          <w:szCs w:val="28"/>
          <w:lang w:val="ru-RU" w:eastAsia="en-US"/>
        </w:rPr>
        <w:t>(слайд 8)</w:t>
      </w:r>
    </w:p>
    <w:p w:rsidR="002C4B78" w:rsidRDefault="002C4B78" w:rsidP="002C4B78">
      <w:pPr>
        <w:pStyle w:val="a3"/>
        <w:ind w:left="0"/>
        <w:jc w:val="both"/>
        <w:rPr>
          <w:rFonts w:eastAsia="Calibri"/>
          <w:sz w:val="28"/>
          <w:szCs w:val="28"/>
          <w:lang w:val="ru-RU" w:eastAsia="en-US"/>
        </w:rPr>
      </w:pPr>
      <w:r>
        <w:rPr>
          <w:rFonts w:eastAsia="Calibri"/>
          <w:sz w:val="28"/>
          <w:szCs w:val="28"/>
          <w:lang w:val="ru-RU" w:eastAsia="en-US"/>
        </w:rPr>
        <w:tab/>
        <w:t>Хочется поблагодарить самих участников, родителей, администрации школ за великолепные выступления финалистов:</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Гимназия № 92 – </w:t>
      </w:r>
      <w:proofErr w:type="spellStart"/>
      <w:r>
        <w:rPr>
          <w:rFonts w:eastAsia="Calibri"/>
          <w:sz w:val="28"/>
          <w:szCs w:val="28"/>
          <w:lang w:val="ru-RU" w:eastAsia="en-US"/>
        </w:rPr>
        <w:t>Асылбек</w:t>
      </w:r>
      <w:proofErr w:type="spellEnd"/>
      <w:r>
        <w:rPr>
          <w:rFonts w:eastAsia="Calibri"/>
          <w:sz w:val="28"/>
          <w:szCs w:val="28"/>
          <w:lang w:val="ru-RU" w:eastAsia="en-US"/>
        </w:rPr>
        <w:t xml:space="preserve"> </w:t>
      </w:r>
      <w:proofErr w:type="spellStart"/>
      <w:r w:rsidR="004A0157">
        <w:rPr>
          <w:rFonts w:eastAsia="Calibri"/>
          <w:sz w:val="28"/>
          <w:szCs w:val="28"/>
          <w:lang w:val="ru-RU" w:eastAsia="en-US"/>
        </w:rPr>
        <w:t>Т</w:t>
      </w:r>
      <w:r>
        <w:rPr>
          <w:rFonts w:eastAsia="Calibri"/>
          <w:sz w:val="28"/>
          <w:szCs w:val="28"/>
          <w:lang w:val="ru-RU" w:eastAsia="en-US"/>
        </w:rPr>
        <w:t>асболат</w:t>
      </w:r>
      <w:proofErr w:type="spellEnd"/>
      <w:r>
        <w:rPr>
          <w:rFonts w:eastAsia="Calibri"/>
          <w:sz w:val="28"/>
          <w:szCs w:val="28"/>
          <w:lang w:val="ru-RU" w:eastAsia="en-US"/>
        </w:rPr>
        <w:t xml:space="preserve"> – 6 класс</w:t>
      </w:r>
    </w:p>
    <w:p w:rsidR="00BF144A" w:rsidRDefault="00DA6DA5" w:rsidP="00BF144A">
      <w:pPr>
        <w:pStyle w:val="a3"/>
        <w:numPr>
          <w:ilvl w:val="0"/>
          <w:numId w:val="2"/>
        </w:numPr>
        <w:jc w:val="both"/>
        <w:rPr>
          <w:rFonts w:eastAsia="Calibri"/>
          <w:sz w:val="28"/>
          <w:szCs w:val="28"/>
          <w:lang w:val="ru-RU" w:eastAsia="en-US"/>
        </w:rPr>
      </w:pPr>
      <w:r>
        <w:rPr>
          <w:rFonts w:eastAsia="Calibri"/>
          <w:sz w:val="28"/>
          <w:szCs w:val="28"/>
          <w:lang w:val="ru-RU" w:eastAsia="en-US"/>
        </w:rPr>
        <w:t xml:space="preserve">СОШ № 18 – </w:t>
      </w:r>
      <w:proofErr w:type="spellStart"/>
      <w:r>
        <w:rPr>
          <w:rFonts w:eastAsia="Calibri"/>
          <w:sz w:val="28"/>
          <w:szCs w:val="28"/>
          <w:lang w:val="ru-RU" w:eastAsia="en-US"/>
        </w:rPr>
        <w:t>Нурлигено</w:t>
      </w:r>
      <w:r w:rsidR="00BF144A">
        <w:rPr>
          <w:rFonts w:eastAsia="Calibri"/>
          <w:sz w:val="28"/>
          <w:szCs w:val="28"/>
          <w:lang w:val="ru-RU" w:eastAsia="en-US"/>
        </w:rPr>
        <w:t>в</w:t>
      </w:r>
      <w:proofErr w:type="spellEnd"/>
      <w:r w:rsidR="00BF144A">
        <w:rPr>
          <w:rFonts w:eastAsia="Calibri"/>
          <w:sz w:val="28"/>
          <w:szCs w:val="28"/>
          <w:lang w:val="ru-RU" w:eastAsia="en-US"/>
        </w:rPr>
        <w:t xml:space="preserve"> </w:t>
      </w:r>
      <w:proofErr w:type="spellStart"/>
      <w:r w:rsidR="00BF144A">
        <w:rPr>
          <w:rFonts w:eastAsia="Calibri"/>
          <w:sz w:val="28"/>
          <w:szCs w:val="28"/>
          <w:lang w:val="ru-RU" w:eastAsia="en-US"/>
        </w:rPr>
        <w:t>Темирлан</w:t>
      </w:r>
      <w:proofErr w:type="spellEnd"/>
      <w:r w:rsidR="00BF144A">
        <w:rPr>
          <w:rFonts w:eastAsia="Calibri"/>
          <w:sz w:val="28"/>
          <w:szCs w:val="28"/>
          <w:lang w:val="ru-RU" w:eastAsia="en-US"/>
        </w:rPr>
        <w:t xml:space="preserve"> – 6</w:t>
      </w:r>
      <w:r w:rsidR="002C4B78">
        <w:rPr>
          <w:rFonts w:eastAsia="Calibri"/>
          <w:sz w:val="28"/>
          <w:szCs w:val="28"/>
          <w:lang w:val="ru-RU" w:eastAsia="en-US"/>
        </w:rPr>
        <w:t xml:space="preserve"> класс</w:t>
      </w:r>
    </w:p>
    <w:p w:rsidR="00BF144A" w:rsidRPr="00BF144A" w:rsidRDefault="00BF144A" w:rsidP="00BF144A">
      <w:pPr>
        <w:pStyle w:val="a3"/>
        <w:numPr>
          <w:ilvl w:val="0"/>
          <w:numId w:val="2"/>
        </w:numPr>
        <w:jc w:val="both"/>
        <w:rPr>
          <w:rFonts w:eastAsia="Calibri"/>
          <w:sz w:val="28"/>
          <w:szCs w:val="28"/>
          <w:lang w:val="ru-RU" w:eastAsia="en-US"/>
        </w:rPr>
      </w:pPr>
      <w:r>
        <w:rPr>
          <w:rFonts w:eastAsia="Calibri"/>
          <w:sz w:val="28"/>
          <w:szCs w:val="28"/>
          <w:lang w:val="ru-RU" w:eastAsia="en-US"/>
        </w:rPr>
        <w:t xml:space="preserve">СОШ № 16 – </w:t>
      </w:r>
      <w:proofErr w:type="spellStart"/>
      <w:r>
        <w:rPr>
          <w:rFonts w:eastAsia="Calibri"/>
          <w:sz w:val="28"/>
          <w:szCs w:val="28"/>
          <w:lang w:val="ru-RU" w:eastAsia="en-US"/>
        </w:rPr>
        <w:t>Турдыбекова</w:t>
      </w:r>
      <w:proofErr w:type="spellEnd"/>
      <w:r>
        <w:rPr>
          <w:rFonts w:eastAsia="Calibri"/>
          <w:sz w:val="28"/>
          <w:szCs w:val="28"/>
          <w:lang w:val="ru-RU" w:eastAsia="en-US"/>
        </w:rPr>
        <w:t xml:space="preserve"> </w:t>
      </w:r>
      <w:proofErr w:type="spellStart"/>
      <w:r>
        <w:rPr>
          <w:rFonts w:eastAsia="Calibri"/>
          <w:sz w:val="28"/>
          <w:szCs w:val="28"/>
          <w:lang w:val="ru-RU" w:eastAsia="en-US"/>
        </w:rPr>
        <w:t>Камила</w:t>
      </w:r>
      <w:proofErr w:type="spellEnd"/>
      <w:r>
        <w:rPr>
          <w:rFonts w:eastAsia="Calibri"/>
          <w:sz w:val="28"/>
          <w:szCs w:val="28"/>
          <w:lang w:val="ru-RU" w:eastAsia="en-US"/>
        </w:rPr>
        <w:t xml:space="preserve"> – 7 класс</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Гимназия № 3 – </w:t>
      </w:r>
      <w:proofErr w:type="spellStart"/>
      <w:r>
        <w:rPr>
          <w:rFonts w:eastAsia="Calibri"/>
          <w:sz w:val="28"/>
          <w:szCs w:val="28"/>
          <w:lang w:val="ru-RU" w:eastAsia="en-US"/>
        </w:rPr>
        <w:t>Злобенко</w:t>
      </w:r>
      <w:proofErr w:type="spellEnd"/>
      <w:r>
        <w:rPr>
          <w:rFonts w:eastAsia="Calibri"/>
          <w:sz w:val="28"/>
          <w:szCs w:val="28"/>
          <w:lang w:val="ru-RU" w:eastAsia="en-US"/>
        </w:rPr>
        <w:t xml:space="preserve"> Софья – 8 класс</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СОШ № 41 – </w:t>
      </w:r>
      <w:proofErr w:type="spellStart"/>
      <w:r>
        <w:rPr>
          <w:rFonts w:eastAsia="Calibri"/>
          <w:sz w:val="28"/>
          <w:szCs w:val="28"/>
          <w:lang w:val="ru-RU" w:eastAsia="en-US"/>
        </w:rPr>
        <w:t>Мейрам</w:t>
      </w:r>
      <w:proofErr w:type="spellEnd"/>
      <w:r>
        <w:rPr>
          <w:rFonts w:eastAsia="Calibri"/>
          <w:sz w:val="28"/>
          <w:szCs w:val="28"/>
          <w:lang w:val="ru-RU" w:eastAsia="en-US"/>
        </w:rPr>
        <w:t xml:space="preserve"> Диана – 10 класс </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СШ № 64 – </w:t>
      </w:r>
      <w:proofErr w:type="spellStart"/>
      <w:r>
        <w:rPr>
          <w:rFonts w:eastAsia="Calibri"/>
          <w:sz w:val="28"/>
          <w:szCs w:val="28"/>
          <w:lang w:val="ru-RU" w:eastAsia="en-US"/>
        </w:rPr>
        <w:t>Горбатюк</w:t>
      </w:r>
      <w:proofErr w:type="spellEnd"/>
      <w:r>
        <w:rPr>
          <w:rFonts w:eastAsia="Calibri"/>
          <w:sz w:val="28"/>
          <w:szCs w:val="28"/>
          <w:lang w:val="ru-RU" w:eastAsia="en-US"/>
        </w:rPr>
        <w:t xml:space="preserve"> Анастасия – 9 класс</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СОШ № 36 – </w:t>
      </w:r>
      <w:proofErr w:type="spellStart"/>
      <w:r>
        <w:rPr>
          <w:rFonts w:eastAsia="Calibri"/>
          <w:sz w:val="28"/>
          <w:szCs w:val="28"/>
          <w:lang w:val="ru-RU" w:eastAsia="en-US"/>
        </w:rPr>
        <w:t>Сакенова</w:t>
      </w:r>
      <w:proofErr w:type="spellEnd"/>
      <w:r>
        <w:rPr>
          <w:rFonts w:eastAsia="Calibri"/>
          <w:sz w:val="28"/>
          <w:szCs w:val="28"/>
          <w:lang w:val="ru-RU" w:eastAsia="en-US"/>
        </w:rPr>
        <w:t xml:space="preserve"> Аида – 9 класс</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lastRenderedPageBreak/>
        <w:t xml:space="preserve">СШ № 37 – </w:t>
      </w:r>
      <w:proofErr w:type="spellStart"/>
      <w:r>
        <w:rPr>
          <w:rFonts w:eastAsia="Calibri"/>
          <w:sz w:val="28"/>
          <w:szCs w:val="28"/>
          <w:lang w:val="ru-RU" w:eastAsia="en-US"/>
        </w:rPr>
        <w:t>Столащук</w:t>
      </w:r>
      <w:proofErr w:type="spellEnd"/>
      <w:r>
        <w:rPr>
          <w:rFonts w:eastAsia="Calibri"/>
          <w:sz w:val="28"/>
          <w:szCs w:val="28"/>
          <w:lang w:val="ru-RU" w:eastAsia="en-US"/>
        </w:rPr>
        <w:t xml:space="preserve"> </w:t>
      </w:r>
      <w:proofErr w:type="spellStart"/>
      <w:r>
        <w:rPr>
          <w:rFonts w:eastAsia="Calibri"/>
          <w:sz w:val="28"/>
          <w:szCs w:val="28"/>
          <w:lang w:val="ru-RU" w:eastAsia="en-US"/>
        </w:rPr>
        <w:t>Назарий</w:t>
      </w:r>
      <w:proofErr w:type="spellEnd"/>
      <w:r>
        <w:rPr>
          <w:rFonts w:eastAsia="Calibri"/>
          <w:sz w:val="28"/>
          <w:szCs w:val="28"/>
          <w:lang w:val="ru-RU" w:eastAsia="en-US"/>
        </w:rPr>
        <w:t xml:space="preserve"> – 9 класс</w:t>
      </w:r>
    </w:p>
    <w:p w:rsidR="002C4B78" w:rsidRDefault="002C4B78"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Гимназия № 93 – </w:t>
      </w:r>
      <w:proofErr w:type="spellStart"/>
      <w:r>
        <w:rPr>
          <w:rFonts w:eastAsia="Calibri"/>
          <w:sz w:val="28"/>
          <w:szCs w:val="28"/>
          <w:lang w:val="ru-RU" w:eastAsia="en-US"/>
        </w:rPr>
        <w:t>Кудеринова</w:t>
      </w:r>
      <w:proofErr w:type="spellEnd"/>
      <w:r>
        <w:rPr>
          <w:rFonts w:eastAsia="Calibri"/>
          <w:sz w:val="28"/>
          <w:szCs w:val="28"/>
          <w:lang w:val="ru-RU" w:eastAsia="en-US"/>
        </w:rPr>
        <w:t xml:space="preserve"> Мира – 10 класс</w:t>
      </w:r>
    </w:p>
    <w:p w:rsidR="002C4B78" w:rsidRDefault="00BF144A" w:rsidP="002C4B78">
      <w:pPr>
        <w:pStyle w:val="a3"/>
        <w:numPr>
          <w:ilvl w:val="0"/>
          <w:numId w:val="2"/>
        </w:numPr>
        <w:jc w:val="both"/>
        <w:rPr>
          <w:rFonts w:eastAsia="Calibri"/>
          <w:sz w:val="28"/>
          <w:szCs w:val="28"/>
          <w:lang w:val="ru-RU" w:eastAsia="en-US"/>
        </w:rPr>
      </w:pPr>
      <w:r>
        <w:rPr>
          <w:rFonts w:eastAsia="Calibri"/>
          <w:sz w:val="28"/>
          <w:szCs w:val="28"/>
          <w:lang w:val="ru-RU" w:eastAsia="en-US"/>
        </w:rPr>
        <w:t xml:space="preserve"> </w:t>
      </w:r>
      <w:r w:rsidR="002C4B78">
        <w:rPr>
          <w:rFonts w:eastAsia="Calibri"/>
          <w:sz w:val="28"/>
          <w:szCs w:val="28"/>
          <w:lang w:val="ru-RU" w:eastAsia="en-US"/>
        </w:rPr>
        <w:t xml:space="preserve">Гимназия № 9 – </w:t>
      </w:r>
      <w:proofErr w:type="spellStart"/>
      <w:r w:rsidR="002C4B78">
        <w:rPr>
          <w:rFonts w:eastAsia="Calibri"/>
          <w:sz w:val="28"/>
          <w:szCs w:val="28"/>
          <w:lang w:val="ru-RU" w:eastAsia="en-US"/>
        </w:rPr>
        <w:t>Оспанов</w:t>
      </w:r>
      <w:proofErr w:type="spellEnd"/>
      <w:r w:rsidR="002C4B78">
        <w:rPr>
          <w:rFonts w:eastAsia="Calibri"/>
          <w:sz w:val="28"/>
          <w:szCs w:val="28"/>
          <w:lang w:val="ru-RU" w:eastAsia="en-US"/>
        </w:rPr>
        <w:t xml:space="preserve"> Тимур – 11 класс</w:t>
      </w:r>
    </w:p>
    <w:p w:rsidR="0020793E" w:rsidRDefault="0020793E" w:rsidP="0020793E">
      <w:pPr>
        <w:ind w:firstLine="708"/>
        <w:jc w:val="both"/>
        <w:rPr>
          <w:rFonts w:eastAsia="Calibri"/>
          <w:sz w:val="28"/>
          <w:szCs w:val="28"/>
          <w:lang w:val="ru-RU" w:eastAsia="en-US"/>
        </w:rPr>
      </w:pPr>
      <w:r w:rsidRPr="00DF7C79">
        <w:rPr>
          <w:rFonts w:eastAsia="Calibri"/>
          <w:sz w:val="28"/>
          <w:szCs w:val="28"/>
          <w:lang w:eastAsia="en-US"/>
        </w:rPr>
        <w:t>В каждой параллели классов учащимся было присуждено звание «Ученик года – 201</w:t>
      </w:r>
      <w:r w:rsidRPr="00DF7C79">
        <w:rPr>
          <w:rFonts w:eastAsia="Calibri"/>
          <w:sz w:val="28"/>
          <w:szCs w:val="28"/>
          <w:lang w:val="ru-RU" w:eastAsia="en-US"/>
        </w:rPr>
        <w:t>4</w:t>
      </w:r>
      <w:r w:rsidRPr="00DF7C79">
        <w:rPr>
          <w:rFonts w:eastAsia="Calibri"/>
          <w:sz w:val="28"/>
          <w:szCs w:val="28"/>
          <w:lang w:eastAsia="en-US"/>
        </w:rPr>
        <w:t xml:space="preserve">». Победителями данного конкурса стали учащиеся СШ № </w:t>
      </w:r>
      <w:r w:rsidRPr="00DF7C79">
        <w:rPr>
          <w:rFonts w:eastAsia="Calibri"/>
          <w:sz w:val="28"/>
          <w:szCs w:val="28"/>
          <w:lang w:val="ru-RU" w:eastAsia="en-US"/>
        </w:rPr>
        <w:t>36, 62</w:t>
      </w:r>
      <w:r w:rsidRPr="00DF7C79">
        <w:rPr>
          <w:rFonts w:eastAsia="Calibri"/>
          <w:sz w:val="28"/>
          <w:szCs w:val="28"/>
          <w:lang w:eastAsia="en-US"/>
        </w:rPr>
        <w:t>, гимназий № 9,</w:t>
      </w:r>
      <w:r w:rsidRPr="00DF7C79">
        <w:rPr>
          <w:rFonts w:eastAsia="Calibri"/>
          <w:sz w:val="28"/>
          <w:szCs w:val="28"/>
          <w:lang w:val="ru-RU" w:eastAsia="en-US"/>
        </w:rPr>
        <w:t>38, 92,</w:t>
      </w:r>
      <w:r w:rsidRPr="00DF7C79">
        <w:rPr>
          <w:rFonts w:eastAsia="Calibri"/>
          <w:sz w:val="28"/>
          <w:szCs w:val="28"/>
          <w:lang w:eastAsia="en-US"/>
        </w:rPr>
        <w:t>9</w:t>
      </w:r>
      <w:r w:rsidRPr="00DF7C79">
        <w:rPr>
          <w:rFonts w:eastAsia="Calibri"/>
          <w:sz w:val="28"/>
          <w:szCs w:val="28"/>
          <w:lang w:val="ru-RU" w:eastAsia="en-US"/>
        </w:rPr>
        <w:t>3</w:t>
      </w:r>
      <w:r w:rsidRPr="00DF7C79">
        <w:rPr>
          <w:rFonts w:eastAsia="Calibri"/>
          <w:sz w:val="28"/>
          <w:szCs w:val="28"/>
          <w:lang w:eastAsia="en-US"/>
        </w:rPr>
        <w:t>. Все участники конкурса были награждены дипломами отдела образрования и ценными подарками (</w:t>
      </w:r>
      <w:r w:rsidRPr="00DF7C79">
        <w:rPr>
          <w:rFonts w:eastAsia="Calibri"/>
          <w:sz w:val="28"/>
          <w:szCs w:val="28"/>
          <w:lang w:val="ru-RU" w:eastAsia="en-US"/>
        </w:rPr>
        <w:t xml:space="preserve">цифровые фотоаппараты, жёсткие диски на 500 </w:t>
      </w:r>
      <w:r w:rsidRPr="00DF7C79">
        <w:rPr>
          <w:rFonts w:eastAsia="Calibri"/>
          <w:sz w:val="28"/>
          <w:szCs w:val="28"/>
          <w:lang w:val="en-US" w:eastAsia="en-US"/>
        </w:rPr>
        <w:t>Gb</w:t>
      </w:r>
      <w:r w:rsidRPr="00DF7C79">
        <w:rPr>
          <w:rFonts w:eastAsia="Calibri"/>
          <w:sz w:val="28"/>
          <w:szCs w:val="28"/>
          <w:lang w:val="ru-RU" w:eastAsia="en-US"/>
        </w:rPr>
        <w:t>, электронные книги). Победители конкурса получили планшетные компьютеры.</w:t>
      </w:r>
    </w:p>
    <w:p w:rsidR="000847B6" w:rsidRDefault="000847B6" w:rsidP="000847B6">
      <w:pPr>
        <w:ind w:firstLine="708"/>
        <w:jc w:val="both"/>
        <w:rPr>
          <w:rFonts w:eastAsiaTheme="minorHAnsi"/>
          <w:sz w:val="28"/>
          <w:szCs w:val="28"/>
          <w:lang w:val="ru-RU" w:eastAsia="en-US"/>
        </w:rPr>
      </w:pPr>
      <w:r w:rsidRPr="000847B6">
        <w:rPr>
          <w:rFonts w:eastAsiaTheme="minorHAnsi"/>
          <w:sz w:val="28"/>
          <w:szCs w:val="28"/>
          <w:lang w:eastAsia="en-US"/>
        </w:rPr>
        <w:t xml:space="preserve">Звание «Ученик года – 2014» в параллели 6 классов завоевал ученик Гимназии № 92 </w:t>
      </w:r>
      <w:proofErr w:type="spellStart"/>
      <w:r w:rsidRPr="000847B6">
        <w:rPr>
          <w:rFonts w:eastAsiaTheme="minorHAnsi"/>
          <w:sz w:val="28"/>
          <w:szCs w:val="28"/>
          <w:lang w:val="ru-RU" w:eastAsia="en-US"/>
        </w:rPr>
        <w:t>Асылбек</w:t>
      </w:r>
      <w:proofErr w:type="spellEnd"/>
      <w:r w:rsidRPr="000847B6">
        <w:rPr>
          <w:rFonts w:eastAsiaTheme="minorHAnsi"/>
          <w:sz w:val="28"/>
          <w:szCs w:val="28"/>
          <w:lang w:val="ru-RU" w:eastAsia="en-US"/>
        </w:rPr>
        <w:t xml:space="preserve"> </w:t>
      </w:r>
      <w:proofErr w:type="spellStart"/>
      <w:r w:rsidRPr="000847B6">
        <w:rPr>
          <w:rFonts w:eastAsiaTheme="minorHAnsi"/>
          <w:sz w:val="28"/>
          <w:szCs w:val="28"/>
          <w:lang w:val="ru-RU" w:eastAsia="en-US"/>
        </w:rPr>
        <w:t>Тасболат</w:t>
      </w:r>
      <w:proofErr w:type="spellEnd"/>
      <w:r w:rsidRPr="000847B6">
        <w:rPr>
          <w:rFonts w:eastAsiaTheme="minorHAnsi"/>
          <w:sz w:val="28"/>
          <w:szCs w:val="28"/>
          <w:lang w:eastAsia="en-US"/>
        </w:rPr>
        <w:t xml:space="preserve">. </w:t>
      </w:r>
    </w:p>
    <w:p w:rsidR="006C6399" w:rsidRPr="006C6399" w:rsidRDefault="006C6399" w:rsidP="006C6399">
      <w:pPr>
        <w:ind w:firstLine="708"/>
        <w:jc w:val="center"/>
        <w:rPr>
          <w:rFonts w:eastAsiaTheme="minorHAnsi"/>
          <w:sz w:val="28"/>
          <w:szCs w:val="28"/>
          <w:lang w:val="ru-RU" w:eastAsia="en-US"/>
        </w:rPr>
      </w:pPr>
      <w:r>
        <w:rPr>
          <w:noProof/>
          <w:lang w:val="ru-RU"/>
        </w:rPr>
        <w:drawing>
          <wp:inline distT="0" distB="0" distL="0" distR="0" wp14:anchorId="34444797" wp14:editId="6608880A">
            <wp:extent cx="3533630" cy="2524125"/>
            <wp:effectExtent l="0" t="0" r="0" b="0"/>
            <wp:docPr id="19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7704" cy="2527035"/>
                    </a:xfrm>
                    <a:prstGeom prst="rect">
                      <a:avLst/>
                    </a:prstGeom>
                    <a:noFill/>
                    <a:ln>
                      <a:noFill/>
                    </a:ln>
                    <a:effectLst/>
                    <a:extLst/>
                  </pic:spPr>
                </pic:pic>
              </a:graphicData>
            </a:graphic>
          </wp:inline>
        </w:drawing>
      </w:r>
    </w:p>
    <w:p w:rsidR="006C6399" w:rsidRDefault="006C6399" w:rsidP="000847B6">
      <w:pPr>
        <w:ind w:firstLine="708"/>
        <w:jc w:val="both"/>
        <w:rPr>
          <w:rFonts w:eastAsiaTheme="minorHAnsi"/>
          <w:sz w:val="28"/>
          <w:szCs w:val="28"/>
          <w:lang w:val="ru-RU" w:eastAsia="en-US"/>
        </w:rPr>
      </w:pPr>
    </w:p>
    <w:p w:rsidR="000847B6" w:rsidRDefault="000847B6" w:rsidP="000847B6">
      <w:pPr>
        <w:ind w:firstLine="708"/>
        <w:jc w:val="both"/>
        <w:rPr>
          <w:rFonts w:eastAsiaTheme="minorHAnsi"/>
          <w:sz w:val="28"/>
          <w:szCs w:val="28"/>
          <w:lang w:val="ru-RU" w:eastAsia="en-US"/>
        </w:rPr>
      </w:pPr>
      <w:r w:rsidRPr="000847B6">
        <w:rPr>
          <w:rFonts w:eastAsiaTheme="minorHAnsi"/>
          <w:sz w:val="28"/>
          <w:szCs w:val="28"/>
          <w:lang w:eastAsia="en-US"/>
        </w:rPr>
        <w:t xml:space="preserve">Звание «Ученик года – 2014» в параллели 7 классов завоевала ученица СОШ № 62 Матвеенкова Мария. </w:t>
      </w:r>
    </w:p>
    <w:p w:rsidR="006C6399" w:rsidRDefault="006C6399" w:rsidP="000847B6">
      <w:pPr>
        <w:ind w:firstLine="708"/>
        <w:jc w:val="both"/>
        <w:rPr>
          <w:rFonts w:eastAsiaTheme="minorHAnsi"/>
          <w:sz w:val="28"/>
          <w:szCs w:val="28"/>
          <w:lang w:val="ru-RU" w:eastAsia="en-US"/>
        </w:rPr>
      </w:pPr>
    </w:p>
    <w:p w:rsidR="006C6399" w:rsidRDefault="006C6399" w:rsidP="006C6399">
      <w:pPr>
        <w:ind w:firstLine="708"/>
        <w:jc w:val="center"/>
        <w:rPr>
          <w:rFonts w:eastAsiaTheme="minorHAnsi"/>
          <w:sz w:val="28"/>
          <w:szCs w:val="28"/>
          <w:lang w:val="ru-RU" w:eastAsia="en-US"/>
        </w:rPr>
      </w:pPr>
      <w:r>
        <w:rPr>
          <w:noProof/>
          <w:lang w:val="ru-RU"/>
        </w:rPr>
        <w:drawing>
          <wp:inline distT="0" distB="0" distL="0" distR="0" wp14:anchorId="7B7BE4D5" wp14:editId="2E383A22">
            <wp:extent cx="1903488" cy="1971675"/>
            <wp:effectExtent l="0" t="0" r="1905" b="0"/>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039" cy="1972245"/>
                    </a:xfrm>
                    <a:prstGeom prst="rect">
                      <a:avLst/>
                    </a:prstGeom>
                    <a:noFill/>
                    <a:ln>
                      <a:noFill/>
                    </a:ln>
                    <a:effectLst/>
                    <a:extLst/>
                  </pic:spPr>
                </pic:pic>
              </a:graphicData>
            </a:graphic>
          </wp:inline>
        </w:drawing>
      </w:r>
    </w:p>
    <w:p w:rsidR="006C6399" w:rsidRDefault="006C6399" w:rsidP="000847B6">
      <w:pPr>
        <w:ind w:firstLine="708"/>
        <w:jc w:val="both"/>
        <w:rPr>
          <w:rFonts w:eastAsiaTheme="minorHAnsi"/>
          <w:sz w:val="28"/>
          <w:szCs w:val="28"/>
          <w:lang w:val="ru-RU" w:eastAsia="en-US"/>
        </w:rPr>
      </w:pPr>
    </w:p>
    <w:p w:rsidR="006C6399" w:rsidRPr="006C6399" w:rsidRDefault="006C6399" w:rsidP="000847B6">
      <w:pPr>
        <w:ind w:firstLine="708"/>
        <w:jc w:val="both"/>
        <w:rPr>
          <w:rFonts w:eastAsiaTheme="minorHAnsi"/>
          <w:sz w:val="28"/>
          <w:szCs w:val="28"/>
          <w:lang w:val="ru-RU" w:eastAsia="en-US"/>
        </w:rPr>
      </w:pPr>
    </w:p>
    <w:p w:rsidR="000847B6" w:rsidRDefault="000847B6" w:rsidP="000847B6">
      <w:pPr>
        <w:jc w:val="both"/>
        <w:rPr>
          <w:rFonts w:eastAsiaTheme="minorHAnsi"/>
          <w:sz w:val="28"/>
          <w:szCs w:val="28"/>
          <w:lang w:val="ru-RU" w:eastAsia="en-US"/>
        </w:rPr>
      </w:pPr>
      <w:r w:rsidRPr="000847B6">
        <w:rPr>
          <w:rFonts w:eastAsiaTheme="minorHAnsi"/>
          <w:sz w:val="28"/>
          <w:szCs w:val="28"/>
          <w:lang w:val="ru-RU" w:eastAsia="en-US"/>
        </w:rPr>
        <w:tab/>
      </w:r>
      <w:r w:rsidRPr="000847B6">
        <w:rPr>
          <w:rFonts w:eastAsiaTheme="minorHAnsi"/>
          <w:sz w:val="28"/>
          <w:szCs w:val="28"/>
          <w:lang w:eastAsia="en-US"/>
        </w:rPr>
        <w:t xml:space="preserve">Звание «Ученик года – 2014» в параллели 8 классов завоевала ученица гимназии № 38 Рахимова Манзура. </w:t>
      </w:r>
    </w:p>
    <w:p w:rsidR="006C6399" w:rsidRDefault="006C6399" w:rsidP="000847B6">
      <w:pPr>
        <w:jc w:val="both"/>
        <w:rPr>
          <w:rFonts w:eastAsiaTheme="minorHAnsi"/>
          <w:sz w:val="28"/>
          <w:szCs w:val="28"/>
          <w:lang w:val="ru-RU" w:eastAsia="en-US"/>
        </w:rPr>
      </w:pPr>
    </w:p>
    <w:p w:rsidR="000847B6" w:rsidRDefault="000847B6" w:rsidP="000847B6">
      <w:pPr>
        <w:ind w:firstLine="708"/>
        <w:jc w:val="both"/>
        <w:rPr>
          <w:rFonts w:eastAsiaTheme="minorHAnsi"/>
          <w:sz w:val="28"/>
          <w:szCs w:val="28"/>
          <w:lang w:val="ru-RU" w:eastAsia="en-US"/>
        </w:rPr>
      </w:pPr>
      <w:r w:rsidRPr="000847B6">
        <w:rPr>
          <w:rFonts w:eastAsiaTheme="minorHAnsi"/>
          <w:sz w:val="28"/>
          <w:szCs w:val="28"/>
          <w:lang w:eastAsia="en-US"/>
        </w:rPr>
        <w:t>Звание «Ученик года – 2014» в параллели 9 классов завоевала ученица СОШ № 36</w:t>
      </w:r>
      <w:r w:rsidRPr="000847B6">
        <w:rPr>
          <w:rFonts w:eastAsiaTheme="minorHAnsi"/>
          <w:sz w:val="28"/>
          <w:szCs w:val="28"/>
          <w:lang w:val="ru-RU" w:eastAsia="en-US"/>
        </w:rPr>
        <w:t xml:space="preserve"> С</w:t>
      </w:r>
      <w:r w:rsidRPr="000847B6">
        <w:rPr>
          <w:rFonts w:eastAsiaTheme="minorHAnsi"/>
          <w:sz w:val="28"/>
          <w:szCs w:val="28"/>
          <w:lang w:eastAsia="en-US"/>
        </w:rPr>
        <w:t>ә</w:t>
      </w:r>
      <w:proofErr w:type="spellStart"/>
      <w:r w:rsidRPr="000847B6">
        <w:rPr>
          <w:rFonts w:eastAsiaTheme="minorHAnsi"/>
          <w:sz w:val="28"/>
          <w:szCs w:val="28"/>
          <w:lang w:val="ru-RU" w:eastAsia="en-US"/>
        </w:rPr>
        <w:t>кенова</w:t>
      </w:r>
      <w:proofErr w:type="spellEnd"/>
      <w:r w:rsidRPr="000847B6">
        <w:rPr>
          <w:rFonts w:eastAsiaTheme="minorHAnsi"/>
          <w:sz w:val="28"/>
          <w:szCs w:val="28"/>
          <w:lang w:val="ru-RU" w:eastAsia="en-US"/>
        </w:rPr>
        <w:t xml:space="preserve"> Аида</w:t>
      </w:r>
      <w:r w:rsidRPr="000847B6">
        <w:rPr>
          <w:rFonts w:eastAsiaTheme="minorHAnsi"/>
          <w:sz w:val="28"/>
          <w:szCs w:val="28"/>
          <w:lang w:eastAsia="en-US"/>
        </w:rPr>
        <w:t xml:space="preserve">. </w:t>
      </w:r>
    </w:p>
    <w:p w:rsidR="006C6399" w:rsidRDefault="006C6399" w:rsidP="000847B6">
      <w:pPr>
        <w:ind w:firstLine="708"/>
        <w:jc w:val="both"/>
        <w:rPr>
          <w:rFonts w:eastAsiaTheme="minorHAnsi"/>
          <w:sz w:val="28"/>
          <w:szCs w:val="28"/>
          <w:lang w:val="ru-RU" w:eastAsia="en-US"/>
        </w:rPr>
      </w:pPr>
    </w:p>
    <w:p w:rsidR="006C6399" w:rsidRPr="006C6399" w:rsidRDefault="006C6399" w:rsidP="006C6399">
      <w:pPr>
        <w:ind w:firstLine="708"/>
        <w:jc w:val="center"/>
        <w:rPr>
          <w:rFonts w:eastAsiaTheme="minorHAnsi"/>
          <w:sz w:val="28"/>
          <w:szCs w:val="28"/>
          <w:lang w:val="ru-RU" w:eastAsia="en-US"/>
        </w:rPr>
      </w:pPr>
      <w:r>
        <w:rPr>
          <w:noProof/>
          <w:lang w:val="ru-RU"/>
        </w:rPr>
        <w:lastRenderedPageBreak/>
        <w:drawing>
          <wp:inline distT="0" distB="0" distL="0" distR="0" wp14:anchorId="7FF11B94" wp14:editId="166EE6F7">
            <wp:extent cx="2941540" cy="2266950"/>
            <wp:effectExtent l="0" t="0" r="0" b="0"/>
            <wp:docPr id="25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557" cy="2266963"/>
                    </a:xfrm>
                    <a:prstGeom prst="rect">
                      <a:avLst/>
                    </a:prstGeom>
                    <a:noFill/>
                    <a:ln>
                      <a:noFill/>
                    </a:ln>
                    <a:effectLst/>
                    <a:extLst/>
                  </pic:spPr>
                </pic:pic>
              </a:graphicData>
            </a:graphic>
          </wp:inline>
        </w:drawing>
      </w:r>
    </w:p>
    <w:p w:rsidR="006C6399" w:rsidRDefault="006C6399" w:rsidP="000847B6">
      <w:pPr>
        <w:ind w:firstLine="708"/>
        <w:jc w:val="both"/>
        <w:rPr>
          <w:rFonts w:eastAsiaTheme="minorHAnsi"/>
          <w:sz w:val="28"/>
          <w:szCs w:val="28"/>
          <w:lang w:val="ru-RU" w:eastAsia="en-US"/>
        </w:rPr>
      </w:pPr>
    </w:p>
    <w:p w:rsidR="000847B6" w:rsidRDefault="000847B6" w:rsidP="000847B6">
      <w:pPr>
        <w:ind w:firstLine="708"/>
        <w:jc w:val="both"/>
        <w:rPr>
          <w:rFonts w:eastAsiaTheme="minorHAnsi"/>
          <w:sz w:val="28"/>
          <w:szCs w:val="28"/>
          <w:lang w:val="ru-RU" w:eastAsia="en-US"/>
        </w:rPr>
      </w:pPr>
      <w:r w:rsidRPr="000847B6">
        <w:rPr>
          <w:rFonts w:eastAsiaTheme="minorHAnsi"/>
          <w:sz w:val="28"/>
          <w:szCs w:val="28"/>
          <w:lang w:eastAsia="en-US"/>
        </w:rPr>
        <w:t xml:space="preserve">Звание «Ученик года -2014» среди учащихся 10 –х классов организаций образования города Караганды завоевала  ученица Гимназии </w:t>
      </w:r>
      <w:r w:rsidRPr="000847B6">
        <w:rPr>
          <w:rFonts w:eastAsiaTheme="minorHAnsi"/>
          <w:sz w:val="28"/>
          <w:szCs w:val="28"/>
          <w:lang w:val="ru-RU" w:eastAsia="en-US"/>
        </w:rPr>
        <w:t>№ 93</w:t>
      </w:r>
      <w:r w:rsidRPr="000847B6">
        <w:rPr>
          <w:rFonts w:eastAsiaTheme="minorHAnsi"/>
          <w:sz w:val="28"/>
          <w:szCs w:val="28"/>
          <w:lang w:eastAsia="en-US"/>
        </w:rPr>
        <w:t xml:space="preserve"> Кудеринова Мира. </w:t>
      </w:r>
    </w:p>
    <w:p w:rsidR="006C6399" w:rsidRDefault="006C6399" w:rsidP="000847B6">
      <w:pPr>
        <w:ind w:firstLine="708"/>
        <w:jc w:val="both"/>
        <w:rPr>
          <w:rFonts w:eastAsiaTheme="minorHAnsi"/>
          <w:sz w:val="28"/>
          <w:szCs w:val="28"/>
          <w:lang w:val="ru-RU" w:eastAsia="en-US"/>
        </w:rPr>
      </w:pPr>
    </w:p>
    <w:p w:rsidR="006C6399" w:rsidRPr="006C6399" w:rsidRDefault="006C6399" w:rsidP="006C6399">
      <w:pPr>
        <w:ind w:firstLine="708"/>
        <w:jc w:val="center"/>
        <w:rPr>
          <w:rFonts w:eastAsiaTheme="minorHAnsi"/>
          <w:sz w:val="28"/>
          <w:szCs w:val="28"/>
          <w:lang w:val="ru-RU" w:eastAsia="en-US"/>
        </w:rPr>
      </w:pPr>
      <w:r>
        <w:rPr>
          <w:noProof/>
          <w:lang w:val="ru-RU"/>
        </w:rPr>
        <w:drawing>
          <wp:inline distT="0" distB="0" distL="0" distR="0" wp14:anchorId="547B4868" wp14:editId="5ABFC886">
            <wp:extent cx="3248025" cy="2160545"/>
            <wp:effectExtent l="0" t="0" r="0" b="0"/>
            <wp:docPr id="27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0114" cy="2161935"/>
                    </a:xfrm>
                    <a:prstGeom prst="rect">
                      <a:avLst/>
                    </a:prstGeom>
                    <a:noFill/>
                    <a:ln>
                      <a:noFill/>
                    </a:ln>
                    <a:effectLst/>
                    <a:extLst/>
                  </pic:spPr>
                </pic:pic>
              </a:graphicData>
            </a:graphic>
          </wp:inline>
        </w:drawing>
      </w:r>
    </w:p>
    <w:p w:rsidR="0020793E" w:rsidRDefault="0020793E" w:rsidP="0020793E">
      <w:pPr>
        <w:ind w:firstLine="708"/>
        <w:jc w:val="both"/>
        <w:rPr>
          <w:rFonts w:eastAsia="Calibri"/>
          <w:sz w:val="28"/>
          <w:szCs w:val="28"/>
          <w:lang w:val="ru-RU" w:eastAsia="en-US"/>
        </w:rPr>
      </w:pPr>
      <w:r w:rsidRPr="00DF7C79">
        <w:rPr>
          <w:rFonts w:eastAsia="Calibri"/>
          <w:sz w:val="28"/>
          <w:szCs w:val="28"/>
          <w:lang w:eastAsia="en-US"/>
        </w:rPr>
        <w:t>Званием</w:t>
      </w:r>
      <w:r>
        <w:rPr>
          <w:rFonts w:eastAsia="Calibri"/>
          <w:sz w:val="28"/>
          <w:szCs w:val="28"/>
          <w:lang w:eastAsia="en-US"/>
        </w:rPr>
        <w:t xml:space="preserve"> «Ученик года – 201</w:t>
      </w:r>
      <w:r>
        <w:rPr>
          <w:rFonts w:eastAsia="Calibri"/>
          <w:sz w:val="28"/>
          <w:szCs w:val="28"/>
          <w:lang w:val="ru-RU" w:eastAsia="en-US"/>
        </w:rPr>
        <w:t>4</w:t>
      </w:r>
      <w:r w:rsidRPr="00DF7C79">
        <w:rPr>
          <w:rFonts w:eastAsia="Calibri"/>
          <w:sz w:val="28"/>
          <w:szCs w:val="28"/>
          <w:lang w:eastAsia="en-US"/>
        </w:rPr>
        <w:t>»</w:t>
      </w:r>
      <w:r>
        <w:rPr>
          <w:rFonts w:eastAsia="Calibri"/>
          <w:sz w:val="28"/>
          <w:szCs w:val="28"/>
          <w:lang w:eastAsia="en-US"/>
        </w:rPr>
        <w:t xml:space="preserve"> и «Ученица года -201</w:t>
      </w:r>
      <w:r>
        <w:rPr>
          <w:rFonts w:eastAsia="Calibri"/>
          <w:sz w:val="28"/>
          <w:szCs w:val="28"/>
          <w:lang w:val="ru-RU" w:eastAsia="en-US"/>
        </w:rPr>
        <w:t>4</w:t>
      </w:r>
      <w:r w:rsidRPr="00DF7C79">
        <w:rPr>
          <w:rFonts w:eastAsia="Calibri"/>
          <w:sz w:val="28"/>
          <w:szCs w:val="28"/>
          <w:lang w:eastAsia="en-US"/>
        </w:rPr>
        <w:t xml:space="preserve">»  среди учащихся 11-х классов удостоены ученик КГУ «Гимназия № 9» </w:t>
      </w:r>
      <w:proofErr w:type="spellStart"/>
      <w:r w:rsidRPr="00DF7C79">
        <w:rPr>
          <w:rFonts w:eastAsia="Calibri"/>
          <w:sz w:val="28"/>
          <w:szCs w:val="28"/>
          <w:lang w:val="ru-RU" w:eastAsia="en-US"/>
        </w:rPr>
        <w:t>Оспанов</w:t>
      </w:r>
      <w:proofErr w:type="spellEnd"/>
      <w:r w:rsidRPr="00DF7C79">
        <w:rPr>
          <w:rFonts w:eastAsia="Calibri"/>
          <w:sz w:val="28"/>
          <w:szCs w:val="28"/>
          <w:lang w:val="ru-RU" w:eastAsia="en-US"/>
        </w:rPr>
        <w:t xml:space="preserve"> Тимур и ученица КГУ «Гимназия № 38» Волошина Валерия, которые были награждены дипломами  и ценными подарками – видеокамерами.</w:t>
      </w:r>
    </w:p>
    <w:p w:rsidR="006C6399" w:rsidRDefault="006C6399" w:rsidP="0020793E">
      <w:pPr>
        <w:ind w:firstLine="708"/>
        <w:jc w:val="both"/>
        <w:rPr>
          <w:rFonts w:eastAsia="Calibri"/>
          <w:sz w:val="28"/>
          <w:szCs w:val="28"/>
          <w:lang w:val="ru-RU" w:eastAsia="en-US"/>
        </w:rPr>
      </w:pPr>
    </w:p>
    <w:p w:rsidR="006C6399" w:rsidRPr="00DF7C79" w:rsidRDefault="006C6399" w:rsidP="006C6399">
      <w:pPr>
        <w:ind w:firstLine="708"/>
        <w:jc w:val="center"/>
        <w:rPr>
          <w:rFonts w:eastAsia="Calibri"/>
          <w:sz w:val="28"/>
          <w:szCs w:val="28"/>
          <w:lang w:eastAsia="en-US"/>
        </w:rPr>
      </w:pPr>
      <w:r>
        <w:rPr>
          <w:noProof/>
          <w:lang w:val="ru-RU"/>
        </w:rPr>
        <w:drawing>
          <wp:inline distT="0" distB="0" distL="0" distR="0" wp14:anchorId="6103A137" wp14:editId="0D03CCD4">
            <wp:extent cx="2809875" cy="1963925"/>
            <wp:effectExtent l="0" t="0" r="0" b="0"/>
            <wp:docPr id="29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814" cy="1965979"/>
                    </a:xfrm>
                    <a:prstGeom prst="rect">
                      <a:avLst/>
                    </a:prstGeom>
                    <a:noFill/>
                    <a:ln>
                      <a:noFill/>
                    </a:ln>
                    <a:effectLst/>
                    <a:extLst/>
                  </pic:spPr>
                </pic:pic>
              </a:graphicData>
            </a:graphic>
          </wp:inline>
        </w:drawing>
      </w:r>
    </w:p>
    <w:p w:rsidR="006B7458" w:rsidRDefault="006B7458" w:rsidP="006B7458">
      <w:pPr>
        <w:ind w:firstLine="708"/>
        <w:jc w:val="both"/>
        <w:rPr>
          <w:rFonts w:eastAsiaTheme="minorHAnsi"/>
          <w:sz w:val="28"/>
          <w:szCs w:val="28"/>
          <w:lang w:val="ru-RU" w:eastAsia="en-US"/>
        </w:rPr>
      </w:pPr>
      <w:r w:rsidRPr="006B7458">
        <w:rPr>
          <w:rFonts w:eastAsiaTheme="minorHAnsi"/>
          <w:sz w:val="28"/>
          <w:szCs w:val="28"/>
          <w:lang w:eastAsia="en-US"/>
        </w:rPr>
        <w:t>Оспанов Тимур и Волошина Валерия получили право сказать ответное слово от всех выпускников города Караганды на городском торжетсвенном мероприятии, посвящённом Дню последнего звонка.</w:t>
      </w:r>
    </w:p>
    <w:p w:rsidR="006C6399" w:rsidRDefault="006C6399" w:rsidP="0059088F">
      <w:pPr>
        <w:spacing w:after="200" w:line="276" w:lineRule="auto"/>
        <w:rPr>
          <w:rFonts w:eastAsiaTheme="minorHAnsi"/>
          <w:b/>
          <w:sz w:val="28"/>
          <w:szCs w:val="28"/>
          <w:lang w:val="ru-RU" w:eastAsia="en-US"/>
        </w:rPr>
      </w:pPr>
    </w:p>
    <w:p w:rsidR="006C6399" w:rsidRDefault="006C6399" w:rsidP="006C6399">
      <w:pPr>
        <w:spacing w:after="200" w:line="276" w:lineRule="auto"/>
        <w:jc w:val="center"/>
        <w:rPr>
          <w:rFonts w:eastAsiaTheme="minorHAnsi"/>
          <w:b/>
          <w:sz w:val="28"/>
          <w:szCs w:val="28"/>
          <w:lang w:val="ru-RU" w:eastAsia="en-US"/>
        </w:rPr>
      </w:pPr>
      <w:r>
        <w:rPr>
          <w:rFonts w:eastAsiaTheme="minorHAnsi"/>
          <w:b/>
          <w:noProof/>
          <w:sz w:val="28"/>
          <w:szCs w:val="28"/>
          <w:lang w:val="ru-RU"/>
        </w:rPr>
        <w:drawing>
          <wp:inline distT="0" distB="0" distL="0" distR="0">
            <wp:extent cx="3569397" cy="2676525"/>
            <wp:effectExtent l="0" t="0" r="0" b="0"/>
            <wp:docPr id="4" name="Рисунок 4" descr="D:\рабочий стол\база по годам\2013-2014 учебный год\Жыл оқушысы 2014\Победители с шеф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база по годам\2013-2014 учебный год\Жыл оқушысы 2014\Победители с шефом.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9529" cy="2676624"/>
                    </a:xfrm>
                    <a:prstGeom prst="rect">
                      <a:avLst/>
                    </a:prstGeom>
                    <a:noFill/>
                    <a:ln>
                      <a:noFill/>
                    </a:ln>
                  </pic:spPr>
                </pic:pic>
              </a:graphicData>
            </a:graphic>
          </wp:inline>
        </w:drawing>
      </w:r>
    </w:p>
    <w:p w:rsidR="006C6399" w:rsidRDefault="006C6399" w:rsidP="0059088F">
      <w:pPr>
        <w:spacing w:after="200" w:line="276" w:lineRule="auto"/>
        <w:rPr>
          <w:rFonts w:eastAsiaTheme="minorHAnsi"/>
          <w:b/>
          <w:sz w:val="28"/>
          <w:szCs w:val="28"/>
          <w:lang w:val="ru-RU" w:eastAsia="en-US"/>
        </w:rPr>
      </w:pPr>
    </w:p>
    <w:p w:rsidR="0059088F" w:rsidRPr="0087200B" w:rsidRDefault="0059088F" w:rsidP="0059088F">
      <w:pPr>
        <w:spacing w:after="200" w:line="276" w:lineRule="auto"/>
        <w:rPr>
          <w:rFonts w:eastAsiaTheme="minorHAnsi"/>
          <w:b/>
          <w:sz w:val="28"/>
          <w:szCs w:val="28"/>
          <w:lang w:val="ru-RU" w:eastAsia="en-US"/>
        </w:rPr>
      </w:pPr>
      <w:r w:rsidRPr="0087200B">
        <w:rPr>
          <w:rFonts w:eastAsiaTheme="minorHAnsi"/>
          <w:b/>
          <w:sz w:val="28"/>
          <w:szCs w:val="28"/>
          <w:lang w:val="ru-RU" w:eastAsia="en-US"/>
        </w:rPr>
        <w:t>Рекомендации руководителям организаций образования:</w:t>
      </w:r>
    </w:p>
    <w:p w:rsidR="0059088F" w:rsidRPr="0087200B" w:rsidRDefault="0059088F" w:rsidP="0059088F">
      <w:pPr>
        <w:spacing w:after="200" w:line="276" w:lineRule="auto"/>
        <w:rPr>
          <w:rFonts w:eastAsiaTheme="minorHAnsi"/>
          <w:sz w:val="28"/>
          <w:szCs w:val="28"/>
          <w:lang w:val="ru-RU" w:eastAsia="en-US"/>
        </w:rPr>
      </w:pPr>
      <w:r w:rsidRPr="0087200B">
        <w:rPr>
          <w:rFonts w:eastAsiaTheme="minorHAnsi"/>
          <w:sz w:val="28"/>
          <w:szCs w:val="28"/>
          <w:lang w:val="ru-RU" w:eastAsia="en-US"/>
        </w:rPr>
        <w:t xml:space="preserve">1. В 2014-2015 учебном году более тщательно провести выдвижение кандидатов на участие в </w:t>
      </w:r>
      <w:r w:rsidRPr="0087200B">
        <w:rPr>
          <w:rFonts w:eastAsiaTheme="minorHAnsi"/>
          <w:sz w:val="28"/>
          <w:szCs w:val="28"/>
          <w:lang w:val="en-US" w:eastAsia="en-US"/>
        </w:rPr>
        <w:t>IV</w:t>
      </w:r>
      <w:r w:rsidRPr="0087200B">
        <w:rPr>
          <w:rFonts w:eastAsiaTheme="minorHAnsi"/>
          <w:sz w:val="28"/>
          <w:szCs w:val="28"/>
          <w:lang w:val="ru-RU" w:eastAsia="en-US"/>
        </w:rPr>
        <w:t xml:space="preserve"> городском  конкурсе «</w:t>
      </w:r>
      <w:proofErr w:type="spellStart"/>
      <w:r w:rsidRPr="0087200B">
        <w:rPr>
          <w:rFonts w:eastAsiaTheme="minorHAnsi"/>
          <w:sz w:val="28"/>
          <w:szCs w:val="28"/>
          <w:lang w:val="ru-RU" w:eastAsia="en-US"/>
        </w:rPr>
        <w:t>Жыл</w:t>
      </w:r>
      <w:proofErr w:type="spellEnd"/>
      <w:r w:rsidRPr="0087200B">
        <w:rPr>
          <w:rFonts w:eastAsiaTheme="minorHAnsi"/>
          <w:sz w:val="28"/>
          <w:szCs w:val="28"/>
          <w:lang w:val="ru-RU" w:eastAsia="en-US"/>
        </w:rPr>
        <w:t xml:space="preserve"> о</w:t>
      </w:r>
      <w:r w:rsidRPr="0087200B">
        <w:rPr>
          <w:rFonts w:eastAsiaTheme="minorHAnsi"/>
          <w:sz w:val="28"/>
          <w:szCs w:val="28"/>
          <w:lang w:eastAsia="en-US"/>
        </w:rPr>
        <w:t>қушысы -2015</w:t>
      </w:r>
      <w:r w:rsidRPr="0087200B">
        <w:rPr>
          <w:rFonts w:eastAsiaTheme="minorHAnsi"/>
          <w:sz w:val="28"/>
          <w:szCs w:val="28"/>
          <w:lang w:val="ru-RU" w:eastAsia="en-US"/>
        </w:rPr>
        <w:t>» и  начать подготовку участников к первому и второму этапам в период осенних   каникул.</w:t>
      </w:r>
    </w:p>
    <w:p w:rsidR="0059088F" w:rsidRPr="0059088F" w:rsidRDefault="0059088F" w:rsidP="0059088F">
      <w:pPr>
        <w:spacing w:after="200" w:line="276" w:lineRule="auto"/>
        <w:rPr>
          <w:rFonts w:eastAsiaTheme="minorHAnsi"/>
          <w:sz w:val="28"/>
          <w:szCs w:val="28"/>
          <w:lang w:val="ru-RU" w:eastAsia="en-US"/>
        </w:rPr>
      </w:pPr>
      <w:r w:rsidRPr="0087200B">
        <w:rPr>
          <w:rFonts w:eastAsiaTheme="minorHAnsi"/>
          <w:sz w:val="28"/>
          <w:szCs w:val="28"/>
          <w:lang w:val="ru-RU" w:eastAsia="en-US"/>
        </w:rPr>
        <w:t>2</w:t>
      </w:r>
      <w:r>
        <w:rPr>
          <w:rFonts w:eastAsiaTheme="minorHAnsi"/>
          <w:sz w:val="28"/>
          <w:szCs w:val="28"/>
          <w:lang w:val="ru-RU" w:eastAsia="en-US"/>
        </w:rPr>
        <w:t xml:space="preserve">. </w:t>
      </w:r>
      <w:r w:rsidRPr="0087200B">
        <w:rPr>
          <w:rFonts w:eastAsiaTheme="minorHAnsi"/>
          <w:sz w:val="28"/>
          <w:szCs w:val="28"/>
          <w:lang w:val="ru-RU" w:eastAsia="en-US"/>
        </w:rPr>
        <w:t xml:space="preserve">Администрации школы создать творческую группу по подготовке конкурсантов к участию в финале </w:t>
      </w:r>
      <w:r w:rsidRPr="0087200B">
        <w:rPr>
          <w:rFonts w:eastAsiaTheme="minorHAnsi"/>
          <w:sz w:val="28"/>
          <w:szCs w:val="28"/>
          <w:lang w:val="en-US" w:eastAsia="en-US"/>
        </w:rPr>
        <w:t>IV</w:t>
      </w:r>
      <w:r w:rsidRPr="0087200B">
        <w:rPr>
          <w:rFonts w:eastAsiaTheme="minorHAnsi"/>
          <w:sz w:val="28"/>
          <w:szCs w:val="28"/>
          <w:lang w:val="ru-RU" w:eastAsia="en-US"/>
        </w:rPr>
        <w:t xml:space="preserve"> городского  конкурса «</w:t>
      </w:r>
      <w:proofErr w:type="spellStart"/>
      <w:r w:rsidRPr="0087200B">
        <w:rPr>
          <w:rFonts w:eastAsiaTheme="minorHAnsi"/>
          <w:sz w:val="28"/>
          <w:szCs w:val="28"/>
          <w:lang w:val="ru-RU" w:eastAsia="en-US"/>
        </w:rPr>
        <w:t>Жыл</w:t>
      </w:r>
      <w:proofErr w:type="spellEnd"/>
      <w:r w:rsidRPr="0087200B">
        <w:rPr>
          <w:rFonts w:eastAsiaTheme="minorHAnsi"/>
          <w:sz w:val="28"/>
          <w:szCs w:val="28"/>
          <w:lang w:val="ru-RU" w:eastAsia="en-US"/>
        </w:rPr>
        <w:t xml:space="preserve"> о</w:t>
      </w:r>
      <w:r w:rsidRPr="0087200B">
        <w:rPr>
          <w:rFonts w:eastAsiaTheme="minorHAnsi"/>
          <w:sz w:val="28"/>
          <w:szCs w:val="28"/>
          <w:lang w:eastAsia="en-US"/>
        </w:rPr>
        <w:t>қушысы -2015</w:t>
      </w:r>
      <w:r>
        <w:rPr>
          <w:rFonts w:eastAsiaTheme="minorHAnsi"/>
          <w:sz w:val="28"/>
          <w:szCs w:val="28"/>
          <w:lang w:val="ru-RU" w:eastAsia="en-US"/>
        </w:rPr>
        <w:t>».</w:t>
      </w:r>
    </w:p>
    <w:p w:rsidR="006B7458" w:rsidRPr="006B7458" w:rsidRDefault="006B7458" w:rsidP="0059088F">
      <w:pPr>
        <w:rPr>
          <w:sz w:val="28"/>
          <w:szCs w:val="28"/>
          <w:lang w:val="ru-RU" w:eastAsia="en-US"/>
        </w:rPr>
      </w:pPr>
      <w:r w:rsidRPr="006B7458">
        <w:rPr>
          <w:rFonts w:eastAsiaTheme="minorHAnsi"/>
          <w:sz w:val="28"/>
          <w:szCs w:val="28"/>
          <w:lang w:eastAsia="en-US"/>
        </w:rPr>
        <w:tab/>
      </w:r>
      <w:r w:rsidRPr="006B7458">
        <w:rPr>
          <w:bCs/>
          <w:color w:val="000000"/>
          <w:sz w:val="28"/>
          <w:szCs w:val="28"/>
        </w:rPr>
        <w:tab/>
        <w:t>Отдел образования города Караганды благодарит всех участников, родителей, организации образования</w:t>
      </w:r>
      <w:r w:rsidRPr="006B7458">
        <w:rPr>
          <w:bCs/>
          <w:color w:val="000000"/>
          <w:sz w:val="28"/>
          <w:szCs w:val="28"/>
          <w:lang w:val="ru-RU"/>
        </w:rPr>
        <w:t xml:space="preserve">, </w:t>
      </w:r>
      <w:r w:rsidRPr="006B7458">
        <w:rPr>
          <w:bCs/>
          <w:color w:val="000000"/>
          <w:sz w:val="28"/>
          <w:szCs w:val="28"/>
        </w:rPr>
        <w:t>болельщиков за активное участие в нашем конкурсе. Поздравляем призёров и победителей!</w:t>
      </w:r>
      <w:r w:rsidRPr="006B7458">
        <w:rPr>
          <w:color w:val="FF0000"/>
          <w:sz w:val="28"/>
          <w:szCs w:val="28"/>
          <w:lang w:val="ru-RU" w:eastAsia="en-US"/>
        </w:rPr>
        <w:t xml:space="preserve"> </w:t>
      </w:r>
      <w:r w:rsidRPr="006B7458">
        <w:rPr>
          <w:sz w:val="28"/>
          <w:szCs w:val="28"/>
          <w:lang w:val="ru-RU" w:eastAsia="en-US"/>
        </w:rPr>
        <w:t>И приглашаем принять участие в  конкурсе «</w:t>
      </w:r>
      <w:proofErr w:type="spellStart"/>
      <w:r w:rsidRPr="006B7458">
        <w:rPr>
          <w:sz w:val="28"/>
          <w:szCs w:val="28"/>
          <w:lang w:val="ru-RU" w:eastAsia="en-US"/>
        </w:rPr>
        <w:t>Жыл</w:t>
      </w:r>
      <w:proofErr w:type="spellEnd"/>
      <w:r w:rsidRPr="006B7458">
        <w:rPr>
          <w:sz w:val="28"/>
          <w:szCs w:val="28"/>
          <w:lang w:val="ru-RU" w:eastAsia="en-US"/>
        </w:rPr>
        <w:t xml:space="preserve"> о</w:t>
      </w:r>
      <w:r w:rsidRPr="006B7458">
        <w:rPr>
          <w:sz w:val="28"/>
          <w:szCs w:val="28"/>
          <w:lang w:eastAsia="en-US"/>
        </w:rPr>
        <w:t>қушысы - 2015</w:t>
      </w:r>
      <w:r w:rsidRPr="006B7458">
        <w:rPr>
          <w:sz w:val="28"/>
          <w:szCs w:val="28"/>
          <w:lang w:val="ru-RU" w:eastAsia="en-US"/>
        </w:rPr>
        <w:t xml:space="preserve">». </w:t>
      </w:r>
    </w:p>
    <w:p w:rsidR="0059088F" w:rsidRDefault="0059088F" w:rsidP="0087200B">
      <w:pPr>
        <w:spacing w:after="200" w:line="276" w:lineRule="auto"/>
        <w:rPr>
          <w:rFonts w:eastAsiaTheme="minorHAnsi"/>
          <w:b/>
          <w:sz w:val="28"/>
          <w:szCs w:val="28"/>
          <w:lang w:val="ru-RU" w:eastAsia="en-US"/>
        </w:rPr>
      </w:pPr>
    </w:p>
    <w:p w:rsidR="00335F0A" w:rsidRDefault="00335F0A" w:rsidP="0087200B">
      <w:pPr>
        <w:spacing w:after="200" w:line="276" w:lineRule="auto"/>
        <w:rPr>
          <w:rFonts w:eastAsiaTheme="minorHAnsi"/>
          <w:b/>
          <w:sz w:val="28"/>
          <w:szCs w:val="28"/>
          <w:lang w:val="ru-RU" w:eastAsia="en-US"/>
        </w:rPr>
      </w:pPr>
    </w:p>
    <w:p w:rsidR="00335F0A" w:rsidRPr="00335F0A" w:rsidRDefault="00335F0A" w:rsidP="0087200B">
      <w:pPr>
        <w:spacing w:after="200" w:line="276" w:lineRule="auto"/>
        <w:rPr>
          <w:rFonts w:eastAsiaTheme="minorHAnsi"/>
          <w:b/>
          <w:lang w:val="ru-RU" w:eastAsia="en-US"/>
        </w:rPr>
      </w:pPr>
      <w:r w:rsidRPr="00335F0A">
        <w:rPr>
          <w:rFonts w:eastAsiaTheme="minorHAnsi"/>
          <w:b/>
          <w:lang w:val="ru-RU" w:eastAsia="en-US"/>
        </w:rPr>
        <w:t>Исполнитель:</w:t>
      </w:r>
    </w:p>
    <w:p w:rsidR="00335F0A" w:rsidRPr="00335F0A" w:rsidRDefault="00335F0A" w:rsidP="0087200B">
      <w:pPr>
        <w:spacing w:after="200" w:line="276" w:lineRule="auto"/>
        <w:rPr>
          <w:rFonts w:eastAsiaTheme="minorHAnsi"/>
          <w:b/>
          <w:lang w:val="ru-RU" w:eastAsia="en-US"/>
        </w:rPr>
      </w:pPr>
      <w:proofErr w:type="spellStart"/>
      <w:r w:rsidRPr="00335F0A">
        <w:rPr>
          <w:rFonts w:eastAsiaTheme="minorHAnsi"/>
          <w:b/>
          <w:lang w:val="ru-RU" w:eastAsia="en-US"/>
        </w:rPr>
        <w:t>Лаверженцева</w:t>
      </w:r>
      <w:proofErr w:type="spellEnd"/>
      <w:r w:rsidRPr="00335F0A">
        <w:rPr>
          <w:rFonts w:eastAsiaTheme="minorHAnsi"/>
          <w:b/>
          <w:lang w:val="ru-RU" w:eastAsia="en-US"/>
        </w:rPr>
        <w:t xml:space="preserve"> Е.В.</w:t>
      </w:r>
      <w:bookmarkStart w:id="0" w:name="_GoBack"/>
      <w:bookmarkEnd w:id="0"/>
    </w:p>
    <w:sectPr w:rsidR="00335F0A" w:rsidRPr="00335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E7FBC"/>
    <w:multiLevelType w:val="hybridMultilevel"/>
    <w:tmpl w:val="4734F264"/>
    <w:lvl w:ilvl="0" w:tplc="BF129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B9272A2"/>
    <w:multiLevelType w:val="hybridMultilevel"/>
    <w:tmpl w:val="1D76B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3E"/>
    <w:rsid w:val="000847B6"/>
    <w:rsid w:val="00101643"/>
    <w:rsid w:val="0020793E"/>
    <w:rsid w:val="002C4B78"/>
    <w:rsid w:val="00335F0A"/>
    <w:rsid w:val="003B4955"/>
    <w:rsid w:val="004579FC"/>
    <w:rsid w:val="004A0157"/>
    <w:rsid w:val="004D4784"/>
    <w:rsid w:val="0059088F"/>
    <w:rsid w:val="005C075A"/>
    <w:rsid w:val="005E1513"/>
    <w:rsid w:val="006B7458"/>
    <w:rsid w:val="006C6399"/>
    <w:rsid w:val="0087200B"/>
    <w:rsid w:val="0087397C"/>
    <w:rsid w:val="00A34B67"/>
    <w:rsid w:val="00BF144A"/>
    <w:rsid w:val="00D97A29"/>
    <w:rsid w:val="00DA6DA5"/>
    <w:rsid w:val="00DE5A6D"/>
    <w:rsid w:val="00E66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93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B67"/>
    <w:pPr>
      <w:ind w:left="720"/>
      <w:contextualSpacing/>
    </w:pPr>
  </w:style>
  <w:style w:type="paragraph" w:styleId="a4">
    <w:name w:val="Balloon Text"/>
    <w:basedOn w:val="a"/>
    <w:link w:val="a5"/>
    <w:uiPriority w:val="99"/>
    <w:semiHidden/>
    <w:unhideWhenUsed/>
    <w:rsid w:val="006C6399"/>
    <w:rPr>
      <w:rFonts w:ascii="Tahoma" w:hAnsi="Tahoma" w:cs="Tahoma"/>
      <w:sz w:val="16"/>
      <w:szCs w:val="16"/>
    </w:rPr>
  </w:style>
  <w:style w:type="character" w:customStyle="1" w:styleId="a5">
    <w:name w:val="Текст выноски Знак"/>
    <w:basedOn w:val="a0"/>
    <w:link w:val="a4"/>
    <w:uiPriority w:val="99"/>
    <w:semiHidden/>
    <w:rsid w:val="006C6399"/>
    <w:rPr>
      <w:rFonts w:ascii="Tahoma" w:eastAsia="Times New Roman" w:hAnsi="Tahoma" w:cs="Tahoma"/>
      <w:sz w:val="16"/>
      <w:szCs w:val="16"/>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93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B67"/>
    <w:pPr>
      <w:ind w:left="720"/>
      <w:contextualSpacing/>
    </w:pPr>
  </w:style>
  <w:style w:type="paragraph" w:styleId="a4">
    <w:name w:val="Balloon Text"/>
    <w:basedOn w:val="a"/>
    <w:link w:val="a5"/>
    <w:uiPriority w:val="99"/>
    <w:semiHidden/>
    <w:unhideWhenUsed/>
    <w:rsid w:val="006C6399"/>
    <w:rPr>
      <w:rFonts w:ascii="Tahoma" w:hAnsi="Tahoma" w:cs="Tahoma"/>
      <w:sz w:val="16"/>
      <w:szCs w:val="16"/>
    </w:rPr>
  </w:style>
  <w:style w:type="character" w:customStyle="1" w:styleId="a5">
    <w:name w:val="Текст выноски Знак"/>
    <w:basedOn w:val="a0"/>
    <w:link w:val="a4"/>
    <w:uiPriority w:val="99"/>
    <w:semiHidden/>
    <w:rsid w:val="006C6399"/>
    <w:rPr>
      <w:rFonts w:ascii="Tahoma" w:eastAsia="Times New Roman" w:hAnsi="Tahoma" w:cs="Tahoma"/>
      <w:sz w:val="16"/>
      <w:szCs w:val="1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2014-05-27T14:37:00Z</cp:lastPrinted>
  <dcterms:created xsi:type="dcterms:W3CDTF">2014-05-27T11:55:00Z</dcterms:created>
  <dcterms:modified xsi:type="dcterms:W3CDTF">2014-09-18T11:55:00Z</dcterms:modified>
</cp:coreProperties>
</file>