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08E" w:rsidRPr="00326CF2" w:rsidRDefault="0079708E" w:rsidP="0079708E">
      <w:pPr>
        <w:spacing w:after="0" w:line="240" w:lineRule="auto"/>
        <w:jc w:val="center"/>
        <w:rPr>
          <w:rFonts w:ascii="Times New Roman" w:eastAsia="Calibri" w:hAnsi="Times New Roman" w:cs="Times New Roman"/>
          <w:b/>
          <w:sz w:val="28"/>
          <w:szCs w:val="28"/>
        </w:rPr>
      </w:pPr>
      <w:r w:rsidRPr="00326CF2">
        <w:rPr>
          <w:rFonts w:ascii="Times New Roman" w:eastAsia="Calibri" w:hAnsi="Times New Roman" w:cs="Times New Roman"/>
          <w:b/>
          <w:sz w:val="28"/>
          <w:szCs w:val="28"/>
        </w:rPr>
        <w:t xml:space="preserve">Анализ </w:t>
      </w:r>
    </w:p>
    <w:p w:rsidR="0079708E" w:rsidRPr="00326CF2" w:rsidRDefault="0079708E" w:rsidP="00366B79">
      <w:pPr>
        <w:spacing w:after="0" w:line="240" w:lineRule="auto"/>
        <w:jc w:val="center"/>
        <w:rPr>
          <w:rFonts w:ascii="Times New Roman" w:eastAsia="Calibri" w:hAnsi="Times New Roman" w:cs="Times New Roman"/>
          <w:b/>
          <w:sz w:val="28"/>
          <w:szCs w:val="28"/>
        </w:rPr>
      </w:pPr>
      <w:r w:rsidRPr="00326CF2">
        <w:rPr>
          <w:rFonts w:ascii="Times New Roman" w:eastAsia="Calibri" w:hAnsi="Times New Roman" w:cs="Times New Roman"/>
          <w:b/>
          <w:sz w:val="28"/>
          <w:szCs w:val="28"/>
        </w:rPr>
        <w:t>Респуб</w:t>
      </w:r>
      <w:r w:rsidR="00366B79">
        <w:rPr>
          <w:rFonts w:ascii="Times New Roman" w:eastAsia="Calibri" w:hAnsi="Times New Roman" w:cs="Times New Roman"/>
          <w:b/>
          <w:sz w:val="28"/>
          <w:szCs w:val="28"/>
        </w:rPr>
        <w:t xml:space="preserve">ликанской олимпиады школьников </w:t>
      </w:r>
      <w:r w:rsidRPr="00326CF2">
        <w:rPr>
          <w:rFonts w:ascii="Times New Roman" w:eastAsia="Calibri" w:hAnsi="Times New Roman" w:cs="Times New Roman"/>
          <w:b/>
          <w:sz w:val="28"/>
          <w:szCs w:val="28"/>
        </w:rPr>
        <w:t>по</w:t>
      </w:r>
      <w:r w:rsidR="00366B79">
        <w:rPr>
          <w:rFonts w:ascii="Times New Roman" w:eastAsia="Calibri" w:hAnsi="Times New Roman" w:cs="Times New Roman"/>
          <w:b/>
          <w:sz w:val="28"/>
          <w:szCs w:val="28"/>
        </w:rPr>
        <w:t xml:space="preserve"> общеобразовательным предметам для учащихся 8-11 классов </w:t>
      </w:r>
      <w:r w:rsidRPr="00326CF2">
        <w:rPr>
          <w:rFonts w:ascii="Times New Roman" w:eastAsia="Calibri" w:hAnsi="Times New Roman" w:cs="Times New Roman"/>
          <w:b/>
          <w:sz w:val="28"/>
          <w:szCs w:val="28"/>
        </w:rPr>
        <w:t>2013-2014 учебного года</w:t>
      </w:r>
    </w:p>
    <w:p w:rsidR="0079708E" w:rsidRDefault="0079708E" w:rsidP="00366B79">
      <w:pPr>
        <w:spacing w:after="0" w:line="240" w:lineRule="auto"/>
        <w:jc w:val="center"/>
        <w:rPr>
          <w:rFonts w:ascii="Times New Roman" w:eastAsia="Calibri" w:hAnsi="Times New Roman" w:cs="Times New Roman"/>
          <w:b/>
          <w:sz w:val="28"/>
          <w:szCs w:val="28"/>
        </w:rPr>
      </w:pPr>
      <w:r w:rsidRPr="00326CF2">
        <w:rPr>
          <w:rFonts w:ascii="Times New Roman" w:eastAsia="Calibri" w:hAnsi="Times New Roman" w:cs="Times New Roman"/>
          <w:b/>
          <w:sz w:val="28"/>
          <w:szCs w:val="28"/>
        </w:rPr>
        <w:t>(школьн</w:t>
      </w:r>
      <w:r w:rsidR="00366B79">
        <w:rPr>
          <w:rFonts w:ascii="Times New Roman" w:eastAsia="Calibri" w:hAnsi="Times New Roman" w:cs="Times New Roman"/>
          <w:b/>
          <w:sz w:val="28"/>
          <w:szCs w:val="28"/>
        </w:rPr>
        <w:t>ый, городской, областной этапы)</w:t>
      </w:r>
    </w:p>
    <w:p w:rsidR="00694354" w:rsidRPr="00366B79" w:rsidRDefault="00694354" w:rsidP="00366B79">
      <w:pPr>
        <w:spacing w:after="0" w:line="240" w:lineRule="auto"/>
        <w:jc w:val="center"/>
        <w:rPr>
          <w:rFonts w:ascii="Times New Roman" w:eastAsia="Calibri" w:hAnsi="Times New Roman" w:cs="Times New Roman"/>
          <w:b/>
          <w:sz w:val="28"/>
          <w:szCs w:val="28"/>
        </w:rPr>
      </w:pPr>
    </w:p>
    <w:p w:rsidR="0079708E" w:rsidRPr="00366B79" w:rsidRDefault="0079708E" w:rsidP="0079708E">
      <w:pPr>
        <w:spacing w:after="0" w:line="240" w:lineRule="auto"/>
        <w:jc w:val="both"/>
        <w:rPr>
          <w:rFonts w:ascii="Times New Roman" w:eastAsia="Calibri" w:hAnsi="Times New Roman" w:cs="Times New Roman"/>
          <w:sz w:val="26"/>
          <w:szCs w:val="26"/>
        </w:rPr>
      </w:pPr>
      <w:r w:rsidRPr="00326CF2">
        <w:rPr>
          <w:rFonts w:ascii="Times New Roman" w:eastAsia="Calibri" w:hAnsi="Times New Roman" w:cs="Times New Roman"/>
          <w:sz w:val="28"/>
          <w:szCs w:val="28"/>
        </w:rPr>
        <w:tab/>
      </w:r>
      <w:r w:rsidRPr="00366B79">
        <w:rPr>
          <w:rFonts w:ascii="Times New Roman" w:eastAsia="Calibri" w:hAnsi="Times New Roman" w:cs="Times New Roman"/>
          <w:sz w:val="26"/>
          <w:szCs w:val="26"/>
        </w:rPr>
        <w:t>Одним  из приоритетн</w:t>
      </w:r>
      <w:r w:rsidR="00C266C4">
        <w:rPr>
          <w:rFonts w:ascii="Times New Roman" w:eastAsia="Calibri" w:hAnsi="Times New Roman" w:cs="Times New Roman"/>
          <w:sz w:val="26"/>
          <w:szCs w:val="26"/>
        </w:rPr>
        <w:t>ых направлений работы организаций</w:t>
      </w:r>
      <w:r w:rsidRPr="00366B79">
        <w:rPr>
          <w:rFonts w:ascii="Times New Roman" w:eastAsia="Calibri" w:hAnsi="Times New Roman" w:cs="Times New Roman"/>
          <w:sz w:val="26"/>
          <w:szCs w:val="26"/>
        </w:rPr>
        <w:t xml:space="preserve"> образования города Караганды, является создание условий для выявления, поддержки  и реализации возможностей талантливых и одарённых детей города. </w:t>
      </w:r>
    </w:p>
    <w:p w:rsidR="0079708E" w:rsidRPr="00366B79" w:rsidRDefault="0079708E" w:rsidP="0079708E">
      <w:pPr>
        <w:spacing w:after="0" w:line="240" w:lineRule="auto"/>
        <w:jc w:val="both"/>
        <w:rPr>
          <w:rFonts w:ascii="Times New Roman" w:eastAsia="Calibri" w:hAnsi="Times New Roman" w:cs="Times New Roman"/>
          <w:sz w:val="26"/>
          <w:szCs w:val="26"/>
        </w:rPr>
      </w:pPr>
      <w:r w:rsidRPr="00366B79">
        <w:rPr>
          <w:rFonts w:ascii="Times New Roman" w:eastAsia="Calibri" w:hAnsi="Times New Roman" w:cs="Times New Roman"/>
          <w:sz w:val="26"/>
          <w:szCs w:val="26"/>
        </w:rPr>
        <w:t xml:space="preserve"> </w:t>
      </w:r>
      <w:r w:rsidRPr="00366B79">
        <w:rPr>
          <w:rFonts w:ascii="Times New Roman" w:eastAsia="Calibri" w:hAnsi="Times New Roman" w:cs="Times New Roman"/>
          <w:sz w:val="26"/>
          <w:szCs w:val="26"/>
        </w:rPr>
        <w:tab/>
        <w:t xml:space="preserve">Наряду с другими возможностями проявить свой интеллектуальный потенциал, участие школьников во всех этапах Республиканской олимпиады считается наиболее перспективным. </w:t>
      </w:r>
    </w:p>
    <w:p w:rsidR="0079708E" w:rsidRPr="00366B79" w:rsidRDefault="0079708E" w:rsidP="0079708E">
      <w:pPr>
        <w:spacing w:after="0" w:line="240" w:lineRule="auto"/>
        <w:jc w:val="both"/>
        <w:rPr>
          <w:rFonts w:ascii="Times New Roman" w:eastAsia="Calibri" w:hAnsi="Times New Roman" w:cs="Times New Roman"/>
          <w:sz w:val="26"/>
          <w:szCs w:val="26"/>
        </w:rPr>
      </w:pPr>
      <w:r w:rsidRPr="00366B79">
        <w:rPr>
          <w:rFonts w:ascii="Times New Roman" w:eastAsia="Calibri" w:hAnsi="Times New Roman" w:cs="Times New Roman"/>
          <w:sz w:val="26"/>
          <w:szCs w:val="26"/>
        </w:rPr>
        <w:tab/>
        <w:t xml:space="preserve">Республиканская олимпиада является преемницей Международных предметных олимпиад и проводится в пять этапов.  </w:t>
      </w:r>
      <w:r w:rsidRPr="00366B79">
        <w:rPr>
          <w:rFonts w:ascii="Times New Roman" w:eastAsia="Calibri" w:hAnsi="Times New Roman" w:cs="Times New Roman"/>
          <w:sz w:val="26"/>
          <w:szCs w:val="26"/>
          <w:lang w:val="kk-KZ"/>
        </w:rPr>
        <w:t>Кратко остановимся на первых трёх (школьном, городском и областном)</w:t>
      </w:r>
      <w:r w:rsidRPr="00366B79">
        <w:rPr>
          <w:rFonts w:ascii="Times New Roman" w:eastAsia="Calibri" w:hAnsi="Times New Roman" w:cs="Times New Roman"/>
          <w:sz w:val="26"/>
          <w:szCs w:val="26"/>
        </w:rPr>
        <w:t>.</w:t>
      </w:r>
    </w:p>
    <w:p w:rsidR="0079708E" w:rsidRPr="00366B79" w:rsidRDefault="0079708E" w:rsidP="0079708E">
      <w:pPr>
        <w:spacing w:after="0" w:line="240" w:lineRule="auto"/>
        <w:jc w:val="both"/>
        <w:rPr>
          <w:rFonts w:ascii="Times New Roman" w:eastAsia="Calibri" w:hAnsi="Times New Roman" w:cs="Times New Roman"/>
          <w:sz w:val="26"/>
          <w:szCs w:val="26"/>
        </w:rPr>
      </w:pPr>
      <w:r w:rsidRPr="00366B79">
        <w:rPr>
          <w:rFonts w:ascii="Times New Roman" w:eastAsia="Calibri" w:hAnsi="Times New Roman" w:cs="Times New Roman"/>
          <w:sz w:val="26"/>
          <w:szCs w:val="26"/>
        </w:rPr>
        <w:tab/>
        <w:t xml:space="preserve">На школьном этапе, согласно отчетной документации,   общая численность участников по городу составила     21 195  учащихся, призёров среди них было 5 398 человек. Из числа победителей (учащихся, занявших 1место) были сформированы команды для выступления в городском этапе. </w:t>
      </w:r>
    </w:p>
    <w:p w:rsidR="000D5C44" w:rsidRPr="00366B79" w:rsidRDefault="0079708E" w:rsidP="00326CF2">
      <w:pPr>
        <w:spacing w:after="0" w:line="240" w:lineRule="auto"/>
        <w:jc w:val="both"/>
        <w:rPr>
          <w:rFonts w:ascii="Times New Roman" w:eastAsia="Calibri" w:hAnsi="Times New Roman" w:cs="Times New Roman"/>
          <w:sz w:val="26"/>
          <w:szCs w:val="26"/>
        </w:rPr>
      </w:pPr>
      <w:r w:rsidRPr="00366B79">
        <w:rPr>
          <w:rFonts w:ascii="Times New Roman" w:eastAsia="Calibri" w:hAnsi="Times New Roman" w:cs="Times New Roman"/>
          <w:sz w:val="26"/>
          <w:szCs w:val="26"/>
        </w:rPr>
        <w:tab/>
        <w:t xml:space="preserve">В городском этапе Республиканской олимпиады  школьников приняли участие 1 505 учащихся </w:t>
      </w:r>
      <w:r w:rsidR="000F0F03" w:rsidRPr="00366B79">
        <w:rPr>
          <w:rFonts w:ascii="Times New Roman" w:eastAsia="Calibri" w:hAnsi="Times New Roman" w:cs="Times New Roman"/>
          <w:sz w:val="26"/>
          <w:szCs w:val="26"/>
        </w:rPr>
        <w:t xml:space="preserve">(в прошлом году количество участников было 1599 учащихся) </w:t>
      </w:r>
      <w:r w:rsidRPr="00366B79">
        <w:rPr>
          <w:rFonts w:ascii="Times New Roman" w:eastAsia="Calibri" w:hAnsi="Times New Roman" w:cs="Times New Roman"/>
          <w:sz w:val="26"/>
          <w:szCs w:val="26"/>
        </w:rPr>
        <w:t xml:space="preserve">из 81 (76 – государственных, 5 частных - им. проф. </w:t>
      </w:r>
      <w:proofErr w:type="spellStart"/>
      <w:r w:rsidRPr="00366B79">
        <w:rPr>
          <w:rFonts w:ascii="Times New Roman" w:eastAsia="Calibri" w:hAnsi="Times New Roman" w:cs="Times New Roman"/>
          <w:sz w:val="26"/>
          <w:szCs w:val="26"/>
        </w:rPr>
        <w:t>Абдразакова</w:t>
      </w:r>
      <w:proofErr w:type="spellEnd"/>
      <w:r w:rsidRPr="00366B79">
        <w:rPr>
          <w:rFonts w:ascii="Times New Roman" w:eastAsia="Calibri" w:hAnsi="Times New Roman" w:cs="Times New Roman"/>
          <w:sz w:val="26"/>
          <w:szCs w:val="26"/>
        </w:rPr>
        <w:t xml:space="preserve">, Альтер, лицейские классы при МБА, </w:t>
      </w:r>
      <w:r w:rsidRPr="00366B79">
        <w:rPr>
          <w:rFonts w:ascii="Times New Roman" w:eastAsia="Times New Roman" w:hAnsi="Times New Roman" w:cs="Times New Roman"/>
          <w:color w:val="000000"/>
          <w:sz w:val="26"/>
          <w:szCs w:val="26"/>
          <w:lang w:eastAsia="ru-RU"/>
        </w:rPr>
        <w:t xml:space="preserve">FRIENDSHIP, </w:t>
      </w:r>
      <w:r w:rsidRPr="00366B79">
        <w:rPr>
          <w:rFonts w:ascii="Times New Roman" w:eastAsia="Times New Roman" w:hAnsi="Times New Roman" w:cs="Times New Roman"/>
          <w:color w:val="000000"/>
          <w:sz w:val="26"/>
          <w:szCs w:val="26"/>
          <w:lang w:val="kk-KZ" w:eastAsia="ru-RU"/>
        </w:rPr>
        <w:t>Әділет</w:t>
      </w:r>
      <w:r w:rsidRPr="00366B79">
        <w:rPr>
          <w:rFonts w:ascii="Times New Roman" w:eastAsia="Calibri" w:hAnsi="Times New Roman" w:cs="Times New Roman"/>
          <w:sz w:val="26"/>
          <w:szCs w:val="26"/>
        </w:rPr>
        <w:t>)   организа</w:t>
      </w:r>
      <w:r w:rsidR="000D5C44" w:rsidRPr="00366B79">
        <w:rPr>
          <w:rFonts w:ascii="Times New Roman" w:eastAsia="Calibri" w:hAnsi="Times New Roman" w:cs="Times New Roman"/>
          <w:sz w:val="26"/>
          <w:szCs w:val="26"/>
        </w:rPr>
        <w:t>ций образования города.</w:t>
      </w:r>
    </w:p>
    <w:p w:rsidR="00366B79" w:rsidRPr="00366B79" w:rsidRDefault="00366B79" w:rsidP="00366B79">
      <w:pPr>
        <w:spacing w:after="0" w:line="240" w:lineRule="auto"/>
        <w:ind w:firstLine="708"/>
        <w:jc w:val="both"/>
        <w:rPr>
          <w:rFonts w:ascii="Times New Roman" w:eastAsia="Calibri" w:hAnsi="Times New Roman" w:cs="Times New Roman"/>
          <w:sz w:val="26"/>
          <w:szCs w:val="26"/>
        </w:rPr>
      </w:pPr>
      <w:r w:rsidRPr="00366B79">
        <w:rPr>
          <w:rFonts w:ascii="Times New Roman" w:eastAsia="Calibri" w:hAnsi="Times New Roman" w:cs="Times New Roman"/>
          <w:sz w:val="26"/>
          <w:szCs w:val="26"/>
        </w:rPr>
        <w:t>Не приняли участие в городской олимпиаде учащиеся школ № 14, 73, 100.</w:t>
      </w:r>
    </w:p>
    <w:p w:rsidR="00366B79" w:rsidRPr="00366B79" w:rsidRDefault="00366B79" w:rsidP="00326CF2">
      <w:pPr>
        <w:spacing w:after="0" w:line="240" w:lineRule="auto"/>
        <w:jc w:val="both"/>
        <w:rPr>
          <w:rFonts w:ascii="Times New Roman" w:eastAsia="Calibri" w:hAnsi="Times New Roman" w:cs="Times New Roman"/>
          <w:sz w:val="26"/>
          <w:szCs w:val="26"/>
        </w:rPr>
      </w:pPr>
      <w:r w:rsidRPr="00366B79">
        <w:rPr>
          <w:rFonts w:ascii="Times New Roman" w:eastAsia="Calibri" w:hAnsi="Times New Roman" w:cs="Times New Roman"/>
          <w:sz w:val="26"/>
          <w:szCs w:val="26"/>
        </w:rPr>
        <w:t xml:space="preserve">В состав жюри олимпиады вошли методисты отдела образования и ведущие учителя школ города. </w:t>
      </w:r>
    </w:p>
    <w:p w:rsidR="000D5C44" w:rsidRPr="00694354" w:rsidRDefault="000D5C44" w:rsidP="00694354">
      <w:pPr>
        <w:spacing w:after="0" w:line="240" w:lineRule="auto"/>
        <w:rPr>
          <w:rFonts w:ascii="Times New Roman" w:eastAsia="Calibri" w:hAnsi="Times New Roman" w:cs="Times New Roman"/>
          <w:sz w:val="26"/>
          <w:szCs w:val="26"/>
        </w:rPr>
      </w:pPr>
      <w:r w:rsidRPr="00366B79">
        <w:rPr>
          <w:rFonts w:ascii="Times New Roman" w:eastAsia="Calibri" w:hAnsi="Times New Roman" w:cs="Times New Roman"/>
          <w:b/>
          <w:sz w:val="26"/>
          <w:szCs w:val="26"/>
        </w:rPr>
        <w:tab/>
      </w:r>
      <w:r w:rsidRPr="00366B79">
        <w:rPr>
          <w:rFonts w:ascii="Times New Roman" w:eastAsia="Calibri" w:hAnsi="Times New Roman" w:cs="Times New Roman"/>
          <w:sz w:val="26"/>
          <w:szCs w:val="26"/>
        </w:rPr>
        <w:t xml:space="preserve">Самыми популярными предметами олимпиады в этом учебном году (вы видите это из диаграммы на слайде) стали английский язык, история Казахстана, география, </w:t>
      </w:r>
      <w:r w:rsidR="00366B79" w:rsidRPr="00366B79">
        <w:rPr>
          <w:rFonts w:ascii="Times New Roman" w:eastAsia="Calibri" w:hAnsi="Times New Roman" w:cs="Times New Roman"/>
          <w:sz w:val="26"/>
          <w:szCs w:val="26"/>
        </w:rPr>
        <w:t>математика, биология.</w:t>
      </w:r>
    </w:p>
    <w:p w:rsidR="0079708E" w:rsidRPr="00934781" w:rsidRDefault="0079708E" w:rsidP="0079708E">
      <w:pPr>
        <w:spacing w:after="0" w:line="240" w:lineRule="auto"/>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Диаграмма </w:t>
      </w:r>
      <w:r w:rsidRPr="00934781">
        <w:rPr>
          <w:rFonts w:ascii="Times New Roman" w:eastAsia="Calibri" w:hAnsi="Times New Roman" w:cs="Times New Roman"/>
          <w:b/>
          <w:i/>
          <w:sz w:val="24"/>
          <w:szCs w:val="24"/>
        </w:rPr>
        <w:t>№ 1</w:t>
      </w:r>
    </w:p>
    <w:p w:rsidR="0079708E" w:rsidRPr="00934781" w:rsidRDefault="0079708E" w:rsidP="0079708E">
      <w:pPr>
        <w:spacing w:after="0" w:line="240" w:lineRule="auto"/>
        <w:jc w:val="both"/>
        <w:rPr>
          <w:rFonts w:ascii="Times New Roman" w:eastAsia="Calibri" w:hAnsi="Times New Roman" w:cs="Times New Roman"/>
          <w:sz w:val="28"/>
          <w:szCs w:val="28"/>
        </w:rPr>
      </w:pPr>
      <w:r w:rsidRPr="00934781">
        <w:rPr>
          <w:rFonts w:ascii="Times New Roman" w:eastAsia="Calibri" w:hAnsi="Times New Roman" w:cs="Times New Roman"/>
          <w:noProof/>
          <w:sz w:val="28"/>
          <w:szCs w:val="28"/>
          <w:lang w:eastAsia="ru-RU"/>
        </w:rPr>
        <w:drawing>
          <wp:anchor distT="0" distB="0" distL="114300" distR="114300" simplePos="0" relativeHeight="251659264" behindDoc="1" locked="0" layoutInCell="1" allowOverlap="1" wp14:anchorId="37CFF8D0" wp14:editId="408925CB">
            <wp:simplePos x="0" y="0"/>
            <wp:positionH relativeFrom="column">
              <wp:posOffset>-243435</wp:posOffset>
            </wp:positionH>
            <wp:positionV relativeFrom="paragraph">
              <wp:posOffset>120677</wp:posOffset>
            </wp:positionV>
            <wp:extent cx="6274341" cy="3696511"/>
            <wp:effectExtent l="0" t="0" r="12700" b="18415"/>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8"/>
          <w:szCs w:val="28"/>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Pr="00934781" w:rsidRDefault="0079708E" w:rsidP="0079708E">
      <w:pPr>
        <w:spacing w:after="0" w:line="240" w:lineRule="auto"/>
        <w:jc w:val="both"/>
        <w:rPr>
          <w:rFonts w:ascii="Times New Roman" w:eastAsia="Calibri" w:hAnsi="Times New Roman" w:cs="Times New Roman"/>
          <w:sz w:val="24"/>
          <w:szCs w:val="24"/>
        </w:rPr>
      </w:pPr>
    </w:p>
    <w:p w:rsidR="0079708E" w:rsidRDefault="0079708E" w:rsidP="0079708E">
      <w:pPr>
        <w:spacing w:after="0" w:line="240" w:lineRule="auto"/>
        <w:jc w:val="both"/>
        <w:rPr>
          <w:rFonts w:ascii="Times New Roman" w:eastAsia="Calibri" w:hAnsi="Times New Roman" w:cs="Times New Roman"/>
          <w:sz w:val="24"/>
          <w:szCs w:val="24"/>
        </w:rPr>
      </w:pPr>
    </w:p>
    <w:p w:rsidR="00326CF2" w:rsidRDefault="0079708E" w:rsidP="007970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326CF2" w:rsidRPr="00694354" w:rsidRDefault="00694354" w:rsidP="0079708E">
      <w:pPr>
        <w:spacing w:after="0" w:line="240" w:lineRule="auto"/>
        <w:jc w:val="both"/>
        <w:rPr>
          <w:rFonts w:ascii="Times New Roman" w:eastAsia="Calibri" w:hAnsi="Times New Roman" w:cs="Times New Roman"/>
          <w:sz w:val="28"/>
          <w:szCs w:val="28"/>
        </w:rPr>
      </w:pPr>
      <w:r w:rsidRPr="00694354">
        <w:rPr>
          <w:rFonts w:ascii="Times New Roman" w:eastAsia="Calibri" w:hAnsi="Times New Roman" w:cs="Times New Roman"/>
          <w:sz w:val="28"/>
          <w:szCs w:val="28"/>
        </w:rPr>
        <w:t>Начну анализ с результативности участия в олимпиаде инновационных школ.</w:t>
      </w:r>
    </w:p>
    <w:p w:rsidR="000D5C44" w:rsidRPr="00694354" w:rsidRDefault="000D5C44" w:rsidP="000D5C44">
      <w:pPr>
        <w:spacing w:after="0" w:line="240" w:lineRule="auto"/>
        <w:jc w:val="center"/>
        <w:rPr>
          <w:rFonts w:ascii="Times New Roman" w:eastAsia="Calibri" w:hAnsi="Times New Roman" w:cs="Times New Roman"/>
          <w:b/>
          <w:sz w:val="28"/>
          <w:szCs w:val="28"/>
        </w:rPr>
      </w:pPr>
    </w:p>
    <w:p w:rsidR="0079708E" w:rsidRPr="00326CF2" w:rsidRDefault="0079708E" w:rsidP="0079708E">
      <w:pPr>
        <w:spacing w:after="0" w:line="240" w:lineRule="auto"/>
        <w:jc w:val="both"/>
        <w:rPr>
          <w:rFonts w:ascii="Times New Roman" w:hAnsi="Times New Roman"/>
          <w:bCs/>
          <w:sz w:val="28"/>
          <w:szCs w:val="28"/>
        </w:rPr>
      </w:pPr>
      <w:r w:rsidRPr="00326CF2">
        <w:rPr>
          <w:rFonts w:ascii="Times New Roman" w:hAnsi="Times New Roman"/>
          <w:bCs/>
          <w:sz w:val="28"/>
          <w:szCs w:val="28"/>
        </w:rPr>
        <w:lastRenderedPageBreak/>
        <w:tab/>
        <w:t>Количественный и качественный анализ демонстрирует, что не все инновационные школы показывают  рост показателей качества как от общего числа участников по школе, так и в целом по городу.</w:t>
      </w:r>
      <w:r w:rsidR="00694354">
        <w:rPr>
          <w:rFonts w:ascii="Times New Roman" w:hAnsi="Times New Roman"/>
          <w:bCs/>
          <w:sz w:val="28"/>
          <w:szCs w:val="28"/>
        </w:rPr>
        <w:t xml:space="preserve"> </w:t>
      </w:r>
    </w:p>
    <w:p w:rsidR="00694354" w:rsidRPr="00694354" w:rsidRDefault="00694354" w:rsidP="00694354">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Pr="00694354">
        <w:rPr>
          <w:rFonts w:ascii="Times New Roman" w:eastAsia="Calibri" w:hAnsi="Times New Roman" w:cs="Times New Roman"/>
          <w:sz w:val="28"/>
          <w:szCs w:val="28"/>
        </w:rPr>
        <w:t>На данном слайде показана диаграмма результативности, т.е. качественные показатели (количество призовых мест) за три года.</w:t>
      </w:r>
    </w:p>
    <w:p w:rsidR="0079708E" w:rsidRPr="009B20AF" w:rsidRDefault="0079708E" w:rsidP="0079708E">
      <w:pPr>
        <w:spacing w:after="0" w:line="240" w:lineRule="auto"/>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Диаграмма № 2</w:t>
      </w:r>
    </w:p>
    <w:p w:rsidR="0079708E" w:rsidRDefault="00872312" w:rsidP="0079708E">
      <w:pPr>
        <w:spacing w:after="0" w:line="240" w:lineRule="auto"/>
        <w:jc w:val="both"/>
        <w:rPr>
          <w:rFonts w:ascii="Times New Roman" w:hAnsi="Times New Roman"/>
          <w:bCs/>
          <w:sz w:val="24"/>
          <w:szCs w:val="24"/>
        </w:rPr>
      </w:pPr>
      <w:r>
        <w:rPr>
          <w:noProof/>
          <w:lang w:eastAsia="ru-RU"/>
        </w:rPr>
        <w:drawing>
          <wp:inline distT="0" distB="0" distL="0" distR="0" wp14:anchorId="4DC6241B" wp14:editId="667C9295">
            <wp:extent cx="6595353" cy="3608962"/>
            <wp:effectExtent l="0" t="0" r="15240"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708E" w:rsidRPr="00934781" w:rsidRDefault="0079708E" w:rsidP="0079708E">
      <w:pPr>
        <w:spacing w:after="0" w:line="240" w:lineRule="auto"/>
        <w:jc w:val="both"/>
        <w:rPr>
          <w:rFonts w:ascii="Times New Roman" w:hAnsi="Times New Roman"/>
          <w:bCs/>
          <w:sz w:val="24"/>
          <w:szCs w:val="24"/>
        </w:rPr>
      </w:pPr>
    </w:p>
    <w:p w:rsidR="0079708E" w:rsidRPr="00326CF2" w:rsidRDefault="0079708E" w:rsidP="0079708E">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4"/>
          <w:szCs w:val="24"/>
        </w:rPr>
        <w:tab/>
      </w:r>
      <w:r w:rsidRPr="00326CF2">
        <w:rPr>
          <w:rFonts w:ascii="Times New Roman" w:eastAsia="Calibri" w:hAnsi="Times New Roman" w:cs="Times New Roman"/>
          <w:bCs/>
          <w:sz w:val="28"/>
          <w:szCs w:val="28"/>
        </w:rPr>
        <w:t>Положительная динамика качественных показателей объясняется снижением количественного показателя. Таким образом, более тщательный отбор педагогическими коллективами  школьной команды обеспечил повышение результативности.</w:t>
      </w:r>
    </w:p>
    <w:p w:rsidR="00B33622" w:rsidRDefault="008A5F3F"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ab/>
        <w:t>Как видно из графика</w:t>
      </w:r>
      <w:r w:rsidR="0079708E" w:rsidRPr="00326CF2">
        <w:rPr>
          <w:rFonts w:ascii="Times New Roman" w:eastAsia="Times New Roman" w:hAnsi="Times New Roman" w:cs="Times New Roman"/>
          <w:sz w:val="28"/>
          <w:szCs w:val="28"/>
          <w:lang w:eastAsia="ru-RU"/>
        </w:rPr>
        <w:t>, основная масса инновационных школ набирает меньше призовых мест</w:t>
      </w:r>
      <w:r w:rsidRPr="00326CF2">
        <w:rPr>
          <w:rFonts w:ascii="Times New Roman" w:eastAsia="Times New Roman" w:hAnsi="Times New Roman" w:cs="Times New Roman"/>
          <w:sz w:val="28"/>
          <w:szCs w:val="28"/>
          <w:lang w:eastAsia="ru-RU"/>
        </w:rPr>
        <w:t xml:space="preserve"> или остаётся по количеству призовых мест на прежнем уровне</w:t>
      </w:r>
      <w:r w:rsidR="0079708E" w:rsidRPr="00326CF2">
        <w:rPr>
          <w:rFonts w:ascii="Times New Roman" w:eastAsia="Times New Roman" w:hAnsi="Times New Roman" w:cs="Times New Roman"/>
          <w:sz w:val="28"/>
          <w:szCs w:val="28"/>
          <w:lang w:eastAsia="ru-RU"/>
        </w:rPr>
        <w:t>, чем в прошлом и позапрошлом годах. Это связано с тем, что в «Положение о проведени</w:t>
      </w:r>
      <w:r w:rsidR="000F0F03" w:rsidRPr="00326CF2">
        <w:rPr>
          <w:rFonts w:ascii="Times New Roman" w:eastAsia="Times New Roman" w:hAnsi="Times New Roman" w:cs="Times New Roman"/>
          <w:sz w:val="28"/>
          <w:szCs w:val="28"/>
          <w:lang w:eastAsia="ru-RU"/>
        </w:rPr>
        <w:t xml:space="preserve">и городской олимпиады» </w:t>
      </w:r>
      <w:r w:rsidRPr="00326CF2">
        <w:rPr>
          <w:rFonts w:ascii="Times New Roman" w:eastAsia="Times New Roman" w:hAnsi="Times New Roman" w:cs="Times New Roman"/>
          <w:sz w:val="28"/>
          <w:szCs w:val="28"/>
          <w:lang w:eastAsia="ru-RU"/>
        </w:rPr>
        <w:t xml:space="preserve"> два года назад </w:t>
      </w:r>
      <w:r w:rsidR="0079708E" w:rsidRPr="00326CF2">
        <w:rPr>
          <w:rFonts w:ascii="Times New Roman" w:eastAsia="Times New Roman" w:hAnsi="Times New Roman" w:cs="Times New Roman"/>
          <w:sz w:val="28"/>
          <w:szCs w:val="28"/>
          <w:lang w:eastAsia="ru-RU"/>
        </w:rPr>
        <w:t xml:space="preserve"> были внесены изменения. В частности, если раньше школы могли заявлять на участие по предмету двух учащихся - победителя предыдущего года городского</w:t>
      </w:r>
      <w:r w:rsidR="000F0F03" w:rsidRPr="00326CF2">
        <w:rPr>
          <w:rFonts w:ascii="Times New Roman" w:eastAsia="Times New Roman" w:hAnsi="Times New Roman" w:cs="Times New Roman"/>
          <w:sz w:val="28"/>
          <w:szCs w:val="28"/>
          <w:lang w:eastAsia="ru-RU"/>
        </w:rPr>
        <w:t>, областного, республиканского этапов</w:t>
      </w:r>
      <w:r w:rsidR="0079708E" w:rsidRPr="00326CF2">
        <w:rPr>
          <w:rFonts w:ascii="Times New Roman" w:eastAsia="Times New Roman" w:hAnsi="Times New Roman" w:cs="Times New Roman"/>
          <w:sz w:val="28"/>
          <w:szCs w:val="28"/>
          <w:lang w:eastAsia="ru-RU"/>
        </w:rPr>
        <w:t xml:space="preserve"> олимпиады  и победителя школьной олимпиады, то сейчас  только победителя школьной олимпиады (особенно это касается именно инновационных школ). Это сделано для того, чтобы дать больше шансов другим школам, поскольку, если от школы участвуют два ученика</w:t>
      </w:r>
      <w:r w:rsidR="000F0F03" w:rsidRPr="00326CF2">
        <w:rPr>
          <w:rFonts w:ascii="Times New Roman" w:eastAsia="Times New Roman" w:hAnsi="Times New Roman" w:cs="Times New Roman"/>
          <w:sz w:val="28"/>
          <w:szCs w:val="28"/>
          <w:lang w:eastAsia="ru-RU"/>
        </w:rPr>
        <w:t xml:space="preserve">, </w:t>
      </w:r>
      <w:r w:rsidR="0079708E" w:rsidRPr="00326CF2">
        <w:rPr>
          <w:rFonts w:ascii="Times New Roman" w:eastAsia="Times New Roman" w:hAnsi="Times New Roman" w:cs="Times New Roman"/>
          <w:sz w:val="28"/>
          <w:szCs w:val="28"/>
          <w:lang w:eastAsia="ru-RU"/>
        </w:rPr>
        <w:t>то чаще всего они оба становились  призёрами. Так же смешанные школы должны были представить общую команду, не разделяя её по языкам обучения. Здесь хочу заметить, что и в школах</w:t>
      </w:r>
      <w:r w:rsidR="00694354">
        <w:rPr>
          <w:rFonts w:ascii="Times New Roman" w:eastAsia="Times New Roman" w:hAnsi="Times New Roman" w:cs="Times New Roman"/>
          <w:sz w:val="28"/>
          <w:szCs w:val="28"/>
          <w:lang w:eastAsia="ru-RU"/>
        </w:rPr>
        <w:t xml:space="preserve">, при подведении итогов школьного этапа олимпиады </w:t>
      </w:r>
      <w:r w:rsidR="0079708E" w:rsidRPr="00326CF2">
        <w:rPr>
          <w:rFonts w:ascii="Times New Roman" w:eastAsia="Times New Roman" w:hAnsi="Times New Roman" w:cs="Times New Roman"/>
          <w:sz w:val="28"/>
          <w:szCs w:val="28"/>
          <w:lang w:eastAsia="ru-RU"/>
        </w:rPr>
        <w:t xml:space="preserve"> результат должен подводиться общий по всем предметам (не разделяя по языкам обучения), кроме </w:t>
      </w:r>
      <w:r w:rsidRPr="00326CF2">
        <w:rPr>
          <w:rFonts w:ascii="Times New Roman" w:eastAsia="Times New Roman" w:hAnsi="Times New Roman" w:cs="Times New Roman"/>
          <w:sz w:val="28"/>
          <w:szCs w:val="28"/>
          <w:lang w:eastAsia="ru-RU"/>
        </w:rPr>
        <w:t xml:space="preserve">двух предметов – казахского языка и литературы и </w:t>
      </w:r>
      <w:r w:rsidR="0079708E" w:rsidRPr="00326CF2">
        <w:rPr>
          <w:rFonts w:ascii="Times New Roman" w:eastAsia="Times New Roman" w:hAnsi="Times New Roman" w:cs="Times New Roman"/>
          <w:sz w:val="28"/>
          <w:szCs w:val="28"/>
          <w:lang w:eastAsia="ru-RU"/>
        </w:rPr>
        <w:t xml:space="preserve">русского </w:t>
      </w:r>
      <w:r w:rsidRPr="00326CF2">
        <w:rPr>
          <w:rFonts w:ascii="Times New Roman" w:eastAsia="Times New Roman" w:hAnsi="Times New Roman" w:cs="Times New Roman"/>
          <w:sz w:val="28"/>
          <w:szCs w:val="28"/>
          <w:lang w:eastAsia="ru-RU"/>
        </w:rPr>
        <w:t>языка и литературы</w:t>
      </w:r>
      <w:r w:rsidR="0079708E" w:rsidRPr="00326CF2">
        <w:rPr>
          <w:rFonts w:ascii="Times New Roman" w:eastAsia="Times New Roman" w:hAnsi="Times New Roman" w:cs="Times New Roman"/>
          <w:sz w:val="28"/>
          <w:szCs w:val="28"/>
          <w:lang w:eastAsia="ru-RU"/>
        </w:rPr>
        <w:t>.</w:t>
      </w:r>
    </w:p>
    <w:p w:rsidR="00B33622" w:rsidRPr="00326CF2" w:rsidRDefault="00B33622" w:rsidP="00B33622">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ab/>
        <w:t xml:space="preserve">В этом году мы видим сокращение призовых мест </w:t>
      </w:r>
      <w:proofErr w:type="gramStart"/>
      <w:r w:rsidRPr="00326CF2">
        <w:rPr>
          <w:rFonts w:ascii="Times New Roman" w:eastAsia="Times New Roman" w:hAnsi="Times New Roman" w:cs="Times New Roman"/>
          <w:sz w:val="28"/>
          <w:szCs w:val="28"/>
          <w:lang w:eastAsia="ru-RU"/>
        </w:rPr>
        <w:t>в</w:t>
      </w:r>
      <w:proofErr w:type="gramEnd"/>
      <w:r w:rsidRPr="00326CF2">
        <w:rPr>
          <w:rFonts w:ascii="Times New Roman" w:eastAsia="Times New Roman" w:hAnsi="Times New Roman" w:cs="Times New Roman"/>
          <w:sz w:val="28"/>
          <w:szCs w:val="28"/>
          <w:lang w:eastAsia="ru-RU"/>
        </w:rPr>
        <w:t>:</w:t>
      </w:r>
    </w:p>
    <w:p w:rsidR="00B33622" w:rsidRPr="00326CF2" w:rsidRDefault="00B33622" w:rsidP="00B33622">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Гимназии № 9 (6-8-7)</w:t>
      </w:r>
    </w:p>
    <w:p w:rsidR="00B33622" w:rsidRPr="00326CF2" w:rsidRDefault="00B33622" w:rsidP="00B33622">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Гимназии № 45 (3-4-3)</w:t>
      </w:r>
    </w:p>
    <w:p w:rsidR="00B33622" w:rsidRPr="00326CF2" w:rsidRDefault="00B33622" w:rsidP="00B33622">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 xml:space="preserve">ШЛ № 101 (3-7-4). </w:t>
      </w:r>
    </w:p>
    <w:p w:rsidR="00B33622" w:rsidRDefault="00B33622" w:rsidP="0079708E">
      <w:pPr>
        <w:spacing w:after="0" w:line="240" w:lineRule="auto"/>
        <w:jc w:val="both"/>
        <w:rPr>
          <w:rFonts w:ascii="Times New Roman" w:eastAsia="Times New Roman" w:hAnsi="Times New Roman" w:cs="Times New Roman"/>
          <w:sz w:val="28"/>
          <w:szCs w:val="28"/>
          <w:lang w:eastAsia="ru-RU"/>
        </w:rPr>
      </w:pPr>
    </w:p>
    <w:p w:rsidR="0079708E" w:rsidRPr="00326CF2" w:rsidRDefault="00491922" w:rsidP="007970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3622">
        <w:rPr>
          <w:rFonts w:ascii="Times New Roman" w:eastAsia="Times New Roman" w:hAnsi="Times New Roman" w:cs="Times New Roman"/>
          <w:sz w:val="28"/>
          <w:szCs w:val="28"/>
          <w:lang w:eastAsia="ru-RU"/>
        </w:rPr>
        <w:t>О</w:t>
      </w:r>
      <w:r w:rsidR="0079708E" w:rsidRPr="00326CF2">
        <w:rPr>
          <w:rFonts w:ascii="Times New Roman" w:eastAsia="Times New Roman" w:hAnsi="Times New Roman" w:cs="Times New Roman"/>
          <w:sz w:val="28"/>
          <w:szCs w:val="28"/>
          <w:lang w:eastAsia="ru-RU"/>
        </w:rPr>
        <w:t xml:space="preserve">дной из причин уменьшения мест, </w:t>
      </w:r>
      <w:r w:rsidR="00B33622">
        <w:rPr>
          <w:rFonts w:ascii="Times New Roman" w:eastAsia="Times New Roman" w:hAnsi="Times New Roman" w:cs="Times New Roman"/>
          <w:sz w:val="28"/>
          <w:szCs w:val="28"/>
          <w:lang w:eastAsia="ru-RU"/>
        </w:rPr>
        <w:t xml:space="preserve">в данных организациях образования </w:t>
      </w:r>
      <w:r w:rsidR="0079708E" w:rsidRPr="00326CF2">
        <w:rPr>
          <w:rFonts w:ascii="Times New Roman" w:eastAsia="Times New Roman" w:hAnsi="Times New Roman" w:cs="Times New Roman"/>
          <w:sz w:val="28"/>
          <w:szCs w:val="28"/>
          <w:lang w:eastAsia="ru-RU"/>
        </w:rPr>
        <w:t xml:space="preserve"> является то, что в прошлом учебном году выпускниками </w:t>
      </w:r>
      <w:r w:rsidR="000F0F03" w:rsidRPr="00326CF2">
        <w:rPr>
          <w:rFonts w:ascii="Times New Roman" w:eastAsia="Times New Roman" w:hAnsi="Times New Roman" w:cs="Times New Roman"/>
          <w:sz w:val="28"/>
          <w:szCs w:val="28"/>
          <w:lang w:eastAsia="ru-RU"/>
        </w:rPr>
        <w:t xml:space="preserve">данных учебных </w:t>
      </w:r>
      <w:r w:rsidR="000F0F03" w:rsidRPr="00326CF2">
        <w:rPr>
          <w:rFonts w:ascii="Times New Roman" w:eastAsia="Times New Roman" w:hAnsi="Times New Roman" w:cs="Times New Roman"/>
          <w:sz w:val="28"/>
          <w:szCs w:val="28"/>
          <w:lang w:eastAsia="ru-RU"/>
        </w:rPr>
        <w:lastRenderedPageBreak/>
        <w:t xml:space="preserve">заведений </w:t>
      </w:r>
      <w:r w:rsidR="0079708E" w:rsidRPr="00326CF2">
        <w:rPr>
          <w:rFonts w:ascii="Times New Roman" w:eastAsia="Times New Roman" w:hAnsi="Times New Roman" w:cs="Times New Roman"/>
          <w:sz w:val="28"/>
          <w:szCs w:val="28"/>
          <w:lang w:eastAsia="ru-RU"/>
        </w:rPr>
        <w:t>стали учащиеся, которые были на протяжении нескольких последних лет призёрами и победителями олимпиад</w:t>
      </w:r>
      <w:r w:rsidR="000F0F03" w:rsidRPr="00326CF2">
        <w:rPr>
          <w:rFonts w:ascii="Times New Roman" w:eastAsia="Times New Roman" w:hAnsi="Times New Roman" w:cs="Times New Roman"/>
          <w:sz w:val="28"/>
          <w:szCs w:val="28"/>
          <w:lang w:eastAsia="ru-RU"/>
        </w:rPr>
        <w:t>ы</w:t>
      </w:r>
      <w:r w:rsidR="0079708E" w:rsidRPr="00326CF2">
        <w:rPr>
          <w:rFonts w:ascii="Times New Roman" w:eastAsia="Times New Roman" w:hAnsi="Times New Roman" w:cs="Times New Roman"/>
          <w:sz w:val="28"/>
          <w:szCs w:val="28"/>
          <w:lang w:eastAsia="ru-RU"/>
        </w:rPr>
        <w:t>.</w:t>
      </w:r>
      <w:r w:rsidR="00C3365A">
        <w:rPr>
          <w:rFonts w:ascii="Times New Roman" w:eastAsia="Times New Roman" w:hAnsi="Times New Roman" w:cs="Times New Roman"/>
          <w:sz w:val="28"/>
          <w:szCs w:val="28"/>
          <w:lang w:eastAsia="ru-RU"/>
        </w:rPr>
        <w:t xml:space="preserve"> В гимназии № 9 (Супрун Артём – информатика), гимназии № 45 (</w:t>
      </w:r>
      <w:proofErr w:type="spellStart"/>
      <w:r w:rsidR="00C3365A">
        <w:rPr>
          <w:rFonts w:ascii="Times New Roman" w:eastAsia="Times New Roman" w:hAnsi="Times New Roman" w:cs="Times New Roman"/>
          <w:sz w:val="28"/>
          <w:szCs w:val="28"/>
          <w:lang w:eastAsia="ru-RU"/>
        </w:rPr>
        <w:t>Таттимбетова</w:t>
      </w:r>
      <w:proofErr w:type="spellEnd"/>
      <w:r w:rsidR="00C3365A">
        <w:rPr>
          <w:rFonts w:ascii="Times New Roman" w:eastAsia="Times New Roman" w:hAnsi="Times New Roman" w:cs="Times New Roman"/>
          <w:sz w:val="28"/>
          <w:szCs w:val="28"/>
          <w:lang w:eastAsia="ru-RU"/>
        </w:rPr>
        <w:t xml:space="preserve"> Диана –</w:t>
      </w:r>
      <w:r>
        <w:rPr>
          <w:rFonts w:ascii="Times New Roman" w:eastAsia="Times New Roman" w:hAnsi="Times New Roman" w:cs="Times New Roman"/>
          <w:sz w:val="28"/>
          <w:szCs w:val="28"/>
          <w:lang w:eastAsia="ru-RU"/>
        </w:rPr>
        <w:t xml:space="preserve"> </w:t>
      </w:r>
      <w:r w:rsidR="00C3365A">
        <w:rPr>
          <w:rFonts w:ascii="Times New Roman" w:eastAsia="Times New Roman" w:hAnsi="Times New Roman" w:cs="Times New Roman"/>
          <w:sz w:val="28"/>
          <w:szCs w:val="28"/>
          <w:lang w:eastAsia="ru-RU"/>
        </w:rPr>
        <w:t>география), ШЛ № 101 (</w:t>
      </w:r>
      <w:proofErr w:type="spellStart"/>
      <w:r w:rsidR="00C3365A">
        <w:rPr>
          <w:rFonts w:ascii="Times New Roman" w:eastAsia="Times New Roman" w:hAnsi="Times New Roman" w:cs="Times New Roman"/>
          <w:sz w:val="28"/>
          <w:szCs w:val="28"/>
          <w:lang w:eastAsia="ru-RU"/>
        </w:rPr>
        <w:t>Галиева</w:t>
      </w:r>
      <w:proofErr w:type="spellEnd"/>
      <w:r w:rsidR="00C3365A">
        <w:rPr>
          <w:rFonts w:ascii="Times New Roman" w:eastAsia="Times New Roman" w:hAnsi="Times New Roman" w:cs="Times New Roman"/>
          <w:sz w:val="28"/>
          <w:szCs w:val="28"/>
          <w:lang w:eastAsia="ru-RU"/>
        </w:rPr>
        <w:t xml:space="preserve"> </w:t>
      </w:r>
      <w:proofErr w:type="spellStart"/>
      <w:r w:rsidR="00C3365A">
        <w:rPr>
          <w:rFonts w:ascii="Times New Roman" w:eastAsia="Times New Roman" w:hAnsi="Times New Roman" w:cs="Times New Roman"/>
          <w:sz w:val="28"/>
          <w:szCs w:val="28"/>
          <w:lang w:eastAsia="ru-RU"/>
        </w:rPr>
        <w:t>Махинур</w:t>
      </w:r>
      <w:proofErr w:type="spellEnd"/>
      <w:r w:rsidR="00C3365A">
        <w:rPr>
          <w:rFonts w:ascii="Times New Roman" w:eastAsia="Times New Roman" w:hAnsi="Times New Roman" w:cs="Times New Roman"/>
          <w:sz w:val="28"/>
          <w:szCs w:val="28"/>
          <w:lang w:eastAsia="ru-RU"/>
        </w:rPr>
        <w:t xml:space="preserve"> – русский язык, Асанова </w:t>
      </w:r>
      <w:proofErr w:type="spellStart"/>
      <w:r w:rsidR="00C3365A">
        <w:rPr>
          <w:rFonts w:ascii="Times New Roman" w:eastAsia="Times New Roman" w:hAnsi="Times New Roman" w:cs="Times New Roman"/>
          <w:sz w:val="28"/>
          <w:szCs w:val="28"/>
          <w:lang w:eastAsia="ru-RU"/>
        </w:rPr>
        <w:t>Айгерим</w:t>
      </w:r>
      <w:proofErr w:type="spellEnd"/>
      <w:r w:rsidR="00C3365A">
        <w:rPr>
          <w:rFonts w:ascii="Times New Roman" w:eastAsia="Times New Roman" w:hAnsi="Times New Roman" w:cs="Times New Roman"/>
          <w:sz w:val="28"/>
          <w:szCs w:val="28"/>
          <w:lang w:eastAsia="ru-RU"/>
        </w:rPr>
        <w:t xml:space="preserve"> – английский язык).</w:t>
      </w:r>
      <w:r w:rsidR="0079708E" w:rsidRPr="00326CF2">
        <w:rPr>
          <w:rFonts w:ascii="Times New Roman" w:eastAsia="Times New Roman" w:hAnsi="Times New Roman" w:cs="Times New Roman"/>
          <w:sz w:val="28"/>
          <w:szCs w:val="28"/>
          <w:lang w:eastAsia="ru-RU"/>
        </w:rPr>
        <w:t xml:space="preserve"> Новых же </w:t>
      </w:r>
      <w:r w:rsidR="00C3365A">
        <w:rPr>
          <w:rFonts w:ascii="Times New Roman" w:eastAsia="Times New Roman" w:hAnsi="Times New Roman" w:cs="Times New Roman"/>
          <w:sz w:val="28"/>
          <w:szCs w:val="28"/>
          <w:lang w:eastAsia="ru-RU"/>
        </w:rPr>
        <w:t xml:space="preserve">призёров - </w:t>
      </w:r>
      <w:r w:rsidR="0079708E" w:rsidRPr="00326CF2">
        <w:rPr>
          <w:rFonts w:ascii="Times New Roman" w:eastAsia="Times New Roman" w:hAnsi="Times New Roman" w:cs="Times New Roman"/>
          <w:sz w:val="28"/>
          <w:szCs w:val="28"/>
          <w:lang w:eastAsia="ru-RU"/>
        </w:rPr>
        <w:t>олимпийцев</w:t>
      </w:r>
      <w:r w:rsidR="00C3365A">
        <w:rPr>
          <w:rFonts w:ascii="Times New Roman" w:eastAsia="Times New Roman" w:hAnsi="Times New Roman" w:cs="Times New Roman"/>
          <w:sz w:val="28"/>
          <w:szCs w:val="28"/>
          <w:lang w:eastAsia="ru-RU"/>
        </w:rPr>
        <w:t xml:space="preserve"> по данным предметам</w:t>
      </w:r>
      <w:r w:rsidR="008A5F3F" w:rsidRPr="00326CF2">
        <w:rPr>
          <w:rFonts w:ascii="Times New Roman" w:eastAsia="Times New Roman" w:hAnsi="Times New Roman" w:cs="Times New Roman"/>
          <w:sz w:val="28"/>
          <w:szCs w:val="28"/>
          <w:lang w:eastAsia="ru-RU"/>
        </w:rPr>
        <w:t xml:space="preserve"> </w:t>
      </w:r>
      <w:r w:rsidR="0079708E" w:rsidRPr="00326CF2">
        <w:rPr>
          <w:rFonts w:ascii="Times New Roman" w:eastAsia="Times New Roman" w:hAnsi="Times New Roman" w:cs="Times New Roman"/>
          <w:sz w:val="28"/>
          <w:szCs w:val="28"/>
          <w:lang w:eastAsia="ru-RU"/>
        </w:rPr>
        <w:t xml:space="preserve"> школы </w:t>
      </w:r>
      <w:r w:rsidR="008A5F3F" w:rsidRPr="00326CF2">
        <w:rPr>
          <w:rFonts w:ascii="Times New Roman" w:eastAsia="Times New Roman" w:hAnsi="Times New Roman" w:cs="Times New Roman"/>
          <w:sz w:val="28"/>
          <w:szCs w:val="28"/>
          <w:lang w:eastAsia="ru-RU"/>
        </w:rPr>
        <w:t xml:space="preserve">пока </w:t>
      </w:r>
      <w:r w:rsidR="0079708E" w:rsidRPr="00326CF2">
        <w:rPr>
          <w:rFonts w:ascii="Times New Roman" w:eastAsia="Times New Roman" w:hAnsi="Times New Roman" w:cs="Times New Roman"/>
          <w:sz w:val="28"/>
          <w:szCs w:val="28"/>
          <w:lang w:eastAsia="ru-RU"/>
        </w:rPr>
        <w:t>не подготовили.</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ab/>
        <w:t xml:space="preserve">На том же уровне по количеству призовых мест остаётся результат: </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Гимназии № 1 (7-6-6)</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Гимназии № 3 (11-15-15)</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Гимназии №  92 (11-7-7)</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ШГ № 95 (1-2-2)</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Лицей № 2 (18-16-16)</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ab/>
        <w:t>Увеличение же призовых мест по сравнению с прошлым году показали:</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Гимназия № 38 (13-16-19)</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Гимназия № 39 (9-7-8)</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ШЛ № 53 (9-5-10)</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ШЛ № 57 (3-4-5)</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Гимназия № 93 (25-22-29)</w:t>
      </w:r>
    </w:p>
    <w:p w:rsidR="0079708E" w:rsidRPr="00326CF2" w:rsidRDefault="0079708E" w:rsidP="0079708E">
      <w:pPr>
        <w:spacing w:after="0" w:line="240" w:lineRule="auto"/>
        <w:jc w:val="both"/>
        <w:rPr>
          <w:rFonts w:ascii="Times New Roman" w:eastAsia="Times New Roman" w:hAnsi="Times New Roman" w:cs="Times New Roman"/>
          <w:sz w:val="28"/>
          <w:szCs w:val="28"/>
          <w:lang w:eastAsia="ru-RU"/>
        </w:rPr>
      </w:pPr>
      <w:r w:rsidRPr="00326CF2">
        <w:rPr>
          <w:rFonts w:ascii="Times New Roman" w:eastAsia="Times New Roman" w:hAnsi="Times New Roman" w:cs="Times New Roman"/>
          <w:sz w:val="28"/>
          <w:szCs w:val="28"/>
          <w:lang w:eastAsia="ru-RU"/>
        </w:rPr>
        <w:t>Гимназия № 97 (25-23-24)</w:t>
      </w:r>
    </w:p>
    <w:p w:rsidR="0079708E" w:rsidRPr="00326CF2" w:rsidRDefault="0079708E" w:rsidP="0079708E">
      <w:pPr>
        <w:spacing w:after="0" w:line="240" w:lineRule="auto"/>
        <w:jc w:val="both"/>
        <w:rPr>
          <w:rFonts w:ascii="Times New Roman" w:eastAsia="Calibri" w:hAnsi="Times New Roman" w:cs="Times New Roman"/>
          <w:bCs/>
          <w:sz w:val="28"/>
          <w:szCs w:val="28"/>
        </w:rPr>
      </w:pPr>
    </w:p>
    <w:p w:rsidR="0079708E" w:rsidRPr="00B33622" w:rsidRDefault="0079708E" w:rsidP="0079708E">
      <w:pPr>
        <w:spacing w:after="0" w:line="240" w:lineRule="auto"/>
        <w:jc w:val="both"/>
        <w:rPr>
          <w:rFonts w:ascii="Times New Roman" w:eastAsia="Calibri" w:hAnsi="Times New Roman" w:cs="Times New Roman"/>
          <w:bCs/>
          <w:sz w:val="26"/>
          <w:szCs w:val="26"/>
        </w:rPr>
      </w:pPr>
      <w:r w:rsidRPr="00326CF2">
        <w:rPr>
          <w:rFonts w:ascii="Times New Roman" w:eastAsia="Calibri" w:hAnsi="Times New Roman" w:cs="Times New Roman"/>
          <w:bCs/>
          <w:sz w:val="28"/>
          <w:szCs w:val="28"/>
        </w:rPr>
        <w:tab/>
      </w:r>
      <w:r w:rsidR="00B33622" w:rsidRPr="00B33622">
        <w:rPr>
          <w:rFonts w:ascii="Times New Roman" w:eastAsia="Calibri" w:hAnsi="Times New Roman" w:cs="Times New Roman"/>
          <w:bCs/>
          <w:sz w:val="26"/>
          <w:szCs w:val="26"/>
        </w:rPr>
        <w:t>Если говорить об общеобразовательных школах, то а</w:t>
      </w:r>
      <w:r w:rsidRPr="00B33622">
        <w:rPr>
          <w:rFonts w:ascii="Times New Roman" w:eastAsia="Calibri" w:hAnsi="Times New Roman" w:cs="Times New Roman"/>
          <w:bCs/>
          <w:sz w:val="26"/>
          <w:szCs w:val="26"/>
        </w:rPr>
        <w:t xml:space="preserve">налогичным образом осуществляли отбор для участия в городском этапе </w:t>
      </w:r>
      <w:r w:rsidR="000F0F03" w:rsidRPr="00B33622">
        <w:rPr>
          <w:rFonts w:ascii="Times New Roman" w:eastAsia="Calibri" w:hAnsi="Times New Roman" w:cs="Times New Roman"/>
          <w:bCs/>
          <w:sz w:val="26"/>
          <w:szCs w:val="26"/>
        </w:rPr>
        <w:t xml:space="preserve">олимпиады </w:t>
      </w:r>
      <w:r w:rsidRPr="00B33622">
        <w:rPr>
          <w:rFonts w:ascii="Times New Roman" w:eastAsia="Calibri" w:hAnsi="Times New Roman" w:cs="Times New Roman"/>
          <w:bCs/>
          <w:sz w:val="26"/>
          <w:szCs w:val="26"/>
        </w:rPr>
        <w:t>администрации средних общеобразовательных школ: СШ № 6, СШ</w:t>
      </w:r>
      <w:r w:rsidR="00D92869">
        <w:rPr>
          <w:rFonts w:ascii="Times New Roman" w:eastAsia="Calibri" w:hAnsi="Times New Roman" w:cs="Times New Roman"/>
          <w:bCs/>
          <w:sz w:val="26"/>
          <w:szCs w:val="26"/>
        </w:rPr>
        <w:t xml:space="preserve"> № 41, ОКШИДС № 68, СШ № 76, ОКШ</w:t>
      </w:r>
      <w:r w:rsidRPr="00B33622">
        <w:rPr>
          <w:rFonts w:ascii="Times New Roman" w:eastAsia="Calibri" w:hAnsi="Times New Roman" w:cs="Times New Roman"/>
          <w:bCs/>
          <w:sz w:val="26"/>
          <w:szCs w:val="26"/>
        </w:rPr>
        <w:t>ДС № 77. Сократив общее число участников городской олимпиады, школы смогли обеспечить себе место  в числе призеров среди средних школ по количеству победителей и повысить собственн</w:t>
      </w:r>
      <w:r w:rsidR="00326CF2" w:rsidRPr="00B33622">
        <w:rPr>
          <w:rFonts w:ascii="Times New Roman" w:eastAsia="Calibri" w:hAnsi="Times New Roman" w:cs="Times New Roman"/>
          <w:bCs/>
          <w:sz w:val="26"/>
          <w:szCs w:val="26"/>
        </w:rPr>
        <w:t xml:space="preserve">ый процент качества в участии. </w:t>
      </w:r>
    </w:p>
    <w:p w:rsidR="0079708E" w:rsidRPr="00326CF2"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r w:rsidRPr="00326CF2">
        <w:rPr>
          <w:rFonts w:ascii="Times New Roman" w:eastAsia="Times New Roman" w:hAnsi="Times New Roman" w:cs="Times New Roman"/>
          <w:b/>
          <w:bCs/>
          <w:color w:val="000000"/>
          <w:sz w:val="28"/>
          <w:szCs w:val="28"/>
          <w:lang w:eastAsia="ru-RU"/>
        </w:rPr>
        <w:t xml:space="preserve">Рейтинговые показатели победителей и призёров </w:t>
      </w:r>
    </w:p>
    <w:p w:rsidR="0079708E" w:rsidRPr="00326CF2" w:rsidRDefault="00F85BC4" w:rsidP="0079708E">
      <w:pPr>
        <w:spacing w:after="0" w:line="240" w:lineRule="auto"/>
        <w:jc w:val="center"/>
        <w:rPr>
          <w:rFonts w:ascii="Times New Roman" w:eastAsia="Times New Roman" w:hAnsi="Times New Roman" w:cs="Times New Roman"/>
          <w:b/>
          <w:bCs/>
          <w:color w:val="000000"/>
          <w:sz w:val="28"/>
          <w:szCs w:val="28"/>
          <w:lang w:eastAsia="ru-RU"/>
        </w:rPr>
      </w:pPr>
      <w:r w:rsidRPr="00326CF2">
        <w:rPr>
          <w:rFonts w:ascii="Times New Roman" w:eastAsia="Times New Roman" w:hAnsi="Times New Roman" w:cs="Times New Roman"/>
          <w:b/>
          <w:bCs/>
          <w:color w:val="000000"/>
          <w:sz w:val="28"/>
          <w:szCs w:val="28"/>
          <w:lang w:eastAsia="ru-RU"/>
        </w:rPr>
        <w:t>городского этапа олимпиады 2013-2014</w:t>
      </w:r>
      <w:r w:rsidR="0079708E" w:rsidRPr="00326CF2">
        <w:rPr>
          <w:rFonts w:ascii="Times New Roman" w:eastAsia="Times New Roman" w:hAnsi="Times New Roman" w:cs="Times New Roman"/>
          <w:b/>
          <w:bCs/>
          <w:color w:val="000000"/>
          <w:sz w:val="28"/>
          <w:szCs w:val="28"/>
          <w:lang w:eastAsia="ru-RU"/>
        </w:rPr>
        <w:t xml:space="preserve"> года </w:t>
      </w:r>
    </w:p>
    <w:p w:rsidR="0079708E" w:rsidRPr="00326CF2"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r w:rsidRPr="00326CF2">
        <w:rPr>
          <w:rFonts w:ascii="Times New Roman" w:eastAsia="Times New Roman" w:hAnsi="Times New Roman" w:cs="Times New Roman"/>
          <w:b/>
          <w:bCs/>
          <w:color w:val="000000"/>
          <w:sz w:val="28"/>
          <w:szCs w:val="28"/>
          <w:lang w:eastAsia="ru-RU"/>
        </w:rPr>
        <w:t xml:space="preserve"> инновационных школ </w:t>
      </w:r>
    </w:p>
    <w:p w:rsidR="0079708E" w:rsidRPr="00326CF2" w:rsidRDefault="0079708E" w:rsidP="0079708E">
      <w:pPr>
        <w:spacing w:after="0" w:line="240" w:lineRule="auto"/>
        <w:jc w:val="right"/>
        <w:rPr>
          <w:rFonts w:ascii="Times New Roman" w:eastAsia="Times New Roman" w:hAnsi="Times New Roman" w:cs="Times New Roman"/>
          <w:b/>
          <w:bCs/>
          <w:i/>
          <w:color w:val="000000"/>
          <w:sz w:val="28"/>
          <w:szCs w:val="28"/>
          <w:lang w:eastAsia="ru-RU"/>
        </w:rPr>
      </w:pPr>
      <w:r w:rsidRPr="00326CF2">
        <w:rPr>
          <w:rFonts w:ascii="Times New Roman" w:eastAsia="Times New Roman" w:hAnsi="Times New Roman" w:cs="Times New Roman"/>
          <w:b/>
          <w:bCs/>
          <w:i/>
          <w:color w:val="000000"/>
          <w:sz w:val="28"/>
          <w:szCs w:val="28"/>
          <w:lang w:eastAsia="ru-RU"/>
        </w:rPr>
        <w:t>Диаграмма № 4</w:t>
      </w:r>
    </w:p>
    <w:p w:rsidR="0079708E" w:rsidRPr="00326CF2"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p>
    <w:p w:rsidR="00326CF2" w:rsidRPr="00326CF2" w:rsidRDefault="002669A7" w:rsidP="00326CF2">
      <w:pPr>
        <w:spacing w:after="0" w:line="240" w:lineRule="auto"/>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0D6EF2FA" wp14:editId="746C26CD">
            <wp:extent cx="6420255" cy="2762655"/>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3622" w:rsidRDefault="00B33622" w:rsidP="00B33622">
      <w:pPr>
        <w:spacing w:after="0" w:line="240" w:lineRule="auto"/>
        <w:rPr>
          <w:rFonts w:ascii="Times New Roman" w:eastAsia="Times New Roman" w:hAnsi="Times New Roman" w:cs="Times New Roman"/>
          <w:sz w:val="28"/>
          <w:szCs w:val="28"/>
          <w:lang w:eastAsia="ru-RU"/>
        </w:rPr>
      </w:pPr>
      <w:r w:rsidRPr="00B33622">
        <w:rPr>
          <w:rFonts w:ascii="Times New Roman" w:eastAsia="Times New Roman" w:hAnsi="Times New Roman" w:cs="Times New Roman"/>
          <w:sz w:val="28"/>
          <w:szCs w:val="28"/>
          <w:lang w:eastAsia="ru-RU"/>
        </w:rPr>
        <w:t>Теперь проанализируем участие и результативность обычных общеобразовательных шко</w:t>
      </w:r>
      <w:r w:rsidR="00D92869">
        <w:rPr>
          <w:rFonts w:ascii="Times New Roman" w:eastAsia="Times New Roman" w:hAnsi="Times New Roman" w:cs="Times New Roman"/>
          <w:sz w:val="28"/>
          <w:szCs w:val="28"/>
          <w:lang w:eastAsia="ru-RU"/>
        </w:rPr>
        <w:t>л в городском этапе олимпиады.</w:t>
      </w:r>
    </w:p>
    <w:p w:rsidR="00B33622" w:rsidRDefault="00B33622" w:rsidP="00B33622">
      <w:pPr>
        <w:spacing w:after="0" w:line="240" w:lineRule="auto"/>
        <w:rPr>
          <w:rFonts w:ascii="Times New Roman" w:eastAsia="Times New Roman" w:hAnsi="Times New Roman" w:cs="Times New Roman"/>
          <w:sz w:val="28"/>
          <w:szCs w:val="28"/>
          <w:lang w:eastAsia="ru-RU"/>
        </w:rPr>
      </w:pPr>
    </w:p>
    <w:p w:rsidR="00B33622" w:rsidRDefault="00B33622" w:rsidP="00B3362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Победителей и призёров городской олимпиады в этом учебном году имеют 27 общеобразовательных школ. Вы видите их на данной диаграмме слайда.</w:t>
      </w:r>
    </w:p>
    <w:p w:rsidR="00B33622" w:rsidRDefault="00B33622" w:rsidP="0079708E">
      <w:pPr>
        <w:spacing w:after="0" w:line="240" w:lineRule="auto"/>
        <w:jc w:val="center"/>
        <w:rPr>
          <w:rFonts w:ascii="Times New Roman" w:eastAsia="Times New Roman" w:hAnsi="Times New Roman" w:cs="Times New Roman"/>
          <w:b/>
          <w:sz w:val="28"/>
          <w:szCs w:val="28"/>
          <w:lang w:eastAsia="ru-RU"/>
        </w:rPr>
      </w:pPr>
    </w:p>
    <w:p w:rsidR="0079708E" w:rsidRPr="006F5A68" w:rsidRDefault="0079708E" w:rsidP="0079708E">
      <w:pPr>
        <w:spacing w:after="0" w:line="240" w:lineRule="auto"/>
        <w:jc w:val="center"/>
        <w:rPr>
          <w:rFonts w:ascii="Times New Roman" w:eastAsia="Times New Roman" w:hAnsi="Times New Roman" w:cs="Times New Roman"/>
          <w:b/>
          <w:sz w:val="28"/>
          <w:szCs w:val="28"/>
          <w:lang w:eastAsia="ru-RU"/>
        </w:rPr>
      </w:pPr>
      <w:r w:rsidRPr="006F5A68">
        <w:rPr>
          <w:rFonts w:ascii="Times New Roman" w:eastAsia="Times New Roman" w:hAnsi="Times New Roman" w:cs="Times New Roman"/>
          <w:b/>
          <w:sz w:val="28"/>
          <w:szCs w:val="28"/>
          <w:lang w:eastAsia="ru-RU"/>
        </w:rPr>
        <w:t>Рейтинговые показатели общеобразовательных школ</w:t>
      </w:r>
    </w:p>
    <w:p w:rsidR="0079708E" w:rsidRPr="006F5A68" w:rsidRDefault="0079708E" w:rsidP="0079708E">
      <w:pPr>
        <w:spacing w:after="0" w:line="240" w:lineRule="auto"/>
        <w:jc w:val="right"/>
        <w:rPr>
          <w:rFonts w:ascii="Times New Roman" w:eastAsia="Times New Roman" w:hAnsi="Times New Roman" w:cs="Times New Roman"/>
          <w:b/>
          <w:i/>
          <w:sz w:val="28"/>
          <w:szCs w:val="28"/>
          <w:lang w:eastAsia="ru-RU"/>
        </w:rPr>
      </w:pPr>
      <w:r w:rsidRPr="006F5A68">
        <w:rPr>
          <w:rFonts w:ascii="Times New Roman" w:eastAsia="Times New Roman" w:hAnsi="Times New Roman" w:cs="Times New Roman"/>
          <w:b/>
          <w:i/>
          <w:sz w:val="28"/>
          <w:szCs w:val="28"/>
          <w:lang w:eastAsia="ru-RU"/>
        </w:rPr>
        <w:lastRenderedPageBreak/>
        <w:t>Диаграмма № 5</w:t>
      </w:r>
    </w:p>
    <w:p w:rsidR="0079708E" w:rsidRPr="006F5A68" w:rsidRDefault="0079708E" w:rsidP="0079708E">
      <w:pPr>
        <w:spacing w:after="0" w:line="240" w:lineRule="auto"/>
        <w:jc w:val="right"/>
        <w:rPr>
          <w:rFonts w:ascii="Times New Roman" w:eastAsia="Times New Roman" w:hAnsi="Times New Roman" w:cs="Times New Roman"/>
          <w:b/>
          <w:sz w:val="28"/>
          <w:szCs w:val="28"/>
          <w:lang w:eastAsia="ru-RU"/>
        </w:rPr>
      </w:pPr>
    </w:p>
    <w:p w:rsidR="0079708E" w:rsidRPr="00934781" w:rsidRDefault="00517525" w:rsidP="0079708E">
      <w:pPr>
        <w:spacing w:after="0"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14:anchorId="5233B4DD" wp14:editId="36B79DF0">
            <wp:extent cx="6527260" cy="3229583"/>
            <wp:effectExtent l="0" t="0" r="2603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708E" w:rsidRDefault="0079708E" w:rsidP="0079708E">
      <w:pPr>
        <w:spacing w:after="0" w:line="240" w:lineRule="auto"/>
        <w:jc w:val="both"/>
        <w:rPr>
          <w:rFonts w:ascii="Times New Roman" w:eastAsia="Times New Roman" w:hAnsi="Times New Roman" w:cs="Times New Roman"/>
          <w:sz w:val="28"/>
          <w:szCs w:val="28"/>
          <w:lang w:eastAsia="ru-RU"/>
        </w:rPr>
      </w:pPr>
    </w:p>
    <w:p w:rsidR="0079708E" w:rsidRPr="006F5A68" w:rsidRDefault="0079708E" w:rsidP="0079708E">
      <w:pPr>
        <w:spacing w:after="0" w:line="240" w:lineRule="auto"/>
        <w:jc w:val="both"/>
        <w:rPr>
          <w:rFonts w:ascii="Times New Roman" w:eastAsia="Times New Roman" w:hAnsi="Times New Roman" w:cs="Times New Roman"/>
          <w:sz w:val="28"/>
          <w:szCs w:val="28"/>
          <w:lang w:eastAsia="ru-RU"/>
        </w:rPr>
      </w:pPr>
      <w:r w:rsidRPr="006F5A68">
        <w:rPr>
          <w:rFonts w:ascii="Times New Roman" w:eastAsia="Times New Roman" w:hAnsi="Times New Roman" w:cs="Times New Roman"/>
          <w:sz w:val="28"/>
          <w:szCs w:val="28"/>
          <w:lang w:eastAsia="ru-RU"/>
        </w:rPr>
        <w:t xml:space="preserve">Сравним </w:t>
      </w:r>
      <w:r w:rsidR="0050056D" w:rsidRPr="006F5A68">
        <w:rPr>
          <w:rFonts w:ascii="Times New Roman" w:eastAsia="Times New Roman" w:hAnsi="Times New Roman" w:cs="Times New Roman"/>
          <w:sz w:val="28"/>
          <w:szCs w:val="28"/>
          <w:lang w:eastAsia="ru-RU"/>
        </w:rPr>
        <w:t>результаты данных школ с предыдущим учебным годом</w:t>
      </w:r>
      <w:r w:rsidR="00B33622">
        <w:rPr>
          <w:rFonts w:ascii="Times New Roman" w:eastAsia="Times New Roman" w:hAnsi="Times New Roman" w:cs="Times New Roman"/>
          <w:sz w:val="28"/>
          <w:szCs w:val="28"/>
          <w:lang w:eastAsia="ru-RU"/>
        </w:rPr>
        <w:t>.</w:t>
      </w:r>
    </w:p>
    <w:p w:rsidR="0079708E" w:rsidRPr="006F5A68" w:rsidRDefault="0079708E" w:rsidP="0079708E">
      <w:pPr>
        <w:spacing w:after="0" w:line="240" w:lineRule="auto"/>
        <w:jc w:val="both"/>
        <w:rPr>
          <w:rFonts w:ascii="Times New Roman" w:eastAsia="Times New Roman" w:hAnsi="Times New Roman" w:cs="Times New Roman"/>
          <w:sz w:val="28"/>
          <w:szCs w:val="28"/>
          <w:lang w:eastAsia="ru-RU"/>
        </w:rPr>
      </w:pPr>
    </w:p>
    <w:p w:rsidR="00517525" w:rsidRPr="006F5A68" w:rsidRDefault="00517525" w:rsidP="0079708E">
      <w:pPr>
        <w:spacing w:after="0" w:line="240" w:lineRule="auto"/>
        <w:jc w:val="center"/>
        <w:rPr>
          <w:rFonts w:ascii="Times New Roman" w:eastAsia="Times New Roman" w:hAnsi="Times New Roman" w:cs="Times New Roman"/>
          <w:b/>
          <w:sz w:val="28"/>
          <w:szCs w:val="28"/>
          <w:lang w:eastAsia="ru-RU"/>
        </w:rPr>
      </w:pPr>
    </w:p>
    <w:p w:rsidR="00517525" w:rsidRPr="006F5A68" w:rsidRDefault="00F04B1D" w:rsidP="00517525">
      <w:pPr>
        <w:spacing w:after="0" w:line="240" w:lineRule="auto"/>
        <w:rPr>
          <w:rFonts w:ascii="Times New Roman" w:eastAsia="Times New Roman" w:hAnsi="Times New Roman" w:cs="Times New Roman"/>
          <w:sz w:val="28"/>
          <w:szCs w:val="28"/>
          <w:lang w:eastAsia="ru-RU"/>
        </w:rPr>
      </w:pPr>
      <w:r w:rsidRPr="006F5A68">
        <w:rPr>
          <w:rFonts w:ascii="Times New Roman" w:eastAsia="Times New Roman" w:hAnsi="Times New Roman" w:cs="Times New Roman"/>
          <w:b/>
          <w:sz w:val="28"/>
          <w:szCs w:val="28"/>
          <w:lang w:eastAsia="ru-RU"/>
        </w:rPr>
        <w:tab/>
      </w:r>
      <w:r w:rsidR="00517525" w:rsidRPr="006F5A68">
        <w:rPr>
          <w:rFonts w:ascii="Times New Roman" w:eastAsia="Times New Roman" w:hAnsi="Times New Roman" w:cs="Times New Roman"/>
          <w:sz w:val="28"/>
          <w:szCs w:val="28"/>
          <w:lang w:eastAsia="ru-RU"/>
        </w:rPr>
        <w:t>Пятёрку лидеров открывают школы № 68,чей р</w:t>
      </w:r>
      <w:r w:rsidRPr="006F5A68">
        <w:rPr>
          <w:rFonts w:ascii="Times New Roman" w:eastAsia="Times New Roman" w:hAnsi="Times New Roman" w:cs="Times New Roman"/>
          <w:sz w:val="28"/>
          <w:szCs w:val="28"/>
          <w:lang w:eastAsia="ru-RU"/>
        </w:rPr>
        <w:t>езультат увеличился с трёх ме</w:t>
      </w:r>
      <w:proofErr w:type="gramStart"/>
      <w:r w:rsidRPr="006F5A68">
        <w:rPr>
          <w:rFonts w:ascii="Times New Roman" w:eastAsia="Times New Roman" w:hAnsi="Times New Roman" w:cs="Times New Roman"/>
          <w:sz w:val="28"/>
          <w:szCs w:val="28"/>
          <w:lang w:eastAsia="ru-RU"/>
        </w:rPr>
        <w:t>ст в пр</w:t>
      </w:r>
      <w:proofErr w:type="gramEnd"/>
      <w:r w:rsidRPr="006F5A68">
        <w:rPr>
          <w:rFonts w:ascii="Times New Roman" w:eastAsia="Times New Roman" w:hAnsi="Times New Roman" w:cs="Times New Roman"/>
          <w:sz w:val="28"/>
          <w:szCs w:val="28"/>
          <w:lang w:eastAsia="ru-RU"/>
        </w:rPr>
        <w:t>ошлом году до пяти</w:t>
      </w:r>
      <w:r w:rsidR="00517525" w:rsidRPr="006F5A68">
        <w:rPr>
          <w:rFonts w:ascii="Times New Roman" w:eastAsia="Times New Roman" w:hAnsi="Times New Roman" w:cs="Times New Roman"/>
          <w:sz w:val="28"/>
          <w:szCs w:val="28"/>
          <w:lang w:eastAsia="ru-RU"/>
        </w:rPr>
        <w:t xml:space="preserve"> в этом. У школы №  77 в прошлом учебном году было 1 призовое место в этом году – 5. Стабильно хорошие результаты показывают школы 6, 41, 76, имея в свое</w:t>
      </w:r>
      <w:r w:rsidR="00517525" w:rsidRPr="006F5A68">
        <w:rPr>
          <w:rFonts w:ascii="Times New Roman" w:eastAsia="Times New Roman" w:hAnsi="Times New Roman" w:cs="Times New Roman"/>
          <w:sz w:val="28"/>
          <w:szCs w:val="28"/>
          <w:lang w:eastAsia="ru-RU"/>
        </w:rPr>
        <w:tab/>
        <w:t xml:space="preserve"> копилке по 4 </w:t>
      </w:r>
      <w:proofErr w:type="gramStart"/>
      <w:r w:rsidR="00517525" w:rsidRPr="006F5A68">
        <w:rPr>
          <w:rFonts w:ascii="Times New Roman" w:eastAsia="Times New Roman" w:hAnsi="Times New Roman" w:cs="Times New Roman"/>
          <w:sz w:val="28"/>
          <w:szCs w:val="28"/>
          <w:lang w:eastAsia="ru-RU"/>
        </w:rPr>
        <w:t>призовых</w:t>
      </w:r>
      <w:proofErr w:type="gramEnd"/>
      <w:r w:rsidR="00517525" w:rsidRPr="006F5A68">
        <w:rPr>
          <w:rFonts w:ascii="Times New Roman" w:eastAsia="Times New Roman" w:hAnsi="Times New Roman" w:cs="Times New Roman"/>
          <w:sz w:val="28"/>
          <w:szCs w:val="28"/>
          <w:lang w:eastAsia="ru-RU"/>
        </w:rPr>
        <w:t xml:space="preserve"> места. Тут хочется отметить СШ № 41, три места из четырёх</w:t>
      </w:r>
      <w:r w:rsidR="00B33622">
        <w:rPr>
          <w:rFonts w:ascii="Times New Roman" w:eastAsia="Times New Roman" w:hAnsi="Times New Roman" w:cs="Times New Roman"/>
          <w:sz w:val="28"/>
          <w:szCs w:val="28"/>
          <w:lang w:eastAsia="ru-RU"/>
        </w:rPr>
        <w:t xml:space="preserve"> места</w:t>
      </w:r>
      <w:r w:rsidR="00517525" w:rsidRPr="006F5A68">
        <w:rPr>
          <w:rFonts w:ascii="Times New Roman" w:eastAsia="Times New Roman" w:hAnsi="Times New Roman" w:cs="Times New Roman"/>
          <w:sz w:val="28"/>
          <w:szCs w:val="28"/>
          <w:lang w:eastAsia="ru-RU"/>
        </w:rPr>
        <w:t xml:space="preserve"> у </w:t>
      </w:r>
      <w:proofErr w:type="gramStart"/>
      <w:r w:rsidR="00517525" w:rsidRPr="006F5A68">
        <w:rPr>
          <w:rFonts w:ascii="Times New Roman" w:eastAsia="Times New Roman" w:hAnsi="Times New Roman" w:cs="Times New Roman"/>
          <w:sz w:val="28"/>
          <w:szCs w:val="28"/>
          <w:lang w:eastAsia="ru-RU"/>
        </w:rPr>
        <w:t>которой</w:t>
      </w:r>
      <w:proofErr w:type="gramEnd"/>
      <w:r w:rsidR="00517525" w:rsidRPr="006F5A68">
        <w:rPr>
          <w:rFonts w:ascii="Times New Roman" w:eastAsia="Times New Roman" w:hAnsi="Times New Roman" w:cs="Times New Roman"/>
          <w:sz w:val="28"/>
          <w:szCs w:val="28"/>
          <w:lang w:eastAsia="ru-RU"/>
        </w:rPr>
        <w:t xml:space="preserve"> – первые. Учащиеся школы № 66 увеличили свой результат с 2 призовых ме</w:t>
      </w:r>
      <w:proofErr w:type="gramStart"/>
      <w:r w:rsidR="00517525" w:rsidRPr="006F5A68">
        <w:rPr>
          <w:rFonts w:ascii="Times New Roman" w:eastAsia="Times New Roman" w:hAnsi="Times New Roman" w:cs="Times New Roman"/>
          <w:sz w:val="28"/>
          <w:szCs w:val="28"/>
          <w:lang w:eastAsia="ru-RU"/>
        </w:rPr>
        <w:t>ст в пр</w:t>
      </w:r>
      <w:proofErr w:type="gramEnd"/>
      <w:r w:rsidR="00517525" w:rsidRPr="006F5A68">
        <w:rPr>
          <w:rFonts w:ascii="Times New Roman" w:eastAsia="Times New Roman" w:hAnsi="Times New Roman" w:cs="Times New Roman"/>
          <w:sz w:val="28"/>
          <w:szCs w:val="28"/>
          <w:lang w:eastAsia="ru-RU"/>
        </w:rPr>
        <w:t>ошлом году до 3 в этом.</w:t>
      </w:r>
      <w:r w:rsidRPr="006F5A68">
        <w:rPr>
          <w:rFonts w:ascii="Times New Roman" w:eastAsia="Calibri" w:hAnsi="Times New Roman" w:cs="Times New Roman"/>
          <w:sz w:val="28"/>
          <w:szCs w:val="28"/>
        </w:rPr>
        <w:t xml:space="preserve"> Необходимо отметить каче</w:t>
      </w:r>
      <w:r w:rsidR="0092053B">
        <w:rPr>
          <w:rFonts w:ascii="Times New Roman" w:eastAsia="Calibri" w:hAnsi="Times New Roman" w:cs="Times New Roman"/>
          <w:sz w:val="28"/>
          <w:szCs w:val="28"/>
        </w:rPr>
        <w:t xml:space="preserve">ственную  работу педагогических коллективов </w:t>
      </w:r>
      <w:r w:rsidRPr="006F5A68">
        <w:rPr>
          <w:rFonts w:ascii="Times New Roman" w:eastAsia="Calibri" w:hAnsi="Times New Roman" w:cs="Times New Roman"/>
          <w:sz w:val="28"/>
          <w:szCs w:val="28"/>
        </w:rPr>
        <w:t>данных школ по сохранению контингента призеров, так как были сохранены учащиеся-призеры</w:t>
      </w:r>
      <w:r w:rsidR="0092053B">
        <w:rPr>
          <w:rFonts w:ascii="Times New Roman" w:eastAsia="Calibri" w:hAnsi="Times New Roman" w:cs="Times New Roman"/>
          <w:sz w:val="28"/>
          <w:szCs w:val="28"/>
        </w:rPr>
        <w:t xml:space="preserve"> и к ним добавились новые.</w:t>
      </w:r>
    </w:p>
    <w:p w:rsidR="00517525" w:rsidRPr="006F5A68" w:rsidRDefault="00517525" w:rsidP="00517525">
      <w:pPr>
        <w:spacing w:after="0" w:line="240" w:lineRule="auto"/>
        <w:rPr>
          <w:rFonts w:ascii="Times New Roman" w:eastAsia="Times New Roman" w:hAnsi="Times New Roman" w:cs="Times New Roman"/>
          <w:sz w:val="28"/>
          <w:szCs w:val="28"/>
          <w:lang w:eastAsia="ru-RU"/>
        </w:rPr>
      </w:pPr>
    </w:p>
    <w:p w:rsidR="00054475" w:rsidRPr="006F5A68" w:rsidRDefault="00517525" w:rsidP="00517525">
      <w:pPr>
        <w:spacing w:after="0" w:line="240" w:lineRule="auto"/>
        <w:rPr>
          <w:rFonts w:ascii="Times New Roman" w:eastAsia="Times New Roman" w:hAnsi="Times New Roman" w:cs="Times New Roman"/>
          <w:sz w:val="28"/>
          <w:szCs w:val="28"/>
          <w:lang w:eastAsia="ru-RU"/>
        </w:rPr>
      </w:pPr>
      <w:r w:rsidRPr="006F5A68">
        <w:rPr>
          <w:rFonts w:ascii="Times New Roman" w:eastAsia="Times New Roman" w:hAnsi="Times New Roman" w:cs="Times New Roman"/>
          <w:sz w:val="28"/>
          <w:szCs w:val="28"/>
          <w:lang w:eastAsia="ru-RU"/>
        </w:rPr>
        <w:tab/>
        <w:t xml:space="preserve">Если сравнивать результаты </w:t>
      </w:r>
      <w:r w:rsidR="00F04B1D" w:rsidRPr="006F5A68">
        <w:rPr>
          <w:rFonts w:ascii="Times New Roman" w:eastAsia="Times New Roman" w:hAnsi="Times New Roman" w:cs="Times New Roman"/>
          <w:sz w:val="28"/>
          <w:szCs w:val="28"/>
          <w:lang w:eastAsia="ru-RU"/>
        </w:rPr>
        <w:t>общеобразовательных</w:t>
      </w:r>
      <w:r w:rsidRPr="006F5A68">
        <w:rPr>
          <w:rFonts w:ascii="Times New Roman" w:eastAsia="Times New Roman" w:hAnsi="Times New Roman" w:cs="Times New Roman"/>
          <w:sz w:val="28"/>
          <w:szCs w:val="28"/>
          <w:lang w:eastAsia="ru-RU"/>
        </w:rPr>
        <w:t xml:space="preserve"> школ </w:t>
      </w:r>
      <w:proofErr w:type="gramStart"/>
      <w:r w:rsidRPr="006F5A68">
        <w:rPr>
          <w:rFonts w:ascii="Times New Roman" w:eastAsia="Times New Roman" w:hAnsi="Times New Roman" w:cs="Times New Roman"/>
          <w:sz w:val="28"/>
          <w:szCs w:val="28"/>
          <w:lang w:eastAsia="ru-RU"/>
        </w:rPr>
        <w:t>с</w:t>
      </w:r>
      <w:proofErr w:type="gramEnd"/>
      <w:r w:rsidRPr="006F5A68">
        <w:rPr>
          <w:rFonts w:ascii="Times New Roman" w:eastAsia="Times New Roman" w:hAnsi="Times New Roman" w:cs="Times New Roman"/>
          <w:sz w:val="28"/>
          <w:szCs w:val="28"/>
          <w:lang w:eastAsia="ru-RU"/>
        </w:rPr>
        <w:t xml:space="preserve"> </w:t>
      </w:r>
      <w:proofErr w:type="gramStart"/>
      <w:r w:rsidRPr="006F5A68">
        <w:rPr>
          <w:rFonts w:ascii="Times New Roman" w:eastAsia="Times New Roman" w:hAnsi="Times New Roman" w:cs="Times New Roman"/>
          <w:sz w:val="28"/>
          <w:szCs w:val="28"/>
          <w:lang w:eastAsia="ru-RU"/>
        </w:rPr>
        <w:t>инновационными</w:t>
      </w:r>
      <w:proofErr w:type="gramEnd"/>
      <w:r w:rsidRPr="006F5A68">
        <w:rPr>
          <w:rFonts w:ascii="Times New Roman" w:eastAsia="Times New Roman" w:hAnsi="Times New Roman" w:cs="Times New Roman"/>
          <w:sz w:val="28"/>
          <w:szCs w:val="28"/>
          <w:lang w:eastAsia="ru-RU"/>
        </w:rPr>
        <w:t xml:space="preserve">, то мы видим, что </w:t>
      </w:r>
      <w:r w:rsidR="00F04B1D" w:rsidRPr="006F5A68">
        <w:rPr>
          <w:rFonts w:ascii="Times New Roman" w:eastAsia="Times New Roman" w:hAnsi="Times New Roman" w:cs="Times New Roman"/>
          <w:sz w:val="28"/>
          <w:szCs w:val="28"/>
          <w:lang w:eastAsia="ru-RU"/>
        </w:rPr>
        <w:t>перечисленные</w:t>
      </w:r>
      <w:r w:rsidRPr="006F5A68">
        <w:rPr>
          <w:rFonts w:ascii="Times New Roman" w:eastAsia="Times New Roman" w:hAnsi="Times New Roman" w:cs="Times New Roman"/>
          <w:sz w:val="28"/>
          <w:szCs w:val="28"/>
          <w:lang w:eastAsia="ru-RU"/>
        </w:rPr>
        <w:t xml:space="preserve"> мною выше школы </w:t>
      </w:r>
      <w:r w:rsidR="00F04B1D" w:rsidRPr="006F5A68">
        <w:rPr>
          <w:rFonts w:ascii="Times New Roman" w:eastAsia="Times New Roman" w:hAnsi="Times New Roman" w:cs="Times New Roman"/>
          <w:sz w:val="28"/>
          <w:szCs w:val="28"/>
          <w:lang w:eastAsia="ru-RU"/>
        </w:rPr>
        <w:t>«</w:t>
      </w:r>
      <w:r w:rsidRPr="006F5A68">
        <w:rPr>
          <w:rFonts w:ascii="Times New Roman" w:eastAsia="Times New Roman" w:hAnsi="Times New Roman" w:cs="Times New Roman"/>
          <w:sz w:val="28"/>
          <w:szCs w:val="28"/>
          <w:lang w:eastAsia="ru-RU"/>
        </w:rPr>
        <w:t>наступают на пятки</w:t>
      </w:r>
      <w:r w:rsidR="00F04B1D" w:rsidRPr="006F5A68">
        <w:rPr>
          <w:rFonts w:ascii="Times New Roman" w:eastAsia="Times New Roman" w:hAnsi="Times New Roman" w:cs="Times New Roman"/>
          <w:sz w:val="28"/>
          <w:szCs w:val="28"/>
          <w:lang w:eastAsia="ru-RU"/>
        </w:rPr>
        <w:t>»</w:t>
      </w:r>
      <w:r w:rsidRPr="006F5A68">
        <w:rPr>
          <w:rFonts w:ascii="Times New Roman" w:eastAsia="Times New Roman" w:hAnsi="Times New Roman" w:cs="Times New Roman"/>
          <w:sz w:val="28"/>
          <w:szCs w:val="28"/>
          <w:lang w:eastAsia="ru-RU"/>
        </w:rPr>
        <w:t xml:space="preserve"> </w:t>
      </w:r>
      <w:r w:rsidR="00F04B1D" w:rsidRPr="006F5A68">
        <w:rPr>
          <w:rFonts w:ascii="Times New Roman" w:eastAsia="Times New Roman" w:hAnsi="Times New Roman" w:cs="Times New Roman"/>
          <w:sz w:val="28"/>
          <w:szCs w:val="28"/>
          <w:lang w:eastAsia="ru-RU"/>
        </w:rPr>
        <w:t>ШЛ № 57, 101, гимназии №</w:t>
      </w:r>
      <w:r w:rsidR="00B33622">
        <w:rPr>
          <w:rFonts w:ascii="Times New Roman" w:eastAsia="Times New Roman" w:hAnsi="Times New Roman" w:cs="Times New Roman"/>
          <w:sz w:val="28"/>
          <w:szCs w:val="28"/>
          <w:lang w:eastAsia="ru-RU"/>
        </w:rPr>
        <w:t xml:space="preserve"> </w:t>
      </w:r>
      <w:r w:rsidR="0092053B">
        <w:rPr>
          <w:rFonts w:ascii="Times New Roman" w:eastAsia="Times New Roman" w:hAnsi="Times New Roman" w:cs="Times New Roman"/>
          <w:sz w:val="28"/>
          <w:szCs w:val="28"/>
          <w:lang w:eastAsia="ru-RU"/>
        </w:rPr>
        <w:t>45</w:t>
      </w:r>
      <w:r w:rsidR="00B33622">
        <w:rPr>
          <w:rFonts w:ascii="Times New Roman" w:eastAsia="Times New Roman" w:hAnsi="Times New Roman" w:cs="Times New Roman"/>
          <w:sz w:val="28"/>
          <w:szCs w:val="28"/>
          <w:lang w:eastAsia="ru-RU"/>
        </w:rPr>
        <w:t>, у которых в копилке столько же мест, сколько и у вышеперечисленной пятёрки.</w:t>
      </w:r>
    </w:p>
    <w:p w:rsidR="0079708E" w:rsidRPr="006F5A68" w:rsidRDefault="0079708E" w:rsidP="0079708E">
      <w:pPr>
        <w:spacing w:after="0" w:line="240" w:lineRule="auto"/>
        <w:jc w:val="both"/>
        <w:rPr>
          <w:rFonts w:ascii="Times New Roman" w:eastAsia="Calibri" w:hAnsi="Times New Roman" w:cs="Times New Roman"/>
          <w:sz w:val="28"/>
          <w:szCs w:val="28"/>
        </w:rPr>
      </w:pPr>
      <w:r w:rsidRPr="006F5A68">
        <w:rPr>
          <w:rFonts w:ascii="Times New Roman" w:eastAsia="Calibri" w:hAnsi="Times New Roman" w:cs="Times New Roman"/>
          <w:sz w:val="28"/>
          <w:szCs w:val="28"/>
        </w:rPr>
        <w:tab/>
        <w:t xml:space="preserve">На уровне прошлого учебного года остались результаты школ № </w:t>
      </w:r>
      <w:r w:rsidR="0050056D" w:rsidRPr="006F5A68">
        <w:rPr>
          <w:rFonts w:ascii="Times New Roman" w:eastAsia="Calibri" w:hAnsi="Times New Roman" w:cs="Times New Roman"/>
          <w:sz w:val="28"/>
          <w:szCs w:val="28"/>
        </w:rPr>
        <w:t>17,36,</w:t>
      </w:r>
      <w:r w:rsidRPr="006F5A68">
        <w:rPr>
          <w:rFonts w:ascii="Times New Roman" w:eastAsia="Calibri" w:hAnsi="Times New Roman" w:cs="Times New Roman"/>
          <w:sz w:val="28"/>
          <w:szCs w:val="28"/>
        </w:rPr>
        <w:t>59,63, где сохранилось одно   призовое место, как среди учащихся-призеров, так и по предметам.</w:t>
      </w:r>
    </w:p>
    <w:p w:rsidR="0079708E" w:rsidRPr="006F5A68" w:rsidRDefault="0079708E" w:rsidP="0079708E">
      <w:pPr>
        <w:spacing w:after="0" w:line="240" w:lineRule="auto"/>
        <w:jc w:val="both"/>
        <w:rPr>
          <w:rFonts w:ascii="Times New Roman" w:eastAsia="Calibri" w:hAnsi="Times New Roman" w:cs="Times New Roman"/>
          <w:sz w:val="28"/>
          <w:szCs w:val="28"/>
        </w:rPr>
      </w:pPr>
    </w:p>
    <w:p w:rsidR="0079708E" w:rsidRPr="006F5A68" w:rsidRDefault="0079708E" w:rsidP="0079708E">
      <w:pPr>
        <w:spacing w:after="0" w:line="240" w:lineRule="auto"/>
        <w:jc w:val="both"/>
        <w:rPr>
          <w:rFonts w:ascii="Times New Roman" w:eastAsia="Calibri" w:hAnsi="Times New Roman" w:cs="Times New Roman"/>
          <w:sz w:val="28"/>
          <w:szCs w:val="28"/>
        </w:rPr>
      </w:pPr>
      <w:r w:rsidRPr="006F5A68">
        <w:rPr>
          <w:rFonts w:ascii="Times New Roman" w:eastAsia="Calibri" w:hAnsi="Times New Roman" w:cs="Times New Roman"/>
          <w:sz w:val="28"/>
          <w:szCs w:val="28"/>
        </w:rPr>
        <w:tab/>
        <w:t>Незначительное  уве</w:t>
      </w:r>
      <w:r w:rsidR="00F04B1D" w:rsidRPr="006F5A68">
        <w:rPr>
          <w:rFonts w:ascii="Times New Roman" w:eastAsia="Calibri" w:hAnsi="Times New Roman" w:cs="Times New Roman"/>
          <w:sz w:val="28"/>
          <w:szCs w:val="28"/>
        </w:rPr>
        <w:t>личение показателей демонстрирует  СШ № 16</w:t>
      </w:r>
      <w:r w:rsidRPr="006F5A68">
        <w:rPr>
          <w:rFonts w:ascii="Times New Roman" w:eastAsia="Calibri" w:hAnsi="Times New Roman" w:cs="Times New Roman"/>
          <w:sz w:val="28"/>
          <w:szCs w:val="28"/>
        </w:rPr>
        <w:t xml:space="preserve">, на </w:t>
      </w:r>
      <w:r w:rsidR="00F04B1D" w:rsidRPr="006F5A68">
        <w:rPr>
          <w:rFonts w:ascii="Times New Roman" w:eastAsia="Calibri" w:hAnsi="Times New Roman" w:cs="Times New Roman"/>
          <w:sz w:val="28"/>
          <w:szCs w:val="28"/>
        </w:rPr>
        <w:t xml:space="preserve">одно призовое  место, </w:t>
      </w:r>
      <w:proofErr w:type="gramStart"/>
      <w:r w:rsidR="00F04B1D" w:rsidRPr="006F5A68">
        <w:rPr>
          <w:rFonts w:ascii="Times New Roman" w:eastAsia="Calibri" w:hAnsi="Times New Roman" w:cs="Times New Roman"/>
          <w:sz w:val="28"/>
          <w:szCs w:val="28"/>
        </w:rPr>
        <w:t>улучшившая</w:t>
      </w:r>
      <w:proofErr w:type="gramEnd"/>
      <w:r w:rsidRPr="006F5A68">
        <w:rPr>
          <w:rFonts w:ascii="Times New Roman" w:eastAsia="Calibri" w:hAnsi="Times New Roman" w:cs="Times New Roman"/>
          <w:sz w:val="28"/>
          <w:szCs w:val="28"/>
        </w:rPr>
        <w:t xml:space="preserve"> результат в сравнении с прошлым годом.  </w:t>
      </w:r>
    </w:p>
    <w:p w:rsidR="006F5A68" w:rsidRDefault="006F5A68" w:rsidP="00B33622">
      <w:pPr>
        <w:spacing w:after="0" w:line="240" w:lineRule="auto"/>
        <w:rPr>
          <w:rFonts w:ascii="Times New Roman" w:eastAsia="Calibri" w:hAnsi="Times New Roman" w:cs="Times New Roman"/>
          <w:b/>
          <w:sz w:val="28"/>
          <w:szCs w:val="28"/>
        </w:rPr>
      </w:pPr>
    </w:p>
    <w:p w:rsidR="0079708E" w:rsidRPr="006F5A68" w:rsidRDefault="0079708E" w:rsidP="0079708E">
      <w:pPr>
        <w:spacing w:after="0" w:line="240" w:lineRule="auto"/>
        <w:jc w:val="both"/>
        <w:rPr>
          <w:rFonts w:ascii="Times New Roman" w:eastAsia="Calibri" w:hAnsi="Times New Roman" w:cs="Times New Roman"/>
          <w:sz w:val="28"/>
          <w:szCs w:val="28"/>
        </w:rPr>
      </w:pPr>
      <w:r w:rsidRPr="006F5A68">
        <w:rPr>
          <w:rFonts w:ascii="Times New Roman" w:eastAsia="Calibri" w:hAnsi="Times New Roman" w:cs="Times New Roman"/>
          <w:sz w:val="28"/>
          <w:szCs w:val="28"/>
        </w:rPr>
        <w:tab/>
      </w:r>
      <w:r w:rsidR="00054475" w:rsidRPr="006F5A68">
        <w:rPr>
          <w:rFonts w:ascii="Times New Roman" w:eastAsia="Calibri" w:hAnsi="Times New Roman" w:cs="Times New Roman"/>
          <w:sz w:val="28"/>
          <w:szCs w:val="28"/>
        </w:rPr>
        <w:t>С</w:t>
      </w:r>
      <w:r w:rsidRPr="006F5A68">
        <w:rPr>
          <w:rFonts w:ascii="Times New Roman" w:eastAsia="Calibri" w:hAnsi="Times New Roman" w:cs="Times New Roman"/>
          <w:sz w:val="28"/>
          <w:szCs w:val="28"/>
        </w:rPr>
        <w:t xml:space="preserve">нижение результатов </w:t>
      </w:r>
      <w:r w:rsidR="00614D91" w:rsidRPr="006F5A68">
        <w:rPr>
          <w:rFonts w:ascii="Times New Roman" w:eastAsia="Calibri" w:hAnsi="Times New Roman" w:cs="Times New Roman"/>
          <w:sz w:val="28"/>
          <w:szCs w:val="28"/>
        </w:rPr>
        <w:t>показывают СШ № 61 (четыре призовых в прошлом учебном году до 1 в этом)</w:t>
      </w:r>
      <w:r w:rsidRPr="006F5A68">
        <w:rPr>
          <w:rFonts w:ascii="Times New Roman" w:eastAsia="Calibri" w:hAnsi="Times New Roman" w:cs="Times New Roman"/>
          <w:sz w:val="28"/>
          <w:szCs w:val="28"/>
        </w:rPr>
        <w:t>.</w:t>
      </w:r>
      <w:r w:rsidR="00614D91" w:rsidRPr="006F5A68">
        <w:rPr>
          <w:rFonts w:ascii="Times New Roman" w:eastAsia="Calibri" w:hAnsi="Times New Roman" w:cs="Times New Roman"/>
          <w:sz w:val="28"/>
          <w:szCs w:val="28"/>
        </w:rPr>
        <w:t xml:space="preserve"> СШ № 81 (три в 2013 году  - 1 в 2014), СШ № 74 (2 места в прошлом году, и лишь одно в этом).</w:t>
      </w:r>
    </w:p>
    <w:p w:rsidR="006F5A68" w:rsidRDefault="006F5A68" w:rsidP="0079708E">
      <w:pPr>
        <w:spacing w:after="0" w:line="240" w:lineRule="auto"/>
        <w:jc w:val="center"/>
        <w:rPr>
          <w:rFonts w:ascii="Times New Roman" w:eastAsia="Calibri" w:hAnsi="Times New Roman" w:cs="Times New Roman"/>
          <w:b/>
          <w:sz w:val="28"/>
          <w:szCs w:val="28"/>
        </w:rPr>
      </w:pPr>
    </w:p>
    <w:p w:rsidR="00614D91" w:rsidRPr="006F5A68" w:rsidRDefault="00614D91" w:rsidP="00614D91">
      <w:pPr>
        <w:spacing w:after="0" w:line="240" w:lineRule="auto"/>
        <w:rPr>
          <w:rFonts w:ascii="Times New Roman" w:eastAsia="Calibri" w:hAnsi="Times New Roman" w:cs="Times New Roman"/>
          <w:sz w:val="28"/>
          <w:szCs w:val="28"/>
        </w:rPr>
      </w:pPr>
      <w:r w:rsidRPr="006F5A68">
        <w:rPr>
          <w:rFonts w:ascii="Times New Roman" w:eastAsia="Calibri" w:hAnsi="Times New Roman" w:cs="Times New Roman"/>
          <w:b/>
          <w:sz w:val="28"/>
          <w:szCs w:val="28"/>
        </w:rPr>
        <w:tab/>
      </w:r>
      <w:proofErr w:type="gramStart"/>
      <w:r w:rsidRPr="006F5A68">
        <w:rPr>
          <w:rFonts w:ascii="Times New Roman" w:eastAsia="Calibri" w:hAnsi="Times New Roman" w:cs="Times New Roman"/>
          <w:sz w:val="28"/>
          <w:szCs w:val="28"/>
        </w:rPr>
        <w:t>Хочется</w:t>
      </w:r>
      <w:proofErr w:type="gramEnd"/>
      <w:r w:rsidRPr="006F5A68">
        <w:rPr>
          <w:rFonts w:ascii="Times New Roman" w:eastAsia="Calibri" w:hAnsi="Times New Roman" w:cs="Times New Roman"/>
          <w:sz w:val="28"/>
          <w:szCs w:val="28"/>
        </w:rPr>
        <w:t xml:space="preserve"> отметь школы, где на протяжении 2 последних лет не было результатов, а </w:t>
      </w:r>
      <w:r w:rsidR="0092053B">
        <w:rPr>
          <w:rFonts w:ascii="Times New Roman" w:eastAsia="Calibri" w:hAnsi="Times New Roman" w:cs="Times New Roman"/>
          <w:sz w:val="28"/>
          <w:szCs w:val="28"/>
        </w:rPr>
        <w:t xml:space="preserve">в </w:t>
      </w:r>
      <w:r w:rsidRPr="006F5A68">
        <w:rPr>
          <w:rFonts w:ascii="Times New Roman" w:eastAsia="Calibri" w:hAnsi="Times New Roman" w:cs="Times New Roman"/>
          <w:sz w:val="28"/>
          <w:szCs w:val="28"/>
        </w:rPr>
        <w:t xml:space="preserve">этом учебном году учащиеся и педагоги смогли побороться за </w:t>
      </w:r>
      <w:r w:rsidRPr="006F5A68">
        <w:rPr>
          <w:rFonts w:ascii="Times New Roman" w:eastAsia="Calibri" w:hAnsi="Times New Roman" w:cs="Times New Roman"/>
          <w:sz w:val="28"/>
          <w:szCs w:val="28"/>
        </w:rPr>
        <w:lastRenderedPageBreak/>
        <w:t>призовые места. Это школы № 10 (2 места), № 23 (2 места), № 15, 32, 54, 65, 86 (по 1 призовому месту).</w:t>
      </w:r>
    </w:p>
    <w:p w:rsidR="00614D91" w:rsidRPr="006F5A68" w:rsidRDefault="00614D91" w:rsidP="00614D91">
      <w:pPr>
        <w:spacing w:after="0" w:line="240" w:lineRule="auto"/>
        <w:rPr>
          <w:rFonts w:ascii="Times New Roman" w:eastAsia="Calibri" w:hAnsi="Times New Roman" w:cs="Times New Roman"/>
          <w:sz w:val="28"/>
          <w:szCs w:val="28"/>
        </w:rPr>
      </w:pPr>
    </w:p>
    <w:p w:rsidR="009F126E" w:rsidRPr="006F5A68" w:rsidRDefault="009F126E" w:rsidP="009F126E">
      <w:pPr>
        <w:spacing w:after="0" w:line="240" w:lineRule="auto"/>
        <w:ind w:firstLine="708"/>
        <w:rPr>
          <w:rFonts w:ascii="Times New Roman" w:eastAsia="Calibri" w:hAnsi="Times New Roman" w:cs="Times New Roman"/>
          <w:sz w:val="28"/>
          <w:szCs w:val="28"/>
        </w:rPr>
      </w:pPr>
      <w:r w:rsidRPr="006F5A68">
        <w:rPr>
          <w:rFonts w:ascii="Times New Roman" w:eastAsia="Calibri" w:hAnsi="Times New Roman" w:cs="Times New Roman"/>
          <w:sz w:val="28"/>
          <w:szCs w:val="28"/>
        </w:rPr>
        <w:t>К сожалению</w:t>
      </w:r>
      <w:r w:rsidR="0092053B">
        <w:rPr>
          <w:rFonts w:ascii="Times New Roman" w:eastAsia="Calibri" w:hAnsi="Times New Roman" w:cs="Times New Roman"/>
          <w:sz w:val="28"/>
          <w:szCs w:val="28"/>
        </w:rPr>
        <w:t xml:space="preserve">, </w:t>
      </w:r>
      <w:r w:rsidRPr="006F5A68">
        <w:rPr>
          <w:rFonts w:ascii="Times New Roman" w:eastAsia="Calibri" w:hAnsi="Times New Roman" w:cs="Times New Roman"/>
          <w:sz w:val="28"/>
          <w:szCs w:val="28"/>
        </w:rPr>
        <w:t xml:space="preserve"> не показали результатов школы № 12, 18, 52 (где в прошлом учебном году было по 2 призёра), № 33, 62, 5 (в прошлом учебном году по 1 призёру).</w:t>
      </w:r>
    </w:p>
    <w:p w:rsidR="009F126E" w:rsidRPr="006F5A68" w:rsidRDefault="009F126E" w:rsidP="009F126E">
      <w:pPr>
        <w:spacing w:after="0" w:line="240" w:lineRule="auto"/>
        <w:ind w:firstLine="708"/>
        <w:rPr>
          <w:rFonts w:ascii="Times New Roman" w:eastAsia="Calibri" w:hAnsi="Times New Roman" w:cs="Times New Roman"/>
          <w:sz w:val="28"/>
          <w:szCs w:val="28"/>
        </w:rPr>
      </w:pPr>
    </w:p>
    <w:p w:rsidR="0079708E" w:rsidRPr="006F5A68" w:rsidRDefault="0079708E" w:rsidP="0079708E">
      <w:pPr>
        <w:spacing w:after="0" w:line="240" w:lineRule="auto"/>
        <w:rPr>
          <w:rFonts w:ascii="Times New Roman" w:eastAsia="Times New Roman" w:hAnsi="Times New Roman" w:cs="Times New Roman"/>
          <w:sz w:val="28"/>
          <w:szCs w:val="28"/>
          <w:lang w:eastAsia="ru-RU"/>
        </w:rPr>
      </w:pPr>
      <w:r w:rsidRPr="006F5A68">
        <w:rPr>
          <w:rFonts w:ascii="Times New Roman" w:eastAsia="Calibri" w:hAnsi="Times New Roman" w:cs="Times New Roman"/>
          <w:sz w:val="28"/>
          <w:szCs w:val="28"/>
        </w:rPr>
        <w:tab/>
      </w:r>
      <w:r w:rsidR="0092053B">
        <w:rPr>
          <w:rFonts w:ascii="Times New Roman" w:eastAsia="Calibri" w:hAnsi="Times New Roman" w:cs="Times New Roman"/>
          <w:sz w:val="28"/>
          <w:szCs w:val="28"/>
        </w:rPr>
        <w:t xml:space="preserve">Последние 2 года </w:t>
      </w:r>
      <w:r w:rsidRPr="006F5A68">
        <w:rPr>
          <w:rFonts w:ascii="Times New Roman" w:eastAsia="Calibri" w:hAnsi="Times New Roman" w:cs="Times New Roman"/>
          <w:sz w:val="28"/>
          <w:szCs w:val="28"/>
        </w:rPr>
        <w:t xml:space="preserve"> в</w:t>
      </w:r>
      <w:r w:rsidRPr="006F5A68">
        <w:rPr>
          <w:rFonts w:ascii="Times New Roman" w:eastAsia="Times New Roman" w:hAnsi="Times New Roman" w:cs="Times New Roman"/>
          <w:sz w:val="28"/>
          <w:szCs w:val="28"/>
          <w:lang w:eastAsia="ru-RU"/>
        </w:rPr>
        <w:t xml:space="preserve"> число призёров не входят учащиеся школ </w:t>
      </w:r>
      <w:r w:rsidR="006F5A68" w:rsidRPr="006F5A68">
        <w:rPr>
          <w:rFonts w:ascii="Times New Roman" w:eastAsia="Times New Roman" w:hAnsi="Times New Roman" w:cs="Times New Roman"/>
          <w:sz w:val="28"/>
          <w:szCs w:val="28"/>
          <w:lang w:eastAsia="ru-RU"/>
        </w:rPr>
        <w:t>46, 48,</w:t>
      </w:r>
      <w:r w:rsidRPr="006F5A68">
        <w:rPr>
          <w:rFonts w:ascii="Times New Roman" w:eastAsia="Times New Roman" w:hAnsi="Times New Roman" w:cs="Times New Roman"/>
          <w:sz w:val="28"/>
          <w:szCs w:val="28"/>
          <w:lang w:eastAsia="ru-RU"/>
        </w:rPr>
        <w:t xml:space="preserve"> 82, </w:t>
      </w:r>
      <w:r w:rsidR="006F5A68" w:rsidRPr="006F5A68">
        <w:rPr>
          <w:rFonts w:ascii="Times New Roman" w:eastAsia="Times New Roman" w:hAnsi="Times New Roman" w:cs="Times New Roman"/>
          <w:sz w:val="28"/>
          <w:szCs w:val="28"/>
          <w:lang w:eastAsia="ru-RU"/>
        </w:rPr>
        <w:t>83,85</w:t>
      </w:r>
      <w:r w:rsidRPr="006F5A68">
        <w:rPr>
          <w:rFonts w:ascii="Times New Roman" w:eastAsia="Times New Roman" w:hAnsi="Times New Roman" w:cs="Times New Roman"/>
          <w:sz w:val="28"/>
          <w:szCs w:val="28"/>
          <w:lang w:eastAsia="ru-RU"/>
        </w:rPr>
        <w:t>, которые в прежние</w:t>
      </w:r>
      <w:r w:rsidR="008A7730">
        <w:rPr>
          <w:rFonts w:ascii="Times New Roman" w:eastAsia="Times New Roman" w:hAnsi="Times New Roman" w:cs="Times New Roman"/>
          <w:sz w:val="28"/>
          <w:szCs w:val="28"/>
          <w:lang w:eastAsia="ru-RU"/>
        </w:rPr>
        <w:t xml:space="preserve"> годы были в числе победителей и где сохраняется стабильно высокий состав педагогических кадров, способный подготовить победителей и призёров различных проектных соревнований и конкурсов (</w:t>
      </w:r>
      <w:proofErr w:type="spellStart"/>
      <w:r w:rsidR="008A7730">
        <w:rPr>
          <w:rFonts w:ascii="Times New Roman" w:eastAsia="Times New Roman" w:hAnsi="Times New Roman" w:cs="Times New Roman"/>
          <w:sz w:val="28"/>
          <w:szCs w:val="28"/>
          <w:lang w:eastAsia="ru-RU"/>
        </w:rPr>
        <w:t>Дарын</w:t>
      </w:r>
      <w:proofErr w:type="spellEnd"/>
      <w:r w:rsidR="008A7730">
        <w:rPr>
          <w:rFonts w:ascii="Times New Roman" w:eastAsia="Times New Roman" w:hAnsi="Times New Roman" w:cs="Times New Roman"/>
          <w:sz w:val="28"/>
          <w:szCs w:val="28"/>
          <w:lang w:eastAsia="ru-RU"/>
        </w:rPr>
        <w:t xml:space="preserve">, МАН, </w:t>
      </w:r>
      <w:proofErr w:type="spellStart"/>
      <w:r w:rsidR="008A7730">
        <w:rPr>
          <w:rFonts w:ascii="Times New Roman" w:eastAsia="Times New Roman" w:hAnsi="Times New Roman" w:cs="Times New Roman"/>
          <w:sz w:val="28"/>
          <w:szCs w:val="28"/>
          <w:lang w:eastAsia="ru-RU"/>
        </w:rPr>
        <w:t>Зерде</w:t>
      </w:r>
      <w:proofErr w:type="spellEnd"/>
      <w:r w:rsidR="008A7730">
        <w:rPr>
          <w:rFonts w:ascii="Times New Roman" w:eastAsia="Times New Roman" w:hAnsi="Times New Roman" w:cs="Times New Roman"/>
          <w:sz w:val="28"/>
          <w:szCs w:val="28"/>
          <w:lang w:eastAsia="ru-RU"/>
        </w:rPr>
        <w:t xml:space="preserve">). </w:t>
      </w:r>
      <w:proofErr w:type="gramStart"/>
      <w:r w:rsidR="008A7730">
        <w:rPr>
          <w:rFonts w:ascii="Times New Roman" w:eastAsia="Times New Roman" w:hAnsi="Times New Roman" w:cs="Times New Roman"/>
          <w:sz w:val="28"/>
          <w:szCs w:val="28"/>
          <w:lang w:eastAsia="ru-RU"/>
        </w:rPr>
        <w:t>Но</w:t>
      </w:r>
      <w:proofErr w:type="gramEnd"/>
      <w:r w:rsidR="008A7730">
        <w:rPr>
          <w:rFonts w:ascii="Times New Roman" w:eastAsia="Times New Roman" w:hAnsi="Times New Roman" w:cs="Times New Roman"/>
          <w:sz w:val="28"/>
          <w:szCs w:val="28"/>
          <w:lang w:eastAsia="ru-RU"/>
        </w:rPr>
        <w:t xml:space="preserve"> к сожалению, призёров олимпиады пока нет.</w:t>
      </w:r>
    </w:p>
    <w:p w:rsidR="0092053B" w:rsidRDefault="0079708E" w:rsidP="0092053B">
      <w:pPr>
        <w:spacing w:after="0" w:line="240" w:lineRule="auto"/>
        <w:jc w:val="center"/>
        <w:rPr>
          <w:rFonts w:ascii="Times New Roman" w:eastAsia="Calibri" w:hAnsi="Times New Roman" w:cs="Times New Roman"/>
          <w:sz w:val="28"/>
          <w:szCs w:val="28"/>
        </w:rPr>
      </w:pPr>
      <w:r w:rsidRPr="006F5A68">
        <w:rPr>
          <w:rFonts w:ascii="Times New Roman" w:eastAsia="Calibri" w:hAnsi="Times New Roman" w:cs="Times New Roman"/>
          <w:sz w:val="28"/>
          <w:szCs w:val="28"/>
        </w:rPr>
        <w:t>По-прежнему сохраняется довольно высокий процент числа школ, принимающих участие в городском этапе олимпиады, но не показывающ</w:t>
      </w:r>
      <w:r w:rsidR="009F126E" w:rsidRPr="006F5A68">
        <w:rPr>
          <w:rFonts w:ascii="Times New Roman" w:eastAsia="Calibri" w:hAnsi="Times New Roman" w:cs="Times New Roman"/>
          <w:sz w:val="28"/>
          <w:szCs w:val="28"/>
        </w:rPr>
        <w:t>их результа</w:t>
      </w:r>
      <w:r w:rsidR="0092053B">
        <w:rPr>
          <w:rFonts w:ascii="Times New Roman" w:eastAsia="Calibri" w:hAnsi="Times New Roman" w:cs="Times New Roman"/>
          <w:sz w:val="28"/>
          <w:szCs w:val="28"/>
        </w:rPr>
        <w:t>тов. Школы № № 4,</w:t>
      </w:r>
      <w:r w:rsidR="009F126E" w:rsidRPr="006F5A68">
        <w:rPr>
          <w:rFonts w:ascii="Times New Roman" w:eastAsia="Calibri" w:hAnsi="Times New Roman" w:cs="Times New Roman"/>
          <w:sz w:val="28"/>
          <w:szCs w:val="28"/>
        </w:rPr>
        <w:t>8,11,13,20,21,</w:t>
      </w:r>
      <w:r w:rsidRPr="006F5A68">
        <w:rPr>
          <w:rFonts w:ascii="Times New Roman" w:eastAsia="Calibri" w:hAnsi="Times New Roman" w:cs="Times New Roman"/>
          <w:sz w:val="28"/>
          <w:szCs w:val="28"/>
        </w:rPr>
        <w:t>25,27,30,34,35,37,40,4</w:t>
      </w:r>
      <w:r w:rsidR="008A7730">
        <w:rPr>
          <w:rFonts w:ascii="Times New Roman" w:eastAsia="Calibri" w:hAnsi="Times New Roman" w:cs="Times New Roman"/>
          <w:sz w:val="28"/>
          <w:szCs w:val="28"/>
        </w:rPr>
        <w:t>2,44,50,51,56,58,60,64,78,79,</w:t>
      </w:r>
      <w:r w:rsidRPr="006F5A68">
        <w:rPr>
          <w:rFonts w:ascii="Times New Roman" w:eastAsia="Calibri" w:hAnsi="Times New Roman" w:cs="Times New Roman"/>
          <w:sz w:val="28"/>
          <w:szCs w:val="28"/>
        </w:rPr>
        <w:t xml:space="preserve">87,88,91,134,137, </w:t>
      </w:r>
      <w:r w:rsidR="0092053B">
        <w:rPr>
          <w:rFonts w:ascii="Times New Roman" w:eastAsia="Calibri" w:hAnsi="Times New Roman" w:cs="Times New Roman"/>
          <w:sz w:val="28"/>
          <w:szCs w:val="28"/>
        </w:rPr>
        <w:t xml:space="preserve">ШИ № 4, </w:t>
      </w:r>
      <w:r w:rsidRPr="006F5A68">
        <w:rPr>
          <w:rFonts w:ascii="Times New Roman" w:eastAsia="Calibri" w:hAnsi="Times New Roman" w:cs="Times New Roman"/>
          <w:sz w:val="28"/>
          <w:szCs w:val="28"/>
        </w:rPr>
        <w:t>ШИ № 22</w:t>
      </w:r>
    </w:p>
    <w:p w:rsidR="0079708E" w:rsidRPr="0092053B" w:rsidRDefault="0079708E" w:rsidP="0092053B">
      <w:pPr>
        <w:spacing w:after="0" w:line="240" w:lineRule="auto"/>
        <w:rPr>
          <w:rFonts w:ascii="Times New Roman" w:eastAsia="Calibri" w:hAnsi="Times New Roman" w:cs="Times New Roman"/>
          <w:sz w:val="28"/>
          <w:szCs w:val="28"/>
        </w:rPr>
      </w:pPr>
      <w:r w:rsidRPr="006F5A68">
        <w:rPr>
          <w:rFonts w:ascii="Times New Roman" w:eastAsia="Calibri" w:hAnsi="Times New Roman" w:cs="Times New Roman"/>
          <w:sz w:val="28"/>
          <w:szCs w:val="28"/>
        </w:rPr>
        <w:t xml:space="preserve">ежегодно формируют команды участников, оказывающихся не только не готовыми к борьбе за призовые места, но и к выходу даже во </w:t>
      </w:r>
      <w:r w:rsidRPr="006F5A68">
        <w:rPr>
          <w:rFonts w:ascii="Times New Roman" w:eastAsia="Calibri" w:hAnsi="Times New Roman" w:cs="Times New Roman"/>
          <w:sz w:val="28"/>
          <w:szCs w:val="28"/>
          <w:lang w:val="en-US"/>
        </w:rPr>
        <w:t>II</w:t>
      </w:r>
      <w:r w:rsidRPr="006F5A68">
        <w:rPr>
          <w:rFonts w:ascii="Times New Roman" w:eastAsia="Calibri" w:hAnsi="Times New Roman" w:cs="Times New Roman"/>
          <w:sz w:val="28"/>
          <w:szCs w:val="28"/>
        </w:rPr>
        <w:t xml:space="preserve"> тур олимпиады.</w:t>
      </w:r>
    </w:p>
    <w:p w:rsidR="0079708E" w:rsidRDefault="0079708E" w:rsidP="0079708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r>
    </w:p>
    <w:p w:rsidR="00FF0775" w:rsidRPr="00F904C4" w:rsidRDefault="0079708E" w:rsidP="00F904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rPr>
        <w:tab/>
      </w:r>
      <w:r w:rsidRPr="00FF0775">
        <w:rPr>
          <w:rFonts w:ascii="Times New Roman" w:eastAsia="Calibri" w:hAnsi="Times New Roman" w:cs="Times New Roman"/>
          <w:sz w:val="28"/>
          <w:szCs w:val="28"/>
        </w:rPr>
        <w:t xml:space="preserve">Огромную работу по подготовке к успешному выступлению на олимпиаде проводит учитель-предметник. Успех одного ученика – это уже награда за труд учителю. Однако среди учителей города имеются подготовившие двух и более призеров: </w:t>
      </w:r>
    </w:p>
    <w:p w:rsidR="0079708E" w:rsidRPr="00FF0775"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p>
    <w:p w:rsidR="0079708E" w:rsidRPr="00FF0775"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r w:rsidRPr="00FF0775">
        <w:rPr>
          <w:rFonts w:ascii="Times New Roman" w:eastAsia="Times New Roman" w:hAnsi="Times New Roman" w:cs="Times New Roman"/>
          <w:b/>
          <w:bCs/>
          <w:color w:val="000000"/>
          <w:sz w:val="28"/>
          <w:szCs w:val="28"/>
          <w:lang w:eastAsia="ru-RU"/>
        </w:rPr>
        <w:t xml:space="preserve">Учителя, подготовившие двух и более призеров </w:t>
      </w:r>
    </w:p>
    <w:p w:rsidR="0079708E" w:rsidRPr="00FF0775"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r w:rsidRPr="00FF0775">
        <w:rPr>
          <w:rFonts w:ascii="Times New Roman" w:eastAsia="Times New Roman" w:hAnsi="Times New Roman" w:cs="Times New Roman"/>
          <w:b/>
          <w:bCs/>
          <w:color w:val="000000"/>
          <w:sz w:val="28"/>
          <w:szCs w:val="28"/>
          <w:lang w:eastAsia="ru-RU"/>
        </w:rPr>
        <w:t>II (городского) этапа Республиканской олимпиады</w:t>
      </w:r>
    </w:p>
    <w:p w:rsidR="0079708E" w:rsidRPr="00FF0775" w:rsidRDefault="0079708E" w:rsidP="0079708E">
      <w:pPr>
        <w:spacing w:after="0" w:line="240" w:lineRule="auto"/>
        <w:jc w:val="center"/>
        <w:rPr>
          <w:rFonts w:ascii="Times New Roman" w:eastAsia="Times New Roman" w:hAnsi="Times New Roman" w:cs="Times New Roman"/>
          <w:b/>
          <w:bCs/>
          <w:color w:val="000000"/>
          <w:sz w:val="28"/>
          <w:szCs w:val="28"/>
          <w:lang w:eastAsia="ru-RU"/>
        </w:rPr>
      </w:pPr>
    </w:p>
    <w:tbl>
      <w:tblPr>
        <w:tblW w:w="10774" w:type="dxa"/>
        <w:tblInd w:w="-318" w:type="dxa"/>
        <w:tblLook w:val="04A0" w:firstRow="1" w:lastRow="0" w:firstColumn="1" w:lastColumn="0" w:noHBand="0" w:noVBand="1"/>
      </w:tblPr>
      <w:tblGrid>
        <w:gridCol w:w="568"/>
        <w:gridCol w:w="4394"/>
        <w:gridCol w:w="993"/>
        <w:gridCol w:w="2694"/>
        <w:gridCol w:w="2125"/>
      </w:tblGrid>
      <w:tr w:rsidR="0045433B" w:rsidRPr="0045433B" w:rsidTr="0045433B">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b/>
                <w:bCs/>
                <w:color w:val="000000"/>
                <w:sz w:val="24"/>
                <w:szCs w:val="24"/>
                <w:lang w:eastAsia="ru-RU"/>
              </w:rPr>
            </w:pPr>
            <w:r w:rsidRPr="0045433B">
              <w:rPr>
                <w:rFonts w:ascii="Times New Roman" w:eastAsia="Times New Roman" w:hAnsi="Times New Roman" w:cs="Times New Roman"/>
                <w:b/>
                <w:bCs/>
                <w:color w:val="000000"/>
                <w:sz w:val="24"/>
                <w:szCs w:val="24"/>
                <w:lang w:eastAsia="ru-RU"/>
              </w:rPr>
              <w:t>№</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b/>
                <w:bCs/>
                <w:color w:val="000000"/>
                <w:sz w:val="24"/>
                <w:szCs w:val="24"/>
                <w:lang w:eastAsia="ru-RU"/>
              </w:rPr>
            </w:pPr>
            <w:r w:rsidRPr="0045433B">
              <w:rPr>
                <w:rFonts w:ascii="Times New Roman" w:eastAsia="Times New Roman" w:hAnsi="Times New Roman" w:cs="Times New Roman"/>
                <w:b/>
                <w:bCs/>
                <w:color w:val="000000"/>
                <w:sz w:val="24"/>
                <w:szCs w:val="24"/>
                <w:lang w:eastAsia="ru-RU"/>
              </w:rPr>
              <w:t>ФИО учителя (полностью)</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b/>
                <w:bCs/>
                <w:color w:val="000000"/>
                <w:sz w:val="24"/>
                <w:szCs w:val="24"/>
                <w:lang w:eastAsia="ru-RU"/>
              </w:rPr>
            </w:pPr>
            <w:r w:rsidRPr="0045433B">
              <w:rPr>
                <w:rFonts w:ascii="Times New Roman" w:eastAsia="Times New Roman" w:hAnsi="Times New Roman" w:cs="Times New Roman"/>
                <w:b/>
                <w:bCs/>
                <w:color w:val="000000"/>
                <w:sz w:val="24"/>
                <w:szCs w:val="24"/>
                <w:lang w:eastAsia="ru-RU"/>
              </w:rPr>
              <w:t>Школа</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b/>
                <w:bCs/>
                <w:color w:val="000000"/>
                <w:sz w:val="24"/>
                <w:szCs w:val="24"/>
                <w:lang w:eastAsia="ru-RU"/>
              </w:rPr>
            </w:pPr>
            <w:r w:rsidRPr="0045433B">
              <w:rPr>
                <w:rFonts w:ascii="Times New Roman" w:eastAsia="Times New Roman" w:hAnsi="Times New Roman" w:cs="Times New Roman"/>
                <w:b/>
                <w:bCs/>
                <w:color w:val="000000"/>
                <w:sz w:val="24"/>
                <w:szCs w:val="24"/>
                <w:lang w:eastAsia="ru-RU"/>
              </w:rPr>
              <w:t>Предмет</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b/>
                <w:bCs/>
                <w:color w:val="000000"/>
                <w:sz w:val="24"/>
                <w:szCs w:val="24"/>
                <w:lang w:eastAsia="ru-RU"/>
              </w:rPr>
            </w:pPr>
            <w:r w:rsidRPr="0045433B">
              <w:rPr>
                <w:rFonts w:ascii="Times New Roman" w:eastAsia="Times New Roman" w:hAnsi="Times New Roman" w:cs="Times New Roman"/>
                <w:b/>
                <w:bCs/>
                <w:color w:val="000000"/>
                <w:sz w:val="24"/>
                <w:szCs w:val="24"/>
                <w:lang w:eastAsia="ru-RU"/>
              </w:rPr>
              <w:t>всего призёров</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w:t>
            </w:r>
          </w:p>
        </w:tc>
        <w:tc>
          <w:tcPr>
            <w:tcW w:w="43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Оноприенко Надежда Алексеевна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97</w:t>
            </w:r>
          </w:p>
        </w:tc>
        <w:tc>
          <w:tcPr>
            <w:tcW w:w="26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французский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5</w:t>
            </w:r>
          </w:p>
        </w:tc>
      </w:tr>
      <w:tr w:rsidR="0045433B" w:rsidRPr="0045433B" w:rsidTr="0045433B">
        <w:trPr>
          <w:trHeight w:val="6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c>
          <w:tcPr>
            <w:tcW w:w="43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Рыбкин Владимир Иванович</w:t>
            </w:r>
          </w:p>
        </w:tc>
        <w:tc>
          <w:tcPr>
            <w:tcW w:w="993"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93</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история Казахстана, правовые предметы</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5</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c>
          <w:tcPr>
            <w:tcW w:w="4394" w:type="dxa"/>
            <w:tcBorders>
              <w:top w:val="nil"/>
              <w:left w:val="nil"/>
              <w:bottom w:val="single" w:sz="4" w:space="0" w:color="auto"/>
              <w:right w:val="single" w:sz="4" w:space="0" w:color="auto"/>
            </w:tcBorders>
            <w:shd w:val="clear" w:color="000000" w:fill="FFFFFF"/>
            <w:vAlign w:val="center"/>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Арконова</w:t>
            </w:r>
            <w:proofErr w:type="spellEnd"/>
            <w:r w:rsidRPr="0045433B">
              <w:rPr>
                <w:rFonts w:ascii="Times New Roman" w:eastAsia="Times New Roman" w:hAnsi="Times New Roman" w:cs="Times New Roman"/>
                <w:sz w:val="24"/>
                <w:szCs w:val="24"/>
                <w:lang w:eastAsia="ru-RU"/>
              </w:rPr>
              <w:t xml:space="preserve"> </w:t>
            </w:r>
            <w:proofErr w:type="spellStart"/>
            <w:r w:rsidRPr="0045433B">
              <w:rPr>
                <w:rFonts w:ascii="Times New Roman" w:eastAsia="Times New Roman" w:hAnsi="Times New Roman" w:cs="Times New Roman"/>
                <w:sz w:val="24"/>
                <w:szCs w:val="24"/>
                <w:lang w:eastAsia="ru-RU"/>
              </w:rPr>
              <w:t>Сандугаш</w:t>
            </w:r>
            <w:proofErr w:type="spellEnd"/>
            <w:r w:rsidRPr="0045433B">
              <w:rPr>
                <w:rFonts w:ascii="Times New Roman" w:eastAsia="Times New Roman" w:hAnsi="Times New Roman" w:cs="Times New Roman"/>
                <w:sz w:val="24"/>
                <w:szCs w:val="24"/>
                <w:lang w:eastAsia="ru-RU"/>
              </w:rPr>
              <w:t xml:space="preserve"> </w:t>
            </w:r>
            <w:proofErr w:type="spellStart"/>
            <w:r w:rsidRPr="0045433B">
              <w:rPr>
                <w:rFonts w:ascii="Times New Roman" w:eastAsia="Times New Roman" w:hAnsi="Times New Roman" w:cs="Times New Roman"/>
                <w:sz w:val="24"/>
                <w:szCs w:val="24"/>
                <w:lang w:eastAsia="ru-RU"/>
              </w:rPr>
              <w:t>Толегеновна</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93</w:t>
            </w:r>
          </w:p>
        </w:tc>
        <w:tc>
          <w:tcPr>
            <w:tcW w:w="2694"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биология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w:t>
            </w:r>
          </w:p>
        </w:tc>
        <w:tc>
          <w:tcPr>
            <w:tcW w:w="43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proofErr w:type="spellStart"/>
            <w:r w:rsidRPr="0045433B">
              <w:rPr>
                <w:rFonts w:ascii="Times New Roman" w:eastAsia="Times New Roman" w:hAnsi="Times New Roman" w:cs="Times New Roman"/>
                <w:color w:val="000000"/>
                <w:sz w:val="24"/>
                <w:szCs w:val="24"/>
                <w:lang w:eastAsia="ru-RU"/>
              </w:rPr>
              <w:t>Букреева</w:t>
            </w:r>
            <w:proofErr w:type="spellEnd"/>
            <w:r w:rsidRPr="0045433B">
              <w:rPr>
                <w:rFonts w:ascii="Times New Roman" w:eastAsia="Times New Roman" w:hAnsi="Times New Roman" w:cs="Times New Roman"/>
                <w:color w:val="000000"/>
                <w:sz w:val="24"/>
                <w:szCs w:val="24"/>
                <w:lang w:eastAsia="ru-RU"/>
              </w:rPr>
              <w:t xml:space="preserve"> Валентина Васильевна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французский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w:t>
            </w:r>
          </w:p>
        </w:tc>
      </w:tr>
      <w:tr w:rsidR="0045433B" w:rsidRPr="0045433B" w:rsidTr="0045433B">
        <w:trPr>
          <w:trHeight w:val="6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5</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proofErr w:type="spellStart"/>
            <w:r w:rsidRPr="0045433B">
              <w:rPr>
                <w:rFonts w:ascii="Times New Roman" w:eastAsia="Times New Roman" w:hAnsi="Times New Roman" w:cs="Times New Roman"/>
                <w:color w:val="000000"/>
                <w:sz w:val="24"/>
                <w:szCs w:val="24"/>
                <w:lang w:eastAsia="ru-RU"/>
              </w:rPr>
              <w:t>Кусаинова</w:t>
            </w:r>
            <w:proofErr w:type="spellEnd"/>
            <w:r w:rsidRPr="0045433B">
              <w:rPr>
                <w:rFonts w:ascii="Times New Roman" w:eastAsia="Times New Roman" w:hAnsi="Times New Roman" w:cs="Times New Roman"/>
                <w:color w:val="000000"/>
                <w:sz w:val="24"/>
                <w:szCs w:val="24"/>
                <w:lang w:eastAsia="ru-RU"/>
              </w:rPr>
              <w:t xml:space="preserve"> </w:t>
            </w:r>
            <w:proofErr w:type="spellStart"/>
            <w:r w:rsidRPr="0045433B">
              <w:rPr>
                <w:rFonts w:ascii="Times New Roman" w:eastAsia="Times New Roman" w:hAnsi="Times New Roman" w:cs="Times New Roman"/>
                <w:color w:val="000000"/>
                <w:sz w:val="24"/>
                <w:szCs w:val="24"/>
                <w:lang w:eastAsia="ru-RU"/>
              </w:rPr>
              <w:t>Назира</w:t>
            </w:r>
            <w:proofErr w:type="spellEnd"/>
            <w:r w:rsidRPr="0045433B">
              <w:rPr>
                <w:rFonts w:ascii="Times New Roman" w:eastAsia="Times New Roman" w:hAnsi="Times New Roman" w:cs="Times New Roman"/>
                <w:color w:val="000000"/>
                <w:sz w:val="24"/>
                <w:szCs w:val="24"/>
                <w:lang w:eastAsia="ru-RU"/>
              </w:rPr>
              <w:t xml:space="preserve"> </w:t>
            </w:r>
            <w:proofErr w:type="spellStart"/>
            <w:r w:rsidRPr="0045433B">
              <w:rPr>
                <w:rFonts w:ascii="Times New Roman" w:eastAsia="Times New Roman" w:hAnsi="Times New Roman" w:cs="Times New Roman"/>
                <w:color w:val="000000"/>
                <w:sz w:val="24"/>
                <w:szCs w:val="24"/>
                <w:lang w:eastAsia="ru-RU"/>
              </w:rPr>
              <w:t>Жолдыбаевна</w:t>
            </w:r>
            <w:proofErr w:type="spellEnd"/>
          </w:p>
        </w:tc>
        <w:tc>
          <w:tcPr>
            <w:tcW w:w="993"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39</w:t>
            </w:r>
          </w:p>
        </w:tc>
        <w:tc>
          <w:tcPr>
            <w:tcW w:w="26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русский язык и лит-</w:t>
            </w:r>
            <w:proofErr w:type="spellStart"/>
            <w:r w:rsidRPr="0045433B">
              <w:rPr>
                <w:rFonts w:ascii="Times New Roman" w:eastAsia="Times New Roman" w:hAnsi="Times New Roman" w:cs="Times New Roman"/>
                <w:color w:val="000000"/>
                <w:sz w:val="24"/>
                <w:szCs w:val="24"/>
                <w:lang w:eastAsia="ru-RU"/>
              </w:rPr>
              <w:t>ра</w:t>
            </w:r>
            <w:proofErr w:type="spellEnd"/>
            <w:r w:rsidRPr="0045433B">
              <w:rPr>
                <w:rFonts w:ascii="Times New Roman" w:eastAsia="Times New Roman" w:hAnsi="Times New Roman" w:cs="Times New Roman"/>
                <w:color w:val="000000"/>
                <w:sz w:val="24"/>
                <w:szCs w:val="24"/>
                <w:lang w:eastAsia="ru-RU"/>
              </w:rPr>
              <w:t xml:space="preserve"> в школах с </w:t>
            </w:r>
            <w:proofErr w:type="spellStart"/>
            <w:r w:rsidRPr="0045433B">
              <w:rPr>
                <w:rFonts w:ascii="Times New Roman" w:eastAsia="Times New Roman" w:hAnsi="Times New Roman" w:cs="Times New Roman"/>
                <w:color w:val="000000"/>
                <w:sz w:val="24"/>
                <w:szCs w:val="24"/>
                <w:lang w:eastAsia="ru-RU"/>
              </w:rPr>
              <w:t>каз.яз</w:t>
            </w:r>
            <w:proofErr w:type="gramStart"/>
            <w:r w:rsidRPr="0045433B">
              <w:rPr>
                <w:rFonts w:ascii="Times New Roman" w:eastAsia="Times New Roman" w:hAnsi="Times New Roman" w:cs="Times New Roman"/>
                <w:color w:val="000000"/>
                <w:sz w:val="24"/>
                <w:szCs w:val="24"/>
                <w:lang w:eastAsia="ru-RU"/>
              </w:rPr>
              <w:t>.о</w:t>
            </w:r>
            <w:proofErr w:type="gramEnd"/>
            <w:r w:rsidRPr="0045433B">
              <w:rPr>
                <w:rFonts w:ascii="Times New Roman" w:eastAsia="Times New Roman" w:hAnsi="Times New Roman" w:cs="Times New Roman"/>
                <w:color w:val="000000"/>
                <w:sz w:val="24"/>
                <w:szCs w:val="24"/>
                <w:lang w:eastAsia="ru-RU"/>
              </w:rPr>
              <w:t>бучения</w:t>
            </w:r>
            <w:proofErr w:type="spellEnd"/>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6</w:t>
            </w:r>
          </w:p>
        </w:tc>
        <w:tc>
          <w:tcPr>
            <w:tcW w:w="43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Ченцова Вероника Викторовна</w:t>
            </w:r>
          </w:p>
        </w:tc>
        <w:tc>
          <w:tcPr>
            <w:tcW w:w="993"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97</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история Казахстана, география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7</w:t>
            </w:r>
          </w:p>
        </w:tc>
        <w:tc>
          <w:tcPr>
            <w:tcW w:w="4394"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Щелконогова Евгения Владимировна</w:t>
            </w:r>
          </w:p>
        </w:tc>
        <w:tc>
          <w:tcPr>
            <w:tcW w:w="993"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93</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география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8</w:t>
            </w:r>
          </w:p>
        </w:tc>
        <w:tc>
          <w:tcPr>
            <w:tcW w:w="4394"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Абдрахманова</w:t>
            </w:r>
            <w:proofErr w:type="spellEnd"/>
            <w:r w:rsidRPr="0045433B">
              <w:rPr>
                <w:rFonts w:ascii="Times New Roman" w:eastAsia="Times New Roman" w:hAnsi="Times New Roman" w:cs="Times New Roman"/>
                <w:sz w:val="24"/>
                <w:szCs w:val="24"/>
                <w:lang w:eastAsia="ru-RU"/>
              </w:rPr>
              <w:t xml:space="preserve"> Алёна </w:t>
            </w:r>
            <w:proofErr w:type="spellStart"/>
            <w:r w:rsidRPr="0045433B">
              <w:rPr>
                <w:rFonts w:ascii="Times New Roman" w:eastAsia="Times New Roman" w:hAnsi="Times New Roman" w:cs="Times New Roman"/>
                <w:sz w:val="24"/>
                <w:szCs w:val="24"/>
                <w:lang w:eastAsia="ru-RU"/>
              </w:rPr>
              <w:t>Разиховна</w:t>
            </w:r>
            <w:proofErr w:type="spellEnd"/>
          </w:p>
        </w:tc>
        <w:tc>
          <w:tcPr>
            <w:tcW w:w="993" w:type="dxa"/>
            <w:tcBorders>
              <w:top w:val="nil"/>
              <w:left w:val="nil"/>
              <w:bottom w:val="single" w:sz="4" w:space="0" w:color="auto"/>
              <w:right w:val="single" w:sz="4" w:space="0" w:color="auto"/>
            </w:tcBorders>
            <w:shd w:val="clear" w:color="000000" w:fill="FFFFFF"/>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97</w:t>
            </w:r>
          </w:p>
        </w:tc>
        <w:tc>
          <w:tcPr>
            <w:tcW w:w="2694"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немецкий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9</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Какенова</w:t>
            </w:r>
            <w:proofErr w:type="spellEnd"/>
            <w:r w:rsidRPr="0045433B">
              <w:rPr>
                <w:rFonts w:ascii="Times New Roman" w:eastAsia="Times New Roman" w:hAnsi="Times New Roman" w:cs="Times New Roman"/>
                <w:sz w:val="24"/>
                <w:szCs w:val="24"/>
                <w:lang w:eastAsia="ru-RU"/>
              </w:rPr>
              <w:t xml:space="preserve"> Валентина Викторовна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38</w:t>
            </w:r>
          </w:p>
        </w:tc>
        <w:tc>
          <w:tcPr>
            <w:tcW w:w="26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 xml:space="preserve">физика </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10</w:t>
            </w:r>
          </w:p>
        </w:tc>
        <w:tc>
          <w:tcPr>
            <w:tcW w:w="43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Несговорова Ирина Николаевна</w:t>
            </w:r>
          </w:p>
        </w:tc>
        <w:tc>
          <w:tcPr>
            <w:tcW w:w="993" w:type="dxa"/>
            <w:tcBorders>
              <w:top w:val="nil"/>
              <w:left w:val="nil"/>
              <w:bottom w:val="single" w:sz="4" w:space="0" w:color="auto"/>
              <w:right w:val="single" w:sz="4" w:space="0" w:color="auto"/>
            </w:tcBorders>
            <w:shd w:val="clear" w:color="000000" w:fill="FFFFFF"/>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93</w:t>
            </w:r>
          </w:p>
        </w:tc>
        <w:tc>
          <w:tcPr>
            <w:tcW w:w="2694"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немецкий язык, французский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11</w:t>
            </w:r>
          </w:p>
        </w:tc>
        <w:tc>
          <w:tcPr>
            <w:tcW w:w="4394"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Ситникова</w:t>
            </w:r>
            <w:proofErr w:type="spellEnd"/>
            <w:r w:rsidRPr="0045433B">
              <w:rPr>
                <w:rFonts w:ascii="Times New Roman" w:eastAsia="Times New Roman" w:hAnsi="Times New Roman" w:cs="Times New Roman"/>
                <w:sz w:val="24"/>
                <w:szCs w:val="24"/>
                <w:lang w:eastAsia="ru-RU"/>
              </w:rPr>
              <w:t xml:space="preserve"> Людмила Вячеславовна</w:t>
            </w:r>
          </w:p>
        </w:tc>
        <w:tc>
          <w:tcPr>
            <w:tcW w:w="993" w:type="dxa"/>
            <w:tcBorders>
              <w:top w:val="nil"/>
              <w:left w:val="nil"/>
              <w:bottom w:val="single" w:sz="4" w:space="0" w:color="auto"/>
              <w:right w:val="single" w:sz="4" w:space="0" w:color="auto"/>
            </w:tcBorders>
            <w:shd w:val="clear" w:color="000000" w:fill="FFFFFF"/>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3</w:t>
            </w:r>
          </w:p>
        </w:tc>
        <w:tc>
          <w:tcPr>
            <w:tcW w:w="2694"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немецкий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12</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Цыберняк</w:t>
            </w:r>
            <w:proofErr w:type="spellEnd"/>
            <w:r w:rsidRPr="0045433B">
              <w:rPr>
                <w:rFonts w:ascii="Times New Roman" w:eastAsia="Times New Roman" w:hAnsi="Times New Roman" w:cs="Times New Roman"/>
                <w:sz w:val="24"/>
                <w:szCs w:val="24"/>
                <w:lang w:eastAsia="ru-RU"/>
              </w:rPr>
              <w:t xml:space="preserve"> Елена Анатольевна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лицей № 2</w:t>
            </w:r>
          </w:p>
        </w:tc>
        <w:tc>
          <w:tcPr>
            <w:tcW w:w="26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информатика</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3</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13</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proofErr w:type="spellStart"/>
            <w:r w:rsidRPr="0045433B">
              <w:rPr>
                <w:rFonts w:ascii="Times New Roman" w:eastAsia="Times New Roman" w:hAnsi="Times New Roman" w:cs="Times New Roman"/>
                <w:color w:val="000000"/>
                <w:sz w:val="24"/>
                <w:szCs w:val="24"/>
                <w:lang w:eastAsia="ru-RU"/>
              </w:rPr>
              <w:t>Абдрахманова</w:t>
            </w:r>
            <w:proofErr w:type="spellEnd"/>
            <w:r w:rsidRPr="0045433B">
              <w:rPr>
                <w:rFonts w:ascii="Times New Roman" w:eastAsia="Times New Roman" w:hAnsi="Times New Roman" w:cs="Times New Roman"/>
                <w:color w:val="000000"/>
                <w:sz w:val="24"/>
                <w:szCs w:val="24"/>
                <w:lang w:eastAsia="ru-RU"/>
              </w:rPr>
              <w:t xml:space="preserve"> </w:t>
            </w:r>
            <w:proofErr w:type="spellStart"/>
            <w:r w:rsidRPr="0045433B">
              <w:rPr>
                <w:rFonts w:ascii="Times New Roman" w:eastAsia="Times New Roman" w:hAnsi="Times New Roman" w:cs="Times New Roman"/>
                <w:color w:val="000000"/>
                <w:sz w:val="24"/>
                <w:szCs w:val="24"/>
                <w:lang w:eastAsia="ru-RU"/>
              </w:rPr>
              <w:t>Бибыгул</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41</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история Казахстана</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6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14</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Азанбаева</w:t>
            </w:r>
            <w:proofErr w:type="spellEnd"/>
            <w:r w:rsidRPr="0045433B">
              <w:rPr>
                <w:rFonts w:ascii="Times New Roman" w:eastAsia="Times New Roman" w:hAnsi="Times New Roman" w:cs="Times New Roman"/>
                <w:sz w:val="24"/>
                <w:szCs w:val="24"/>
                <w:lang w:eastAsia="ru-RU"/>
              </w:rPr>
              <w:t xml:space="preserve"> </w:t>
            </w:r>
            <w:proofErr w:type="spellStart"/>
            <w:r w:rsidRPr="0045433B">
              <w:rPr>
                <w:rFonts w:ascii="Times New Roman" w:eastAsia="Times New Roman" w:hAnsi="Times New Roman" w:cs="Times New Roman"/>
                <w:sz w:val="24"/>
                <w:szCs w:val="24"/>
                <w:lang w:eastAsia="ru-RU"/>
              </w:rPr>
              <w:t>Гульзира</w:t>
            </w:r>
            <w:proofErr w:type="spellEnd"/>
            <w:r w:rsidRPr="0045433B">
              <w:rPr>
                <w:rFonts w:ascii="Times New Roman" w:eastAsia="Times New Roman" w:hAnsi="Times New Roman" w:cs="Times New Roman"/>
                <w:sz w:val="24"/>
                <w:szCs w:val="24"/>
                <w:lang w:eastAsia="ru-RU"/>
              </w:rPr>
              <w:t xml:space="preserve"> </w:t>
            </w:r>
            <w:proofErr w:type="spellStart"/>
            <w:r w:rsidRPr="0045433B">
              <w:rPr>
                <w:rFonts w:ascii="Times New Roman" w:eastAsia="Times New Roman" w:hAnsi="Times New Roman" w:cs="Times New Roman"/>
                <w:sz w:val="24"/>
                <w:szCs w:val="24"/>
                <w:lang w:eastAsia="ru-RU"/>
              </w:rPr>
              <w:t>Манаповна</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лицей № 2</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казахский язык и лит-</w:t>
            </w:r>
            <w:proofErr w:type="spellStart"/>
            <w:r w:rsidRPr="0045433B">
              <w:rPr>
                <w:rFonts w:ascii="Times New Roman" w:eastAsia="Times New Roman" w:hAnsi="Times New Roman" w:cs="Times New Roman"/>
                <w:color w:val="000000"/>
                <w:sz w:val="24"/>
                <w:szCs w:val="24"/>
                <w:lang w:eastAsia="ru-RU"/>
              </w:rPr>
              <w:t>ра</w:t>
            </w:r>
            <w:proofErr w:type="spellEnd"/>
            <w:r w:rsidRPr="0045433B">
              <w:rPr>
                <w:rFonts w:ascii="Times New Roman" w:eastAsia="Times New Roman" w:hAnsi="Times New Roman" w:cs="Times New Roman"/>
                <w:color w:val="000000"/>
                <w:sz w:val="24"/>
                <w:szCs w:val="24"/>
                <w:lang w:eastAsia="ru-RU"/>
              </w:rPr>
              <w:t xml:space="preserve"> </w:t>
            </w:r>
            <w:r w:rsidRPr="0045433B">
              <w:rPr>
                <w:rFonts w:ascii="Times New Roman" w:eastAsia="Times New Roman" w:hAnsi="Times New Roman" w:cs="Times New Roman"/>
                <w:color w:val="000000"/>
                <w:sz w:val="24"/>
                <w:szCs w:val="24"/>
                <w:lang w:eastAsia="ru-RU"/>
              </w:rPr>
              <w:br/>
              <w:t xml:space="preserve">в школе с </w:t>
            </w:r>
            <w:proofErr w:type="spellStart"/>
            <w:r w:rsidRPr="0045433B">
              <w:rPr>
                <w:rFonts w:ascii="Times New Roman" w:eastAsia="Times New Roman" w:hAnsi="Times New Roman" w:cs="Times New Roman"/>
                <w:color w:val="000000"/>
                <w:sz w:val="24"/>
                <w:szCs w:val="24"/>
                <w:lang w:eastAsia="ru-RU"/>
              </w:rPr>
              <w:t>рус</w:t>
            </w:r>
            <w:proofErr w:type="gramStart"/>
            <w:r w:rsidRPr="0045433B">
              <w:rPr>
                <w:rFonts w:ascii="Times New Roman" w:eastAsia="Times New Roman" w:hAnsi="Times New Roman" w:cs="Times New Roman"/>
                <w:color w:val="000000"/>
                <w:sz w:val="24"/>
                <w:szCs w:val="24"/>
                <w:lang w:eastAsia="ru-RU"/>
              </w:rPr>
              <w:t>.я</w:t>
            </w:r>
            <w:proofErr w:type="gramEnd"/>
            <w:r w:rsidRPr="0045433B">
              <w:rPr>
                <w:rFonts w:ascii="Times New Roman" w:eastAsia="Times New Roman" w:hAnsi="Times New Roman" w:cs="Times New Roman"/>
                <w:color w:val="000000"/>
                <w:sz w:val="24"/>
                <w:szCs w:val="24"/>
                <w:lang w:eastAsia="ru-RU"/>
              </w:rPr>
              <w:t>з</w:t>
            </w:r>
            <w:proofErr w:type="spellEnd"/>
            <w:r w:rsidRPr="0045433B">
              <w:rPr>
                <w:rFonts w:ascii="Times New Roman" w:eastAsia="Times New Roman" w:hAnsi="Times New Roman" w:cs="Times New Roman"/>
                <w:color w:val="000000"/>
                <w:sz w:val="24"/>
                <w:szCs w:val="24"/>
                <w:lang w:eastAsia="ru-RU"/>
              </w:rPr>
              <w:t>. обучения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15</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Вафина</w:t>
            </w:r>
            <w:proofErr w:type="spellEnd"/>
            <w:r w:rsidRPr="0045433B">
              <w:rPr>
                <w:rFonts w:ascii="Times New Roman" w:eastAsia="Times New Roman" w:hAnsi="Times New Roman" w:cs="Times New Roman"/>
                <w:sz w:val="24"/>
                <w:szCs w:val="24"/>
                <w:lang w:eastAsia="ru-RU"/>
              </w:rPr>
              <w:t xml:space="preserve"> Елена Леонидовна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38</w:t>
            </w:r>
          </w:p>
        </w:tc>
        <w:tc>
          <w:tcPr>
            <w:tcW w:w="26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информатика</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lastRenderedPageBreak/>
              <w:t>16</w:t>
            </w:r>
          </w:p>
        </w:tc>
        <w:tc>
          <w:tcPr>
            <w:tcW w:w="4394"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Гатауллина</w:t>
            </w:r>
            <w:proofErr w:type="spellEnd"/>
            <w:r w:rsidRPr="0045433B">
              <w:rPr>
                <w:rFonts w:ascii="Times New Roman" w:eastAsia="Times New Roman" w:hAnsi="Times New Roman" w:cs="Times New Roman"/>
                <w:sz w:val="24"/>
                <w:szCs w:val="24"/>
                <w:lang w:eastAsia="ru-RU"/>
              </w:rPr>
              <w:t xml:space="preserve"> Резеда </w:t>
            </w:r>
            <w:proofErr w:type="spellStart"/>
            <w:r w:rsidRPr="0045433B">
              <w:rPr>
                <w:rFonts w:ascii="Times New Roman" w:eastAsia="Times New Roman" w:hAnsi="Times New Roman" w:cs="Times New Roman"/>
                <w:sz w:val="24"/>
                <w:szCs w:val="24"/>
                <w:lang w:eastAsia="ru-RU"/>
              </w:rPr>
              <w:t>Фахразиевна</w:t>
            </w:r>
            <w:proofErr w:type="spellEnd"/>
          </w:p>
        </w:tc>
        <w:tc>
          <w:tcPr>
            <w:tcW w:w="993"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97</w:t>
            </w:r>
          </w:p>
        </w:tc>
        <w:tc>
          <w:tcPr>
            <w:tcW w:w="26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химия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17</w:t>
            </w:r>
          </w:p>
        </w:tc>
        <w:tc>
          <w:tcPr>
            <w:tcW w:w="4394"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Гауф</w:t>
            </w:r>
            <w:proofErr w:type="spellEnd"/>
            <w:r w:rsidRPr="0045433B">
              <w:rPr>
                <w:rFonts w:ascii="Times New Roman" w:eastAsia="Times New Roman" w:hAnsi="Times New Roman" w:cs="Times New Roman"/>
                <w:sz w:val="24"/>
                <w:szCs w:val="24"/>
                <w:lang w:eastAsia="ru-RU"/>
              </w:rPr>
              <w:t xml:space="preserve"> Елена Николаевна</w:t>
            </w:r>
          </w:p>
        </w:tc>
        <w:tc>
          <w:tcPr>
            <w:tcW w:w="993"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53</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география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18</w:t>
            </w:r>
          </w:p>
        </w:tc>
        <w:tc>
          <w:tcPr>
            <w:tcW w:w="4394"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Ершова Наталья Николаевна</w:t>
            </w:r>
          </w:p>
        </w:tc>
        <w:tc>
          <w:tcPr>
            <w:tcW w:w="993"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лицей № 2</w:t>
            </w:r>
          </w:p>
        </w:tc>
        <w:tc>
          <w:tcPr>
            <w:tcW w:w="2694"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биология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6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19</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proofErr w:type="spellStart"/>
            <w:r w:rsidRPr="0045433B">
              <w:rPr>
                <w:rFonts w:ascii="Times New Roman" w:eastAsia="Times New Roman" w:hAnsi="Times New Roman" w:cs="Times New Roman"/>
                <w:color w:val="000000"/>
                <w:sz w:val="24"/>
                <w:szCs w:val="24"/>
                <w:lang w:eastAsia="ru-RU"/>
              </w:rPr>
              <w:t>Жумагалиева</w:t>
            </w:r>
            <w:proofErr w:type="spellEnd"/>
            <w:r w:rsidRPr="0045433B">
              <w:rPr>
                <w:rFonts w:ascii="Times New Roman" w:eastAsia="Times New Roman" w:hAnsi="Times New Roman" w:cs="Times New Roman"/>
                <w:color w:val="000000"/>
                <w:sz w:val="24"/>
                <w:szCs w:val="24"/>
                <w:lang w:eastAsia="ru-RU"/>
              </w:rPr>
              <w:t xml:space="preserve"> </w:t>
            </w:r>
            <w:proofErr w:type="spellStart"/>
            <w:r w:rsidRPr="0045433B">
              <w:rPr>
                <w:rFonts w:ascii="Times New Roman" w:eastAsia="Times New Roman" w:hAnsi="Times New Roman" w:cs="Times New Roman"/>
                <w:color w:val="000000"/>
                <w:sz w:val="24"/>
                <w:szCs w:val="24"/>
                <w:lang w:eastAsia="ru-RU"/>
              </w:rPr>
              <w:t>Бибижамал</w:t>
            </w:r>
            <w:proofErr w:type="spellEnd"/>
            <w:r w:rsidRPr="0045433B">
              <w:rPr>
                <w:rFonts w:ascii="Times New Roman" w:eastAsia="Times New Roman" w:hAnsi="Times New Roman" w:cs="Times New Roman"/>
                <w:color w:val="000000"/>
                <w:sz w:val="24"/>
                <w:szCs w:val="24"/>
                <w:lang w:eastAsia="ru-RU"/>
              </w:rPr>
              <w:t xml:space="preserve"> </w:t>
            </w:r>
            <w:proofErr w:type="spellStart"/>
            <w:r w:rsidRPr="0045433B">
              <w:rPr>
                <w:rFonts w:ascii="Times New Roman" w:eastAsia="Times New Roman" w:hAnsi="Times New Roman" w:cs="Times New Roman"/>
                <w:color w:val="000000"/>
                <w:sz w:val="24"/>
                <w:szCs w:val="24"/>
                <w:lang w:eastAsia="ru-RU"/>
              </w:rPr>
              <w:t>Абибулиновна</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57</w:t>
            </w:r>
          </w:p>
        </w:tc>
        <w:tc>
          <w:tcPr>
            <w:tcW w:w="26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русский язык и лит-</w:t>
            </w:r>
            <w:proofErr w:type="spellStart"/>
            <w:r w:rsidRPr="0045433B">
              <w:rPr>
                <w:rFonts w:ascii="Times New Roman" w:eastAsia="Times New Roman" w:hAnsi="Times New Roman" w:cs="Times New Roman"/>
                <w:color w:val="000000"/>
                <w:sz w:val="24"/>
                <w:szCs w:val="24"/>
                <w:lang w:eastAsia="ru-RU"/>
              </w:rPr>
              <w:t>ра</w:t>
            </w:r>
            <w:proofErr w:type="spellEnd"/>
            <w:r w:rsidRPr="0045433B">
              <w:rPr>
                <w:rFonts w:ascii="Times New Roman" w:eastAsia="Times New Roman" w:hAnsi="Times New Roman" w:cs="Times New Roman"/>
                <w:color w:val="000000"/>
                <w:sz w:val="24"/>
                <w:szCs w:val="24"/>
                <w:lang w:eastAsia="ru-RU"/>
              </w:rPr>
              <w:t xml:space="preserve"> в школах с </w:t>
            </w:r>
            <w:proofErr w:type="spellStart"/>
            <w:r w:rsidRPr="0045433B">
              <w:rPr>
                <w:rFonts w:ascii="Times New Roman" w:eastAsia="Times New Roman" w:hAnsi="Times New Roman" w:cs="Times New Roman"/>
                <w:color w:val="000000"/>
                <w:sz w:val="24"/>
                <w:szCs w:val="24"/>
                <w:lang w:eastAsia="ru-RU"/>
              </w:rPr>
              <w:t>каз.яз</w:t>
            </w:r>
            <w:proofErr w:type="gramStart"/>
            <w:r w:rsidRPr="0045433B">
              <w:rPr>
                <w:rFonts w:ascii="Times New Roman" w:eastAsia="Times New Roman" w:hAnsi="Times New Roman" w:cs="Times New Roman"/>
                <w:color w:val="000000"/>
                <w:sz w:val="24"/>
                <w:szCs w:val="24"/>
                <w:lang w:eastAsia="ru-RU"/>
              </w:rPr>
              <w:t>.о</w:t>
            </w:r>
            <w:proofErr w:type="gramEnd"/>
            <w:r w:rsidRPr="0045433B">
              <w:rPr>
                <w:rFonts w:ascii="Times New Roman" w:eastAsia="Times New Roman" w:hAnsi="Times New Roman" w:cs="Times New Roman"/>
                <w:color w:val="000000"/>
                <w:sz w:val="24"/>
                <w:szCs w:val="24"/>
                <w:lang w:eastAsia="ru-RU"/>
              </w:rPr>
              <w:t>бучения</w:t>
            </w:r>
            <w:proofErr w:type="spellEnd"/>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20</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Нам Татьяна Николаевна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38</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английский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21</w:t>
            </w:r>
          </w:p>
        </w:tc>
        <w:tc>
          <w:tcPr>
            <w:tcW w:w="43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Рыбкина Юлия Григорьевна</w:t>
            </w:r>
          </w:p>
        </w:tc>
        <w:tc>
          <w:tcPr>
            <w:tcW w:w="993"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93</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английский язык</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22</w:t>
            </w:r>
          </w:p>
        </w:tc>
        <w:tc>
          <w:tcPr>
            <w:tcW w:w="43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Степанова Надежда Валерьевна</w:t>
            </w:r>
          </w:p>
        </w:tc>
        <w:tc>
          <w:tcPr>
            <w:tcW w:w="993"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97</w:t>
            </w:r>
          </w:p>
        </w:tc>
        <w:tc>
          <w:tcPr>
            <w:tcW w:w="26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правовые предметы</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23</w:t>
            </w:r>
          </w:p>
        </w:tc>
        <w:tc>
          <w:tcPr>
            <w:tcW w:w="4394" w:type="dxa"/>
            <w:tcBorders>
              <w:top w:val="nil"/>
              <w:left w:val="nil"/>
              <w:bottom w:val="single" w:sz="4" w:space="0" w:color="auto"/>
              <w:right w:val="single" w:sz="4" w:space="0" w:color="auto"/>
            </w:tcBorders>
            <w:shd w:val="clear" w:color="auto" w:fill="auto"/>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Ташенова</w:t>
            </w:r>
            <w:proofErr w:type="spellEnd"/>
            <w:r w:rsidRPr="0045433B">
              <w:rPr>
                <w:rFonts w:ascii="Times New Roman" w:eastAsia="Times New Roman" w:hAnsi="Times New Roman" w:cs="Times New Roman"/>
                <w:sz w:val="24"/>
                <w:szCs w:val="24"/>
                <w:lang w:eastAsia="ru-RU"/>
              </w:rPr>
              <w:t xml:space="preserve"> </w:t>
            </w:r>
            <w:proofErr w:type="gramStart"/>
            <w:r w:rsidRPr="0045433B">
              <w:rPr>
                <w:rFonts w:ascii="Times New Roman" w:eastAsia="Times New Roman" w:hAnsi="Times New Roman" w:cs="Times New Roman"/>
                <w:sz w:val="24"/>
                <w:szCs w:val="24"/>
                <w:lang w:eastAsia="ru-RU"/>
              </w:rPr>
              <w:t>Сауле</w:t>
            </w:r>
            <w:proofErr w:type="gramEnd"/>
            <w:r w:rsidRPr="0045433B">
              <w:rPr>
                <w:rFonts w:ascii="Times New Roman" w:eastAsia="Times New Roman" w:hAnsi="Times New Roman" w:cs="Times New Roman"/>
                <w:sz w:val="24"/>
                <w:szCs w:val="24"/>
                <w:lang w:eastAsia="ru-RU"/>
              </w:rPr>
              <w:t xml:space="preserve"> </w:t>
            </w:r>
            <w:proofErr w:type="spellStart"/>
            <w:r w:rsidRPr="0045433B">
              <w:rPr>
                <w:rFonts w:ascii="Times New Roman" w:eastAsia="Times New Roman" w:hAnsi="Times New Roman" w:cs="Times New Roman"/>
                <w:sz w:val="24"/>
                <w:szCs w:val="24"/>
                <w:lang w:eastAsia="ru-RU"/>
              </w:rPr>
              <w:t>Тельмановна</w:t>
            </w:r>
            <w:proofErr w:type="spellEnd"/>
          </w:p>
        </w:tc>
        <w:tc>
          <w:tcPr>
            <w:tcW w:w="993"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97</w:t>
            </w:r>
          </w:p>
        </w:tc>
        <w:tc>
          <w:tcPr>
            <w:tcW w:w="2694" w:type="dxa"/>
            <w:tcBorders>
              <w:top w:val="nil"/>
              <w:left w:val="nil"/>
              <w:bottom w:val="single" w:sz="4" w:space="0" w:color="auto"/>
              <w:right w:val="single" w:sz="4" w:space="0" w:color="auto"/>
            </w:tcBorders>
            <w:shd w:val="clear" w:color="auto" w:fill="auto"/>
            <w:noWrap/>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химия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24</w:t>
            </w:r>
          </w:p>
        </w:tc>
        <w:tc>
          <w:tcPr>
            <w:tcW w:w="4394"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Туйсина</w:t>
            </w:r>
            <w:proofErr w:type="spellEnd"/>
            <w:r w:rsidRPr="0045433B">
              <w:rPr>
                <w:rFonts w:ascii="Times New Roman" w:eastAsia="Times New Roman" w:hAnsi="Times New Roman" w:cs="Times New Roman"/>
                <w:sz w:val="24"/>
                <w:szCs w:val="24"/>
                <w:lang w:eastAsia="ru-RU"/>
              </w:rPr>
              <w:t xml:space="preserve"> Татьяна Михайловна</w:t>
            </w:r>
          </w:p>
        </w:tc>
        <w:tc>
          <w:tcPr>
            <w:tcW w:w="993" w:type="dxa"/>
            <w:tcBorders>
              <w:top w:val="nil"/>
              <w:left w:val="nil"/>
              <w:bottom w:val="single" w:sz="4" w:space="0" w:color="auto"/>
              <w:right w:val="single" w:sz="4" w:space="0" w:color="auto"/>
            </w:tcBorders>
            <w:shd w:val="clear" w:color="000000" w:fill="FFFFFF"/>
            <w:noWrap/>
            <w:vAlign w:val="bottom"/>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38</w:t>
            </w:r>
          </w:p>
        </w:tc>
        <w:tc>
          <w:tcPr>
            <w:tcW w:w="2694" w:type="dxa"/>
            <w:tcBorders>
              <w:top w:val="nil"/>
              <w:left w:val="nil"/>
              <w:bottom w:val="single" w:sz="4" w:space="0" w:color="auto"/>
              <w:right w:val="single" w:sz="4" w:space="0" w:color="auto"/>
            </w:tcBorders>
            <w:shd w:val="clear" w:color="000000" w:fill="FFFFFF"/>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биология</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25</w:t>
            </w:r>
          </w:p>
        </w:tc>
        <w:tc>
          <w:tcPr>
            <w:tcW w:w="43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proofErr w:type="spellStart"/>
            <w:r w:rsidRPr="0045433B">
              <w:rPr>
                <w:rFonts w:ascii="Times New Roman" w:eastAsia="Times New Roman" w:hAnsi="Times New Roman" w:cs="Times New Roman"/>
                <w:color w:val="000000"/>
                <w:sz w:val="24"/>
                <w:szCs w:val="24"/>
                <w:lang w:eastAsia="ru-RU"/>
              </w:rPr>
              <w:t>Шаргалина</w:t>
            </w:r>
            <w:proofErr w:type="spellEnd"/>
            <w:r w:rsidRPr="0045433B">
              <w:rPr>
                <w:rFonts w:ascii="Times New Roman" w:eastAsia="Times New Roman" w:hAnsi="Times New Roman" w:cs="Times New Roman"/>
                <w:color w:val="000000"/>
                <w:sz w:val="24"/>
                <w:szCs w:val="24"/>
                <w:lang w:eastAsia="ru-RU"/>
              </w:rPr>
              <w:t xml:space="preserve"> Ольга Ивановна</w:t>
            </w:r>
          </w:p>
        </w:tc>
        <w:tc>
          <w:tcPr>
            <w:tcW w:w="993"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97</w:t>
            </w:r>
          </w:p>
        </w:tc>
        <w:tc>
          <w:tcPr>
            <w:tcW w:w="2694"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математика</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r w:rsidR="0045433B" w:rsidRPr="0045433B" w:rsidTr="0045433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right"/>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26</w:t>
            </w:r>
          </w:p>
        </w:tc>
        <w:tc>
          <w:tcPr>
            <w:tcW w:w="4394"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proofErr w:type="spellStart"/>
            <w:r w:rsidRPr="0045433B">
              <w:rPr>
                <w:rFonts w:ascii="Times New Roman" w:eastAsia="Times New Roman" w:hAnsi="Times New Roman" w:cs="Times New Roman"/>
                <w:sz w:val="24"/>
                <w:szCs w:val="24"/>
                <w:lang w:eastAsia="ru-RU"/>
              </w:rPr>
              <w:t>Шокалова</w:t>
            </w:r>
            <w:proofErr w:type="spellEnd"/>
            <w:r w:rsidRPr="0045433B">
              <w:rPr>
                <w:rFonts w:ascii="Times New Roman" w:eastAsia="Times New Roman" w:hAnsi="Times New Roman" w:cs="Times New Roman"/>
                <w:sz w:val="24"/>
                <w:szCs w:val="24"/>
                <w:lang w:eastAsia="ru-RU"/>
              </w:rPr>
              <w:t xml:space="preserve"> Ольга Петровна</w:t>
            </w:r>
          </w:p>
        </w:tc>
        <w:tc>
          <w:tcPr>
            <w:tcW w:w="993" w:type="dxa"/>
            <w:tcBorders>
              <w:top w:val="nil"/>
              <w:left w:val="nil"/>
              <w:bottom w:val="single" w:sz="4" w:space="0" w:color="auto"/>
              <w:right w:val="single" w:sz="4" w:space="0" w:color="auto"/>
            </w:tcBorders>
            <w:shd w:val="clear" w:color="auto" w:fill="auto"/>
            <w:vAlign w:val="center"/>
            <w:hideMark/>
          </w:tcPr>
          <w:p w:rsidR="0045433B" w:rsidRPr="0045433B" w:rsidRDefault="0045433B" w:rsidP="0045433B">
            <w:pPr>
              <w:spacing w:after="0" w:line="240" w:lineRule="auto"/>
              <w:jc w:val="center"/>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93</w:t>
            </w:r>
          </w:p>
        </w:tc>
        <w:tc>
          <w:tcPr>
            <w:tcW w:w="2694" w:type="dxa"/>
            <w:tcBorders>
              <w:top w:val="nil"/>
              <w:left w:val="nil"/>
              <w:bottom w:val="single" w:sz="4" w:space="0" w:color="auto"/>
              <w:right w:val="single" w:sz="4" w:space="0" w:color="auto"/>
            </w:tcBorders>
            <w:shd w:val="clear" w:color="auto" w:fill="auto"/>
            <w:hideMark/>
          </w:tcPr>
          <w:p w:rsidR="0045433B" w:rsidRPr="0045433B" w:rsidRDefault="0045433B" w:rsidP="0045433B">
            <w:pPr>
              <w:spacing w:after="0" w:line="240" w:lineRule="auto"/>
              <w:rPr>
                <w:rFonts w:ascii="Times New Roman" w:eastAsia="Times New Roman" w:hAnsi="Times New Roman" w:cs="Times New Roman"/>
                <w:sz w:val="24"/>
                <w:szCs w:val="24"/>
                <w:lang w:eastAsia="ru-RU"/>
              </w:rPr>
            </w:pPr>
            <w:r w:rsidRPr="0045433B">
              <w:rPr>
                <w:rFonts w:ascii="Times New Roman" w:eastAsia="Times New Roman" w:hAnsi="Times New Roman" w:cs="Times New Roman"/>
                <w:sz w:val="24"/>
                <w:szCs w:val="24"/>
                <w:lang w:eastAsia="ru-RU"/>
              </w:rPr>
              <w:t xml:space="preserve">физика </w:t>
            </w:r>
          </w:p>
        </w:tc>
        <w:tc>
          <w:tcPr>
            <w:tcW w:w="2125" w:type="dxa"/>
            <w:tcBorders>
              <w:top w:val="nil"/>
              <w:left w:val="nil"/>
              <w:bottom w:val="single" w:sz="4" w:space="0" w:color="auto"/>
              <w:right w:val="single" w:sz="4" w:space="0" w:color="auto"/>
            </w:tcBorders>
            <w:shd w:val="clear" w:color="auto" w:fill="auto"/>
            <w:noWrap/>
            <w:vAlign w:val="bottom"/>
            <w:hideMark/>
          </w:tcPr>
          <w:p w:rsidR="0045433B" w:rsidRPr="0045433B" w:rsidRDefault="0045433B" w:rsidP="0045433B">
            <w:pPr>
              <w:spacing w:after="0" w:line="240" w:lineRule="auto"/>
              <w:jc w:val="center"/>
              <w:rPr>
                <w:rFonts w:ascii="Times New Roman" w:eastAsia="Times New Roman" w:hAnsi="Times New Roman" w:cs="Times New Roman"/>
                <w:color w:val="000000"/>
                <w:sz w:val="24"/>
                <w:szCs w:val="24"/>
                <w:lang w:eastAsia="ru-RU"/>
              </w:rPr>
            </w:pPr>
            <w:r w:rsidRPr="0045433B">
              <w:rPr>
                <w:rFonts w:ascii="Times New Roman" w:eastAsia="Times New Roman" w:hAnsi="Times New Roman" w:cs="Times New Roman"/>
                <w:color w:val="000000"/>
                <w:sz w:val="24"/>
                <w:szCs w:val="24"/>
                <w:lang w:eastAsia="ru-RU"/>
              </w:rPr>
              <w:t>2</w:t>
            </w:r>
          </w:p>
        </w:tc>
      </w:tr>
    </w:tbl>
    <w:p w:rsidR="0045433B" w:rsidRDefault="0045433B" w:rsidP="0079708E">
      <w:pPr>
        <w:spacing w:after="0" w:line="240" w:lineRule="auto"/>
        <w:jc w:val="center"/>
        <w:rPr>
          <w:rFonts w:ascii="Times New Roman" w:eastAsia="Times New Roman" w:hAnsi="Times New Roman" w:cs="Times New Roman"/>
          <w:b/>
          <w:bCs/>
          <w:color w:val="000000"/>
          <w:sz w:val="24"/>
          <w:szCs w:val="24"/>
          <w:lang w:eastAsia="ru-RU"/>
        </w:rPr>
      </w:pPr>
    </w:p>
    <w:p w:rsidR="0079708E" w:rsidRDefault="0079708E" w:rsidP="00BD1542">
      <w:pPr>
        <w:spacing w:after="0" w:line="240" w:lineRule="auto"/>
        <w:ind w:firstLine="708"/>
        <w:rPr>
          <w:rFonts w:ascii="Times New Roman" w:eastAsia="Calibri" w:hAnsi="Times New Roman" w:cs="Times New Roman"/>
          <w:sz w:val="28"/>
          <w:szCs w:val="28"/>
        </w:rPr>
      </w:pPr>
      <w:r w:rsidRPr="00FF0775">
        <w:rPr>
          <w:rFonts w:ascii="Times New Roman" w:eastAsia="Calibri" w:hAnsi="Times New Roman" w:cs="Times New Roman"/>
          <w:sz w:val="28"/>
          <w:szCs w:val="28"/>
        </w:rPr>
        <w:t>198 учащихся из 35 организаций образования стали победителями и призёрами городского этапа олимпиады.</w:t>
      </w:r>
      <w:r w:rsidR="003B605B">
        <w:rPr>
          <w:rFonts w:ascii="Times New Roman" w:eastAsia="Calibri" w:hAnsi="Times New Roman" w:cs="Times New Roman"/>
          <w:sz w:val="28"/>
          <w:szCs w:val="28"/>
        </w:rPr>
        <w:t xml:space="preserve"> </w:t>
      </w:r>
    </w:p>
    <w:p w:rsidR="0079708E" w:rsidRPr="00C266C4" w:rsidRDefault="003B605B" w:rsidP="00C266C4">
      <w:pPr>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Данный слайд показывает, что за 3  года количество участников уменьшилось, </w:t>
      </w:r>
      <w:r w:rsidR="00F904C4">
        <w:rPr>
          <w:rFonts w:ascii="Times New Roman" w:eastAsia="Calibri" w:hAnsi="Times New Roman" w:cs="Times New Roman"/>
          <w:sz w:val="28"/>
          <w:szCs w:val="28"/>
        </w:rPr>
        <w:t xml:space="preserve">а </w:t>
      </w:r>
      <w:r>
        <w:rPr>
          <w:rFonts w:ascii="Times New Roman" w:eastAsia="Calibri" w:hAnsi="Times New Roman" w:cs="Times New Roman"/>
          <w:sz w:val="28"/>
          <w:szCs w:val="28"/>
        </w:rPr>
        <w:t xml:space="preserve">количество победителей увеличилось. Данная динамика говорит об увеличении качества по городу  на 3,5 %, по сравнению с 2011-2012 и 2012-2013 </w:t>
      </w:r>
      <w:proofErr w:type="spellStart"/>
      <w:r>
        <w:rPr>
          <w:rFonts w:ascii="Times New Roman" w:eastAsia="Calibri" w:hAnsi="Times New Roman" w:cs="Times New Roman"/>
          <w:sz w:val="28"/>
          <w:szCs w:val="28"/>
        </w:rPr>
        <w:t>г.</w:t>
      </w:r>
      <w:proofErr w:type="gramStart"/>
      <w:r>
        <w:rPr>
          <w:rFonts w:ascii="Times New Roman" w:eastAsia="Calibri" w:hAnsi="Times New Roman" w:cs="Times New Roman"/>
          <w:sz w:val="28"/>
          <w:szCs w:val="28"/>
        </w:rPr>
        <w:t>г</w:t>
      </w:r>
      <w:proofErr w:type="spellEnd"/>
      <w:proofErr w:type="gramEnd"/>
      <w:r>
        <w:rPr>
          <w:rFonts w:ascii="Times New Roman" w:eastAsia="Calibri" w:hAnsi="Times New Roman" w:cs="Times New Roman"/>
          <w:sz w:val="28"/>
          <w:szCs w:val="28"/>
        </w:rPr>
        <w:t>.</w:t>
      </w:r>
    </w:p>
    <w:p w:rsidR="0079708E" w:rsidRPr="00FF0775" w:rsidRDefault="0079708E" w:rsidP="0079708E">
      <w:pPr>
        <w:spacing w:after="0" w:line="240" w:lineRule="auto"/>
        <w:ind w:left="426" w:hanging="1135"/>
        <w:rPr>
          <w:rFonts w:ascii="Times New Roman" w:eastAsia="Calibri" w:hAnsi="Times New Roman" w:cs="Times New Roman"/>
          <w:sz w:val="28"/>
          <w:szCs w:val="28"/>
        </w:rPr>
      </w:pPr>
      <w:r w:rsidRPr="00FF0775">
        <w:rPr>
          <w:rFonts w:ascii="Times New Roman" w:eastAsia="Times New Roman" w:hAnsi="Times New Roman" w:cs="Times New Roman"/>
          <w:sz w:val="28"/>
          <w:szCs w:val="28"/>
          <w:lang w:eastAsia="ru-RU"/>
        </w:rPr>
        <w:tab/>
      </w:r>
      <w:r w:rsidRPr="00FF0775">
        <w:rPr>
          <w:rFonts w:ascii="Times New Roman" w:eastAsia="Calibri" w:hAnsi="Times New Roman" w:cs="Times New Roman"/>
          <w:sz w:val="28"/>
          <w:szCs w:val="28"/>
        </w:rPr>
        <w:t xml:space="preserve">Лучшими олимпийскими командами </w:t>
      </w:r>
      <w:r w:rsidRPr="00FF0775">
        <w:rPr>
          <w:rFonts w:ascii="Times New Roman" w:eastAsia="Times New Roman" w:hAnsi="Times New Roman" w:cs="Times New Roman"/>
          <w:sz w:val="28"/>
          <w:szCs w:val="28"/>
          <w:lang w:eastAsia="ru-RU"/>
        </w:rPr>
        <w:t>2013-2014 учебного года по результатам городской олимпиады (общее количество призёров) стали команды школ:</w:t>
      </w:r>
    </w:p>
    <w:p w:rsidR="0079708E" w:rsidRPr="00FF0775" w:rsidRDefault="0079708E" w:rsidP="0079708E">
      <w:pPr>
        <w:spacing w:after="0" w:line="240" w:lineRule="auto"/>
        <w:ind w:left="426" w:hanging="1135"/>
        <w:rPr>
          <w:rFonts w:ascii="Times New Roman" w:eastAsia="Calibri" w:hAnsi="Times New Roman" w:cs="Times New Roman"/>
          <w:sz w:val="28"/>
          <w:szCs w:val="28"/>
        </w:rPr>
      </w:pPr>
      <w:r w:rsidRPr="00FF0775">
        <w:rPr>
          <w:rFonts w:ascii="Times New Roman" w:eastAsia="Calibri" w:hAnsi="Times New Roman" w:cs="Times New Roman"/>
          <w:sz w:val="28"/>
          <w:szCs w:val="28"/>
        </w:rPr>
        <w:t xml:space="preserve">                   1 место – гимназия № 93 (29 мест, 12 из них первые)</w:t>
      </w:r>
    </w:p>
    <w:p w:rsidR="0079708E" w:rsidRPr="00FF0775" w:rsidRDefault="0079708E" w:rsidP="0079708E">
      <w:pPr>
        <w:spacing w:after="0" w:line="240" w:lineRule="auto"/>
        <w:ind w:left="426" w:hanging="1135"/>
        <w:rPr>
          <w:rFonts w:ascii="Times New Roman" w:eastAsia="Calibri" w:hAnsi="Times New Roman" w:cs="Times New Roman"/>
          <w:sz w:val="28"/>
          <w:szCs w:val="28"/>
        </w:rPr>
      </w:pPr>
      <w:r w:rsidRPr="00FF0775">
        <w:rPr>
          <w:rFonts w:ascii="Times New Roman" w:eastAsia="Calibri" w:hAnsi="Times New Roman" w:cs="Times New Roman"/>
          <w:sz w:val="28"/>
          <w:szCs w:val="28"/>
        </w:rPr>
        <w:t xml:space="preserve">                   2 место – гимназия № 97 (24 места, 7 из них первые)</w:t>
      </w:r>
    </w:p>
    <w:p w:rsidR="0079708E" w:rsidRPr="00FF0775" w:rsidRDefault="0079708E" w:rsidP="0079708E">
      <w:pPr>
        <w:spacing w:after="0" w:line="240" w:lineRule="auto"/>
        <w:ind w:left="426" w:hanging="1135"/>
        <w:rPr>
          <w:rFonts w:ascii="Times New Roman" w:eastAsia="Calibri" w:hAnsi="Times New Roman" w:cs="Times New Roman"/>
          <w:sz w:val="28"/>
          <w:szCs w:val="28"/>
        </w:rPr>
      </w:pPr>
      <w:r w:rsidRPr="00FF0775">
        <w:rPr>
          <w:rFonts w:ascii="Times New Roman" w:eastAsia="Calibri" w:hAnsi="Times New Roman" w:cs="Times New Roman"/>
          <w:sz w:val="28"/>
          <w:szCs w:val="28"/>
        </w:rPr>
        <w:t xml:space="preserve">                   3 место – гимназия № 38 (19 мест, 6 из них первые)</w:t>
      </w:r>
    </w:p>
    <w:p w:rsidR="0079708E" w:rsidRPr="00FF0775" w:rsidRDefault="0079708E" w:rsidP="0079708E">
      <w:pPr>
        <w:spacing w:after="0" w:line="240" w:lineRule="auto"/>
        <w:ind w:left="426" w:hanging="1135"/>
        <w:rPr>
          <w:rFonts w:ascii="Times New Roman" w:eastAsia="Calibri" w:hAnsi="Times New Roman" w:cs="Times New Roman"/>
          <w:sz w:val="28"/>
          <w:szCs w:val="28"/>
        </w:rPr>
      </w:pPr>
      <w:r w:rsidRPr="00FF0775">
        <w:rPr>
          <w:rFonts w:ascii="Times New Roman" w:eastAsia="Calibri" w:hAnsi="Times New Roman" w:cs="Times New Roman"/>
          <w:sz w:val="28"/>
          <w:szCs w:val="28"/>
        </w:rPr>
        <w:t xml:space="preserve">                   4 место – лицей № 2  (16 мест, 8 из них первые)</w:t>
      </w:r>
    </w:p>
    <w:p w:rsidR="0079708E" w:rsidRPr="00FF0775" w:rsidRDefault="0079708E" w:rsidP="0079708E">
      <w:pPr>
        <w:spacing w:after="0" w:line="240" w:lineRule="auto"/>
        <w:ind w:left="-709"/>
        <w:rPr>
          <w:rFonts w:ascii="Times New Roman" w:eastAsia="Calibri" w:hAnsi="Times New Roman" w:cs="Times New Roman"/>
          <w:sz w:val="28"/>
          <w:szCs w:val="28"/>
        </w:rPr>
      </w:pPr>
      <w:r w:rsidRPr="00FF0775">
        <w:rPr>
          <w:rFonts w:ascii="Times New Roman" w:eastAsia="Calibri" w:hAnsi="Times New Roman" w:cs="Times New Roman"/>
          <w:sz w:val="28"/>
          <w:szCs w:val="28"/>
        </w:rPr>
        <w:t xml:space="preserve">                   5 место – гимназия № 3 (15 мест, 7 из них первые)</w:t>
      </w:r>
    </w:p>
    <w:p w:rsidR="0079708E" w:rsidRPr="00FF0775" w:rsidRDefault="0079708E" w:rsidP="0079708E">
      <w:pPr>
        <w:spacing w:after="0" w:line="240" w:lineRule="auto"/>
        <w:ind w:left="-709"/>
        <w:rPr>
          <w:rFonts w:ascii="Times New Roman" w:eastAsia="Calibri" w:hAnsi="Times New Roman" w:cs="Times New Roman"/>
          <w:sz w:val="28"/>
          <w:szCs w:val="28"/>
        </w:rPr>
      </w:pPr>
    </w:p>
    <w:p w:rsidR="0079708E" w:rsidRPr="003B605B" w:rsidRDefault="0079708E" w:rsidP="003B605B">
      <w:pPr>
        <w:spacing w:after="0" w:line="240" w:lineRule="auto"/>
        <w:rPr>
          <w:rFonts w:ascii="Times New Roman" w:eastAsia="Calibri" w:hAnsi="Times New Roman" w:cs="Times New Roman"/>
          <w:i/>
          <w:sz w:val="28"/>
          <w:szCs w:val="28"/>
        </w:rPr>
      </w:pPr>
      <w:r w:rsidRPr="00FF0775">
        <w:rPr>
          <w:rFonts w:ascii="Times New Roman" w:eastAsia="Calibri" w:hAnsi="Times New Roman" w:cs="Times New Roman"/>
          <w:sz w:val="28"/>
          <w:szCs w:val="28"/>
        </w:rPr>
        <w:tab/>
        <w:t>По сравнению с прошлым годом пятёрка лучших школ осталась прежней. Местами лишь поменялись</w:t>
      </w:r>
      <w:r w:rsidR="00F904C4">
        <w:rPr>
          <w:rFonts w:ascii="Times New Roman" w:eastAsia="Calibri" w:hAnsi="Times New Roman" w:cs="Times New Roman"/>
          <w:sz w:val="28"/>
          <w:szCs w:val="28"/>
        </w:rPr>
        <w:t xml:space="preserve"> две</w:t>
      </w:r>
      <w:r w:rsidRPr="00FF0775">
        <w:rPr>
          <w:rFonts w:ascii="Times New Roman" w:eastAsia="Calibri" w:hAnsi="Times New Roman" w:cs="Times New Roman"/>
          <w:sz w:val="28"/>
          <w:szCs w:val="28"/>
        </w:rPr>
        <w:t xml:space="preserve"> школы лицей № 2 (был 3,</w:t>
      </w:r>
      <w:r w:rsidR="008A7730">
        <w:rPr>
          <w:rFonts w:ascii="Times New Roman" w:eastAsia="Calibri" w:hAnsi="Times New Roman" w:cs="Times New Roman"/>
          <w:sz w:val="28"/>
          <w:szCs w:val="28"/>
        </w:rPr>
        <w:t xml:space="preserve"> стал 4) и гимназия № 38 (была четвёртой -  стала третьей</w:t>
      </w:r>
      <w:r w:rsidRPr="00FF0775">
        <w:rPr>
          <w:rFonts w:ascii="Times New Roman" w:eastAsia="Calibri" w:hAnsi="Times New Roman" w:cs="Times New Roman"/>
          <w:sz w:val="28"/>
          <w:szCs w:val="28"/>
        </w:rPr>
        <w:t>).</w:t>
      </w:r>
    </w:p>
    <w:p w:rsidR="0079708E" w:rsidRDefault="0079708E" w:rsidP="0079708E">
      <w:pPr>
        <w:spacing w:after="0" w:line="240" w:lineRule="auto"/>
        <w:rPr>
          <w:rFonts w:ascii="Times New Roman" w:eastAsia="Times New Roman" w:hAnsi="Times New Roman" w:cs="Times New Roman"/>
          <w:sz w:val="28"/>
          <w:szCs w:val="28"/>
          <w:lang w:eastAsia="ru-RU"/>
        </w:rPr>
      </w:pPr>
      <w:r w:rsidRPr="00FF0775">
        <w:rPr>
          <w:rFonts w:ascii="Times New Roman" w:eastAsia="Times New Roman" w:hAnsi="Times New Roman" w:cs="Times New Roman"/>
          <w:sz w:val="28"/>
          <w:szCs w:val="28"/>
          <w:lang w:eastAsia="ru-RU"/>
        </w:rPr>
        <w:tab/>
      </w:r>
      <w:r w:rsidR="00BD1542" w:rsidRPr="00FF0775">
        <w:rPr>
          <w:rFonts w:ascii="Times New Roman" w:eastAsia="Times New Roman" w:hAnsi="Times New Roman" w:cs="Times New Roman"/>
          <w:sz w:val="28"/>
          <w:szCs w:val="28"/>
          <w:lang w:eastAsia="ru-RU"/>
        </w:rPr>
        <w:t>17 января 2014 года во Дворце Детей и Юношества</w:t>
      </w:r>
      <w:r w:rsidRPr="00FF0775">
        <w:rPr>
          <w:rFonts w:ascii="Times New Roman" w:eastAsia="Times New Roman" w:hAnsi="Times New Roman" w:cs="Times New Roman"/>
          <w:sz w:val="28"/>
          <w:szCs w:val="28"/>
          <w:lang w:eastAsia="ru-RU"/>
        </w:rPr>
        <w:t xml:space="preserve"> прошла торжественная церемония награждения призёров и победителей </w:t>
      </w:r>
      <w:r w:rsidRPr="00FF0775">
        <w:rPr>
          <w:rFonts w:ascii="Times New Roman" w:eastAsia="Times New Roman" w:hAnsi="Times New Roman" w:cs="Times New Roman"/>
          <w:sz w:val="28"/>
          <w:szCs w:val="28"/>
          <w:lang w:val="en-US" w:eastAsia="ru-RU"/>
        </w:rPr>
        <w:t>II</w:t>
      </w:r>
      <w:r w:rsidRPr="00FF0775">
        <w:rPr>
          <w:rFonts w:ascii="Times New Roman" w:eastAsia="Times New Roman" w:hAnsi="Times New Roman" w:cs="Times New Roman"/>
          <w:sz w:val="28"/>
          <w:szCs w:val="28"/>
          <w:lang w:eastAsia="ru-RU"/>
        </w:rPr>
        <w:t xml:space="preserve"> (городского) этапа Республиканской олимпиады школьников по 15 общеобразовательным предметам, </w:t>
      </w:r>
      <w:r w:rsidR="00BD1542" w:rsidRPr="00FF0775">
        <w:rPr>
          <w:rFonts w:ascii="Times New Roman" w:eastAsia="Times New Roman" w:hAnsi="Times New Roman" w:cs="Times New Roman"/>
          <w:sz w:val="28"/>
          <w:szCs w:val="28"/>
          <w:lang w:eastAsia="ru-RU"/>
        </w:rPr>
        <w:t>которая была приурочена к 80-летнему юбилею нашего города. Дипломами и ценными подарками были награждены 198</w:t>
      </w:r>
      <w:r w:rsidRPr="00FF0775">
        <w:rPr>
          <w:rFonts w:ascii="Times New Roman" w:eastAsia="Times New Roman" w:hAnsi="Times New Roman" w:cs="Times New Roman"/>
          <w:sz w:val="28"/>
          <w:szCs w:val="28"/>
          <w:lang w:eastAsia="ru-RU"/>
        </w:rPr>
        <w:t xml:space="preserve"> победителей и призёров олимпиады.</w:t>
      </w:r>
      <w:r w:rsidR="00BD1542" w:rsidRPr="00FF0775">
        <w:rPr>
          <w:rFonts w:ascii="Times New Roman" w:eastAsia="Times New Roman" w:hAnsi="Times New Roman" w:cs="Times New Roman"/>
          <w:sz w:val="28"/>
          <w:szCs w:val="28"/>
          <w:lang w:eastAsia="ru-RU"/>
        </w:rPr>
        <w:t xml:space="preserve"> 75 педагогов подготовивших победителей и призёров городского этапа олимпиады награждены почётными грамотами отдела образования города Караганды. </w:t>
      </w:r>
      <w:proofErr w:type="gramStart"/>
      <w:r w:rsidR="00BD1542" w:rsidRPr="00FF0775">
        <w:rPr>
          <w:rFonts w:ascii="Times New Roman" w:eastAsia="Times New Roman" w:hAnsi="Times New Roman" w:cs="Times New Roman"/>
          <w:sz w:val="28"/>
          <w:szCs w:val="28"/>
          <w:lang w:eastAsia="ru-RU"/>
        </w:rPr>
        <w:t xml:space="preserve">На данном мероприятие присутствовала заместитель </w:t>
      </w:r>
      <w:proofErr w:type="spellStart"/>
      <w:r w:rsidR="00BD1542" w:rsidRPr="00FF0775">
        <w:rPr>
          <w:rFonts w:ascii="Times New Roman" w:eastAsia="Times New Roman" w:hAnsi="Times New Roman" w:cs="Times New Roman"/>
          <w:sz w:val="28"/>
          <w:szCs w:val="28"/>
          <w:lang w:eastAsia="ru-RU"/>
        </w:rPr>
        <w:t>акима</w:t>
      </w:r>
      <w:proofErr w:type="spellEnd"/>
      <w:r w:rsidR="00BD1542" w:rsidRPr="00FF0775">
        <w:rPr>
          <w:rFonts w:ascii="Times New Roman" w:eastAsia="Times New Roman" w:hAnsi="Times New Roman" w:cs="Times New Roman"/>
          <w:sz w:val="28"/>
          <w:szCs w:val="28"/>
          <w:lang w:eastAsia="ru-RU"/>
        </w:rPr>
        <w:t xml:space="preserve"> города Караганды Любарская Ирина Юрьевна, которая вручила 8 благодарственных писем</w:t>
      </w:r>
      <w:r w:rsidR="006561ED">
        <w:rPr>
          <w:rFonts w:ascii="Times New Roman" w:eastAsia="Times New Roman" w:hAnsi="Times New Roman" w:cs="Times New Roman"/>
          <w:sz w:val="28"/>
          <w:szCs w:val="28"/>
          <w:lang w:eastAsia="ru-RU"/>
        </w:rPr>
        <w:t xml:space="preserve"> </w:t>
      </w:r>
      <w:proofErr w:type="spellStart"/>
      <w:r w:rsidR="006561ED">
        <w:rPr>
          <w:rFonts w:ascii="Times New Roman" w:eastAsia="Times New Roman" w:hAnsi="Times New Roman" w:cs="Times New Roman"/>
          <w:sz w:val="28"/>
          <w:szCs w:val="28"/>
          <w:lang w:eastAsia="ru-RU"/>
        </w:rPr>
        <w:t>акимата</w:t>
      </w:r>
      <w:proofErr w:type="spellEnd"/>
      <w:r w:rsidR="006561ED">
        <w:rPr>
          <w:rFonts w:ascii="Times New Roman" w:eastAsia="Times New Roman" w:hAnsi="Times New Roman" w:cs="Times New Roman"/>
          <w:sz w:val="28"/>
          <w:szCs w:val="28"/>
          <w:lang w:eastAsia="ru-RU"/>
        </w:rPr>
        <w:t xml:space="preserve"> города</w:t>
      </w:r>
      <w:r w:rsidR="00BD1542" w:rsidRPr="00FF0775">
        <w:rPr>
          <w:rFonts w:ascii="Times New Roman" w:eastAsia="Times New Roman" w:hAnsi="Times New Roman" w:cs="Times New Roman"/>
          <w:sz w:val="28"/>
          <w:szCs w:val="28"/>
          <w:lang w:eastAsia="ru-RU"/>
        </w:rPr>
        <w:t xml:space="preserve"> родителям ребят, которые на протяжении последних нескольких лет становились победителями олимпиад и конкурсов различного уровня и своими достижениями прославили город Караганду далеко за её пределами. </w:t>
      </w:r>
      <w:proofErr w:type="gramEnd"/>
    </w:p>
    <w:p w:rsidR="0016447B" w:rsidRPr="00FF0775" w:rsidRDefault="0016447B" w:rsidP="0079708E">
      <w:pPr>
        <w:spacing w:after="0" w:line="240" w:lineRule="auto"/>
        <w:rPr>
          <w:rFonts w:ascii="Times New Roman" w:eastAsia="Times New Roman" w:hAnsi="Times New Roman" w:cs="Times New Roman"/>
          <w:sz w:val="28"/>
          <w:szCs w:val="28"/>
          <w:lang w:eastAsia="ru-RU"/>
        </w:rPr>
      </w:pPr>
    </w:p>
    <w:p w:rsidR="0079708E" w:rsidRDefault="0079708E" w:rsidP="0079708E">
      <w:pPr>
        <w:spacing w:after="0" w:line="240" w:lineRule="auto"/>
        <w:rPr>
          <w:rFonts w:ascii="Times New Roman" w:eastAsia="Times New Roman" w:hAnsi="Times New Roman" w:cs="Times New Roman"/>
          <w:sz w:val="28"/>
          <w:szCs w:val="28"/>
          <w:lang w:eastAsia="ru-RU"/>
        </w:rPr>
      </w:pPr>
      <w:r w:rsidRPr="00FF0775">
        <w:rPr>
          <w:rFonts w:ascii="Times New Roman" w:eastAsia="Times New Roman" w:hAnsi="Times New Roman" w:cs="Times New Roman"/>
          <w:sz w:val="28"/>
          <w:szCs w:val="28"/>
          <w:lang w:eastAsia="ru-RU"/>
        </w:rPr>
        <w:tab/>
      </w:r>
      <w:r w:rsidR="00BD1542" w:rsidRPr="00FF0775">
        <w:rPr>
          <w:rFonts w:ascii="Times New Roman" w:eastAsia="Times New Roman" w:hAnsi="Times New Roman" w:cs="Times New Roman"/>
          <w:sz w:val="28"/>
          <w:szCs w:val="28"/>
          <w:lang w:eastAsia="ru-RU"/>
        </w:rPr>
        <w:t xml:space="preserve">Гимназиям № 3,38, 97, лицею № 2 </w:t>
      </w:r>
      <w:r w:rsidRPr="00FF0775">
        <w:rPr>
          <w:rFonts w:ascii="Times New Roman" w:eastAsia="Times New Roman" w:hAnsi="Times New Roman" w:cs="Times New Roman"/>
          <w:sz w:val="28"/>
          <w:szCs w:val="28"/>
          <w:lang w:eastAsia="ru-RU"/>
        </w:rPr>
        <w:t>были вручены дипломы</w:t>
      </w:r>
      <w:r w:rsidR="00BD1542" w:rsidRPr="00FF0775">
        <w:rPr>
          <w:rFonts w:ascii="Times New Roman" w:eastAsia="Times New Roman" w:hAnsi="Times New Roman" w:cs="Times New Roman"/>
          <w:sz w:val="28"/>
          <w:szCs w:val="28"/>
          <w:lang w:eastAsia="ru-RU"/>
        </w:rPr>
        <w:t xml:space="preserve"> «Лучших олимпийских команд 2014</w:t>
      </w:r>
      <w:r w:rsidR="00FF0775">
        <w:rPr>
          <w:rFonts w:ascii="Times New Roman" w:eastAsia="Times New Roman" w:hAnsi="Times New Roman" w:cs="Times New Roman"/>
          <w:sz w:val="28"/>
          <w:szCs w:val="28"/>
          <w:lang w:eastAsia="ru-RU"/>
        </w:rPr>
        <w:t xml:space="preserve"> </w:t>
      </w:r>
      <w:r w:rsidRPr="00FF0775">
        <w:rPr>
          <w:rFonts w:ascii="Times New Roman" w:eastAsia="Times New Roman" w:hAnsi="Times New Roman" w:cs="Times New Roman"/>
          <w:sz w:val="28"/>
          <w:szCs w:val="28"/>
          <w:lang w:eastAsia="ru-RU"/>
        </w:rPr>
        <w:t xml:space="preserve">года» различных степеней. </w:t>
      </w:r>
    </w:p>
    <w:p w:rsidR="008A7730" w:rsidRDefault="008A7730" w:rsidP="0079708E">
      <w:pPr>
        <w:spacing w:after="0" w:line="240" w:lineRule="auto"/>
        <w:rPr>
          <w:rFonts w:ascii="Times New Roman" w:eastAsia="Times New Roman" w:hAnsi="Times New Roman" w:cs="Times New Roman"/>
          <w:sz w:val="28"/>
          <w:szCs w:val="28"/>
          <w:lang w:eastAsia="ru-RU"/>
        </w:rPr>
      </w:pPr>
    </w:p>
    <w:p w:rsidR="0079708E" w:rsidRDefault="0079708E" w:rsidP="0079708E">
      <w:pPr>
        <w:spacing w:after="0" w:line="240" w:lineRule="auto"/>
        <w:rPr>
          <w:rFonts w:ascii="Times New Roman" w:eastAsia="Times New Roman" w:hAnsi="Times New Roman" w:cs="Times New Roman"/>
          <w:sz w:val="28"/>
          <w:szCs w:val="28"/>
          <w:lang w:eastAsia="ru-RU"/>
        </w:rPr>
      </w:pPr>
      <w:r w:rsidRPr="00FF0775">
        <w:rPr>
          <w:rFonts w:ascii="Times New Roman" w:eastAsia="Times New Roman" w:hAnsi="Times New Roman" w:cs="Times New Roman"/>
          <w:sz w:val="28"/>
          <w:szCs w:val="28"/>
          <w:lang w:eastAsia="ru-RU"/>
        </w:rPr>
        <w:tab/>
        <w:t>«</w:t>
      </w:r>
      <w:r w:rsidR="00BD1542" w:rsidRPr="00FF0775">
        <w:rPr>
          <w:rFonts w:ascii="Times New Roman" w:eastAsia="Times New Roman" w:hAnsi="Times New Roman" w:cs="Times New Roman"/>
          <w:sz w:val="28"/>
          <w:szCs w:val="28"/>
          <w:lang w:eastAsia="ru-RU"/>
        </w:rPr>
        <w:t>Лучшей олимпийской командой 2014</w:t>
      </w:r>
      <w:r w:rsidRPr="00FF0775">
        <w:rPr>
          <w:rFonts w:ascii="Times New Roman" w:eastAsia="Times New Roman" w:hAnsi="Times New Roman" w:cs="Times New Roman"/>
          <w:sz w:val="28"/>
          <w:szCs w:val="28"/>
          <w:lang w:eastAsia="ru-RU"/>
        </w:rPr>
        <w:t xml:space="preserve"> года» стала команда гимназии № 93.</w:t>
      </w:r>
    </w:p>
    <w:p w:rsidR="00FF0775" w:rsidRPr="00FF0775" w:rsidRDefault="00FF0775" w:rsidP="0079708E">
      <w:pPr>
        <w:spacing w:after="0" w:line="240" w:lineRule="auto"/>
        <w:rPr>
          <w:rFonts w:ascii="Times New Roman" w:eastAsia="Times New Roman" w:hAnsi="Times New Roman" w:cs="Times New Roman"/>
          <w:sz w:val="28"/>
          <w:szCs w:val="28"/>
          <w:lang w:eastAsia="ru-RU"/>
        </w:rPr>
      </w:pPr>
    </w:p>
    <w:p w:rsidR="0079708E" w:rsidRDefault="0016447B" w:rsidP="001644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682385" cy="3122578"/>
            <wp:effectExtent l="0" t="0" r="4445" b="1905"/>
            <wp:docPr id="2" name="Рисунок 2" descr="E:\DSC_2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C_295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6878" cy="3125574"/>
                    </a:xfrm>
                    <a:prstGeom prst="rect">
                      <a:avLst/>
                    </a:prstGeom>
                    <a:noFill/>
                    <a:ln>
                      <a:noFill/>
                    </a:ln>
                  </pic:spPr>
                </pic:pic>
              </a:graphicData>
            </a:graphic>
          </wp:inline>
        </w:drawing>
      </w:r>
    </w:p>
    <w:p w:rsidR="00707798" w:rsidRDefault="00707798" w:rsidP="0016447B">
      <w:pPr>
        <w:spacing w:after="0" w:line="240" w:lineRule="auto"/>
        <w:jc w:val="center"/>
        <w:rPr>
          <w:rFonts w:ascii="Times New Roman" w:eastAsia="Times New Roman" w:hAnsi="Times New Roman" w:cs="Times New Roman"/>
          <w:sz w:val="24"/>
          <w:szCs w:val="24"/>
          <w:lang w:eastAsia="ru-RU"/>
        </w:rPr>
      </w:pPr>
    </w:p>
    <w:p w:rsidR="00FF0775" w:rsidRDefault="0079708E" w:rsidP="007970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79708E" w:rsidRDefault="0079708E" w:rsidP="00FF0775">
      <w:pPr>
        <w:spacing w:after="0" w:line="240" w:lineRule="auto"/>
        <w:ind w:firstLine="708"/>
        <w:rPr>
          <w:rFonts w:ascii="Times New Roman" w:eastAsia="Times New Roman" w:hAnsi="Times New Roman" w:cs="Times New Roman"/>
          <w:sz w:val="28"/>
          <w:szCs w:val="28"/>
          <w:lang w:eastAsia="ru-RU"/>
        </w:rPr>
      </w:pPr>
      <w:r w:rsidRPr="00FF0775">
        <w:rPr>
          <w:rFonts w:ascii="Times New Roman" w:eastAsia="Times New Roman" w:hAnsi="Times New Roman" w:cs="Times New Roman"/>
          <w:sz w:val="28"/>
          <w:szCs w:val="28"/>
          <w:lang w:eastAsia="ru-RU"/>
        </w:rPr>
        <w:t xml:space="preserve">Кроме того дипломами «За стремление к победе» были награждены учащиеся и педагогические коллективы общеобразовательных школ № </w:t>
      </w:r>
      <w:r w:rsidR="00BD1542" w:rsidRPr="00FF0775">
        <w:rPr>
          <w:rFonts w:ascii="Times New Roman" w:eastAsia="Times New Roman" w:hAnsi="Times New Roman" w:cs="Times New Roman"/>
          <w:sz w:val="28"/>
          <w:szCs w:val="28"/>
          <w:lang w:eastAsia="ru-RU"/>
        </w:rPr>
        <w:t>6, 41,76, 77, ШИ № 68.</w:t>
      </w:r>
    </w:p>
    <w:p w:rsidR="0016447B" w:rsidRDefault="0016447B" w:rsidP="00FF0775">
      <w:pPr>
        <w:spacing w:after="0" w:line="240" w:lineRule="auto"/>
        <w:ind w:firstLine="708"/>
        <w:rPr>
          <w:rFonts w:ascii="Times New Roman" w:eastAsia="Times New Roman" w:hAnsi="Times New Roman" w:cs="Times New Roman"/>
          <w:sz w:val="28"/>
          <w:szCs w:val="28"/>
          <w:lang w:eastAsia="ru-RU"/>
        </w:rPr>
      </w:pPr>
    </w:p>
    <w:p w:rsidR="0016447B" w:rsidRPr="00FF0775" w:rsidRDefault="0016447B" w:rsidP="00FF0775">
      <w:pPr>
        <w:spacing w:after="0" w:line="240" w:lineRule="auto"/>
        <w:ind w:firstLine="708"/>
        <w:rPr>
          <w:rFonts w:ascii="Times New Roman" w:eastAsia="Times New Roman" w:hAnsi="Times New Roman" w:cs="Times New Roman"/>
          <w:sz w:val="28"/>
          <w:szCs w:val="28"/>
          <w:lang w:eastAsia="ru-RU"/>
        </w:rPr>
      </w:pPr>
      <w:r>
        <w:rPr>
          <w:noProof/>
          <w:lang w:eastAsia="ru-RU"/>
        </w:rPr>
        <w:drawing>
          <wp:inline distT="0" distB="0" distL="0" distR="0">
            <wp:extent cx="5301575" cy="2767298"/>
            <wp:effectExtent l="0" t="0" r="0" b="0"/>
            <wp:docPr id="5" name="Рисунок 5" descr="C:\Users\Пользователь\AppData\Local\Microsoft\Windows\Temporary Internet Files\Content.Word\DSC_2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Microsoft\Windows\Temporary Internet Files\Content.Word\DSC_289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7207" cy="2770238"/>
                    </a:xfrm>
                    <a:prstGeom prst="rect">
                      <a:avLst/>
                    </a:prstGeom>
                    <a:noFill/>
                    <a:ln>
                      <a:noFill/>
                    </a:ln>
                  </pic:spPr>
                </pic:pic>
              </a:graphicData>
            </a:graphic>
          </wp:inline>
        </w:drawing>
      </w:r>
    </w:p>
    <w:p w:rsidR="00F904C4" w:rsidRPr="006561ED" w:rsidRDefault="00F904C4" w:rsidP="008A7730">
      <w:pPr>
        <w:spacing w:after="0" w:line="240" w:lineRule="auto"/>
        <w:rPr>
          <w:rFonts w:ascii="Times New Roman" w:eastAsia="Calibri" w:hAnsi="Times New Roman" w:cs="Times New Roman"/>
          <w:b/>
          <w:sz w:val="28"/>
          <w:szCs w:val="28"/>
        </w:rPr>
      </w:pPr>
    </w:p>
    <w:p w:rsidR="0079708E" w:rsidRPr="006561ED" w:rsidRDefault="0079708E" w:rsidP="0079708E">
      <w:pPr>
        <w:spacing w:after="0" w:line="240" w:lineRule="auto"/>
        <w:jc w:val="center"/>
        <w:rPr>
          <w:rFonts w:ascii="Times New Roman" w:eastAsia="Calibri" w:hAnsi="Times New Roman" w:cs="Times New Roman"/>
          <w:b/>
          <w:sz w:val="28"/>
          <w:szCs w:val="28"/>
        </w:rPr>
      </w:pPr>
    </w:p>
    <w:p w:rsidR="0079708E" w:rsidRPr="006561ED" w:rsidRDefault="0079708E" w:rsidP="0079708E">
      <w:pPr>
        <w:spacing w:after="0" w:line="240" w:lineRule="auto"/>
        <w:jc w:val="both"/>
        <w:rPr>
          <w:rFonts w:ascii="Times New Roman" w:eastAsia="Calibri" w:hAnsi="Times New Roman" w:cs="Times New Roman"/>
          <w:sz w:val="28"/>
          <w:szCs w:val="28"/>
        </w:rPr>
      </w:pPr>
      <w:r w:rsidRPr="006561ED">
        <w:rPr>
          <w:rFonts w:ascii="Times New Roman" w:eastAsia="Calibri" w:hAnsi="Times New Roman" w:cs="Times New Roman"/>
          <w:sz w:val="28"/>
          <w:szCs w:val="28"/>
        </w:rPr>
        <w:tab/>
        <w:t>Из 198</w:t>
      </w:r>
      <w:r w:rsidR="003B605B" w:rsidRPr="006561ED">
        <w:rPr>
          <w:rFonts w:ascii="Times New Roman" w:eastAsia="Calibri" w:hAnsi="Times New Roman" w:cs="Times New Roman"/>
          <w:sz w:val="28"/>
          <w:szCs w:val="28"/>
        </w:rPr>
        <w:t xml:space="preserve"> призеров городского этапа </w:t>
      </w:r>
      <w:r w:rsidR="006561ED" w:rsidRPr="006561ED">
        <w:rPr>
          <w:rFonts w:ascii="Times New Roman" w:eastAsia="Calibri" w:hAnsi="Times New Roman" w:cs="Times New Roman"/>
          <w:sz w:val="28"/>
          <w:szCs w:val="28"/>
        </w:rPr>
        <w:t>была сформирована команда горо</w:t>
      </w:r>
      <w:r w:rsidR="00E81B00">
        <w:rPr>
          <w:rFonts w:ascii="Times New Roman" w:eastAsia="Calibri" w:hAnsi="Times New Roman" w:cs="Times New Roman"/>
          <w:sz w:val="28"/>
          <w:szCs w:val="28"/>
        </w:rPr>
        <w:t>да Караганды, в которую вошли 45</w:t>
      </w:r>
      <w:r w:rsidR="006561ED" w:rsidRPr="006561ED">
        <w:rPr>
          <w:rFonts w:ascii="Times New Roman" w:eastAsia="Calibri" w:hAnsi="Times New Roman" w:cs="Times New Roman"/>
          <w:sz w:val="28"/>
          <w:szCs w:val="28"/>
        </w:rPr>
        <w:t xml:space="preserve"> победителей городского этапа</w:t>
      </w:r>
      <w:r w:rsidR="00E81B00">
        <w:rPr>
          <w:rFonts w:ascii="Times New Roman" w:eastAsia="Calibri" w:hAnsi="Times New Roman" w:cs="Times New Roman"/>
          <w:sz w:val="28"/>
          <w:szCs w:val="28"/>
        </w:rPr>
        <w:t xml:space="preserve"> из 12 организа</w:t>
      </w:r>
      <w:r w:rsidR="00611548">
        <w:rPr>
          <w:rFonts w:ascii="Times New Roman" w:eastAsia="Calibri" w:hAnsi="Times New Roman" w:cs="Times New Roman"/>
          <w:sz w:val="28"/>
          <w:szCs w:val="28"/>
        </w:rPr>
        <w:t>ций образования город</w:t>
      </w:r>
      <w:r w:rsidR="006561ED" w:rsidRPr="006561ED">
        <w:rPr>
          <w:rFonts w:ascii="Times New Roman" w:eastAsia="Calibri" w:hAnsi="Times New Roman" w:cs="Times New Roman"/>
          <w:sz w:val="28"/>
          <w:szCs w:val="28"/>
        </w:rPr>
        <w:t xml:space="preserve">, занявших 1 места для участия в областном этапе олимпиады, который прошёл 8-9 января 2014 года. </w:t>
      </w:r>
      <w:r w:rsidR="00A53863">
        <w:rPr>
          <w:rFonts w:ascii="Times New Roman" w:eastAsia="Calibri" w:hAnsi="Times New Roman" w:cs="Times New Roman"/>
          <w:sz w:val="28"/>
          <w:szCs w:val="28"/>
        </w:rPr>
        <w:t>Это новшество, которое было введено в этом году. В прошлые году мы могли заявить для участия в областной олимпиаде учащихся, которые на городском этапе занимали 1-3 места. Их</w:t>
      </w:r>
      <w:r w:rsidR="00E81B00">
        <w:rPr>
          <w:rFonts w:ascii="Times New Roman" w:eastAsia="Calibri" w:hAnsi="Times New Roman" w:cs="Times New Roman"/>
          <w:sz w:val="28"/>
          <w:szCs w:val="28"/>
        </w:rPr>
        <w:t>,</w:t>
      </w:r>
      <w:r w:rsidR="00A53863">
        <w:rPr>
          <w:rFonts w:ascii="Times New Roman" w:eastAsia="Calibri" w:hAnsi="Times New Roman" w:cs="Times New Roman"/>
          <w:sz w:val="28"/>
          <w:szCs w:val="28"/>
        </w:rPr>
        <w:t xml:space="preserve"> конечно же</w:t>
      </w:r>
      <w:r w:rsidR="00E81B00">
        <w:rPr>
          <w:rFonts w:ascii="Times New Roman" w:eastAsia="Calibri" w:hAnsi="Times New Roman" w:cs="Times New Roman"/>
          <w:sz w:val="28"/>
          <w:szCs w:val="28"/>
        </w:rPr>
        <w:t>,</w:t>
      </w:r>
      <w:r w:rsidR="00A53863">
        <w:rPr>
          <w:rFonts w:ascii="Times New Roman" w:eastAsia="Calibri" w:hAnsi="Times New Roman" w:cs="Times New Roman"/>
          <w:sz w:val="28"/>
          <w:szCs w:val="28"/>
        </w:rPr>
        <w:t xml:space="preserve"> было больше, но качество участия оставляло желать лучшего, хотя в любом случае наша команда на протяжении уже 7 лет занимает 1 место и остаётся лучшей олимпийской командой области.</w:t>
      </w:r>
      <w:r w:rsidR="00E81B00">
        <w:rPr>
          <w:rFonts w:ascii="Times New Roman" w:eastAsia="Calibri" w:hAnsi="Times New Roman" w:cs="Times New Roman"/>
          <w:sz w:val="28"/>
          <w:szCs w:val="28"/>
        </w:rPr>
        <w:t xml:space="preserve"> Но в этом учебном году качество участия в областной олимпиаде – </w:t>
      </w:r>
      <w:r w:rsidR="00FF52E8">
        <w:rPr>
          <w:rFonts w:ascii="Times New Roman" w:eastAsia="Calibri" w:hAnsi="Times New Roman" w:cs="Times New Roman"/>
          <w:sz w:val="28"/>
          <w:szCs w:val="28"/>
        </w:rPr>
        <w:t>91</w:t>
      </w:r>
      <w:r w:rsidR="00E81B00">
        <w:rPr>
          <w:rFonts w:ascii="Times New Roman" w:eastAsia="Calibri" w:hAnsi="Times New Roman" w:cs="Times New Roman"/>
          <w:sz w:val="28"/>
          <w:szCs w:val="28"/>
        </w:rPr>
        <w:t xml:space="preserve"> %. Это очень хороший результат. </w:t>
      </w:r>
    </w:p>
    <w:p w:rsidR="006561ED" w:rsidRDefault="006561ED" w:rsidP="0079708E">
      <w:pPr>
        <w:spacing w:after="0" w:line="240" w:lineRule="auto"/>
        <w:jc w:val="both"/>
        <w:rPr>
          <w:rFonts w:ascii="Times New Roman" w:eastAsia="Calibri" w:hAnsi="Times New Roman" w:cs="Times New Roman"/>
          <w:sz w:val="24"/>
          <w:szCs w:val="24"/>
        </w:rPr>
      </w:pPr>
    </w:p>
    <w:p w:rsidR="00FF52E8" w:rsidRPr="00FF52E8" w:rsidRDefault="00FF52E8" w:rsidP="00FF52E8">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4"/>
          <w:szCs w:val="24"/>
        </w:rPr>
        <w:tab/>
      </w:r>
      <w:r w:rsidRPr="00FF52E8">
        <w:rPr>
          <w:rFonts w:ascii="Times New Roman" w:eastAsia="Calibri" w:hAnsi="Times New Roman" w:cs="Times New Roman"/>
          <w:sz w:val="28"/>
          <w:szCs w:val="28"/>
        </w:rPr>
        <w:t>На данной диаграмме  слайда показана результативность участия каждой из 12 школ, чьи учащиеся защищали честь города на областном этапе олимпиады.</w:t>
      </w:r>
    </w:p>
    <w:p w:rsidR="00FF52E8" w:rsidRPr="00FF52E8" w:rsidRDefault="00FF52E8" w:rsidP="00FF52E8">
      <w:pPr>
        <w:spacing w:after="0" w:line="240" w:lineRule="auto"/>
        <w:rPr>
          <w:rFonts w:ascii="Times New Roman" w:eastAsia="Calibri" w:hAnsi="Times New Roman" w:cs="Times New Roman"/>
          <w:sz w:val="28"/>
          <w:szCs w:val="28"/>
        </w:rPr>
      </w:pPr>
    </w:p>
    <w:p w:rsidR="0079708E" w:rsidRPr="00C266C4" w:rsidRDefault="0079708E" w:rsidP="0079708E">
      <w:pPr>
        <w:spacing w:after="0" w:line="240" w:lineRule="auto"/>
        <w:jc w:val="center"/>
        <w:rPr>
          <w:rFonts w:ascii="Times New Roman" w:eastAsia="Calibri" w:hAnsi="Times New Roman" w:cs="Times New Roman"/>
          <w:b/>
          <w:sz w:val="28"/>
          <w:szCs w:val="28"/>
        </w:rPr>
      </w:pPr>
      <w:r w:rsidRPr="00C266C4">
        <w:rPr>
          <w:rFonts w:ascii="Times New Roman" w:eastAsia="Calibri" w:hAnsi="Times New Roman" w:cs="Times New Roman"/>
          <w:b/>
          <w:sz w:val="28"/>
          <w:szCs w:val="28"/>
        </w:rPr>
        <w:lastRenderedPageBreak/>
        <w:t xml:space="preserve">Результативность участия в областном этапе </w:t>
      </w:r>
    </w:p>
    <w:p w:rsidR="0079708E" w:rsidRPr="00C266C4" w:rsidRDefault="0079708E" w:rsidP="0079708E">
      <w:pPr>
        <w:spacing w:after="0" w:line="240" w:lineRule="auto"/>
        <w:jc w:val="center"/>
        <w:rPr>
          <w:rFonts w:ascii="Times New Roman" w:eastAsia="Calibri" w:hAnsi="Times New Roman" w:cs="Times New Roman"/>
          <w:b/>
          <w:sz w:val="28"/>
          <w:szCs w:val="28"/>
        </w:rPr>
      </w:pPr>
      <w:r w:rsidRPr="00C266C4">
        <w:rPr>
          <w:rFonts w:ascii="Times New Roman" w:eastAsia="Calibri" w:hAnsi="Times New Roman" w:cs="Times New Roman"/>
          <w:b/>
          <w:sz w:val="28"/>
          <w:szCs w:val="28"/>
        </w:rPr>
        <w:t>Республиканской олимпиады</w:t>
      </w:r>
    </w:p>
    <w:p w:rsidR="00E81B00" w:rsidRDefault="00E81B00" w:rsidP="0079708E">
      <w:pPr>
        <w:spacing w:after="0" w:line="240" w:lineRule="auto"/>
        <w:jc w:val="center"/>
        <w:rPr>
          <w:rFonts w:ascii="Times New Roman" w:eastAsia="Calibri" w:hAnsi="Times New Roman" w:cs="Times New Roman"/>
          <w:b/>
          <w:sz w:val="24"/>
          <w:szCs w:val="24"/>
        </w:rPr>
      </w:pPr>
    </w:p>
    <w:tbl>
      <w:tblPr>
        <w:tblW w:w="10756" w:type="dxa"/>
        <w:tblInd w:w="-318" w:type="dxa"/>
        <w:tblLook w:val="04A0" w:firstRow="1" w:lastRow="0" w:firstColumn="1" w:lastColumn="0" w:noHBand="0" w:noVBand="1"/>
      </w:tblPr>
      <w:tblGrid>
        <w:gridCol w:w="780"/>
        <w:gridCol w:w="2354"/>
        <w:gridCol w:w="1403"/>
        <w:gridCol w:w="992"/>
        <w:gridCol w:w="2693"/>
        <w:gridCol w:w="1134"/>
        <w:gridCol w:w="1400"/>
      </w:tblGrid>
      <w:tr w:rsidR="00E81B00" w:rsidRPr="00E81B00" w:rsidTr="00652539">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w:t>
            </w:r>
          </w:p>
        </w:tc>
        <w:tc>
          <w:tcPr>
            <w:tcW w:w="2354" w:type="dxa"/>
            <w:tcBorders>
              <w:top w:val="single" w:sz="4" w:space="0" w:color="auto"/>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Ф.И.О.</w:t>
            </w:r>
          </w:p>
        </w:tc>
        <w:tc>
          <w:tcPr>
            <w:tcW w:w="1403" w:type="dxa"/>
            <w:tcBorders>
              <w:top w:val="single" w:sz="4" w:space="0" w:color="auto"/>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Школа</w:t>
            </w:r>
          </w:p>
        </w:tc>
        <w:tc>
          <w:tcPr>
            <w:tcW w:w="992" w:type="dxa"/>
            <w:tcBorders>
              <w:top w:val="single" w:sz="4" w:space="0" w:color="auto"/>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Класс</w:t>
            </w:r>
          </w:p>
        </w:tc>
        <w:tc>
          <w:tcPr>
            <w:tcW w:w="2693" w:type="dxa"/>
            <w:tcBorders>
              <w:top w:val="single" w:sz="4" w:space="0" w:color="auto"/>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Предмет</w:t>
            </w:r>
          </w:p>
        </w:tc>
        <w:tc>
          <w:tcPr>
            <w:tcW w:w="1134" w:type="dxa"/>
            <w:tcBorders>
              <w:top w:val="single" w:sz="4" w:space="0" w:color="auto"/>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 xml:space="preserve">Место </w:t>
            </w:r>
            <w:r w:rsidRPr="00E81B00">
              <w:rPr>
                <w:rFonts w:ascii="Times New Roman" w:eastAsia="Times New Roman" w:hAnsi="Times New Roman" w:cs="Times New Roman"/>
                <w:b/>
                <w:bCs/>
                <w:color w:val="000000"/>
                <w:sz w:val="24"/>
                <w:szCs w:val="24"/>
                <w:lang w:eastAsia="ru-RU"/>
              </w:rPr>
              <w:br/>
              <w:t>в городе</w:t>
            </w:r>
          </w:p>
        </w:tc>
        <w:tc>
          <w:tcPr>
            <w:tcW w:w="1400" w:type="dxa"/>
            <w:tcBorders>
              <w:top w:val="single" w:sz="4" w:space="0" w:color="auto"/>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b/>
                <w:bCs/>
                <w:color w:val="000000"/>
                <w:sz w:val="24"/>
                <w:szCs w:val="24"/>
                <w:lang w:eastAsia="ru-RU"/>
              </w:rPr>
            </w:pPr>
            <w:r w:rsidRPr="00E81B00">
              <w:rPr>
                <w:rFonts w:ascii="Times New Roman" w:eastAsia="Times New Roman" w:hAnsi="Times New Roman" w:cs="Times New Roman"/>
                <w:b/>
                <w:bCs/>
                <w:color w:val="000000"/>
                <w:sz w:val="24"/>
                <w:szCs w:val="24"/>
                <w:lang w:eastAsia="ru-RU"/>
              </w:rPr>
              <w:t xml:space="preserve">Место </w:t>
            </w:r>
            <w:r w:rsidRPr="00E81B00">
              <w:rPr>
                <w:rFonts w:ascii="Times New Roman" w:eastAsia="Times New Roman" w:hAnsi="Times New Roman" w:cs="Times New Roman"/>
                <w:b/>
                <w:bCs/>
                <w:color w:val="000000"/>
                <w:sz w:val="24"/>
                <w:szCs w:val="24"/>
                <w:lang w:eastAsia="ru-RU"/>
              </w:rPr>
              <w:br/>
              <w:t>в области</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2354" w:type="dxa"/>
            <w:tcBorders>
              <w:top w:val="nil"/>
              <w:left w:val="nil"/>
              <w:bottom w:val="single" w:sz="4" w:space="0" w:color="auto"/>
              <w:right w:val="single" w:sz="4" w:space="0" w:color="auto"/>
            </w:tcBorders>
            <w:shd w:val="clear" w:color="auto" w:fill="auto"/>
            <w:hideMark/>
          </w:tcPr>
          <w:p w:rsidR="00652539"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Калиева</w:t>
            </w:r>
            <w:proofErr w:type="spellEnd"/>
            <w:r w:rsidRPr="00E81B00">
              <w:rPr>
                <w:rFonts w:ascii="Times New Roman" w:eastAsia="Times New Roman" w:hAnsi="Times New Roman" w:cs="Times New Roman"/>
                <w:sz w:val="24"/>
                <w:szCs w:val="24"/>
                <w:lang w:eastAsia="ru-RU"/>
              </w:rPr>
              <w:t xml:space="preserve">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Арайлым</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Канатовна</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химия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Ким Евгений Николаевич</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информатика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Новоселов Кирилл Васильевич</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97</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Тиссен Вадим Андреевич</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физика </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5</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Козырицкая</w:t>
            </w:r>
            <w:proofErr w:type="spellEnd"/>
            <w:r w:rsidRPr="00E81B00">
              <w:rPr>
                <w:rFonts w:ascii="Times New Roman" w:eastAsia="Times New Roman" w:hAnsi="Times New Roman" w:cs="Times New Roman"/>
                <w:sz w:val="24"/>
                <w:szCs w:val="24"/>
                <w:lang w:eastAsia="ru-RU"/>
              </w:rPr>
              <w:t xml:space="preserve"> Анастасия  Владимировна</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география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6</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Касилова</w:t>
            </w:r>
            <w:proofErr w:type="spellEnd"/>
            <w:r w:rsidRPr="00E81B00">
              <w:rPr>
                <w:rFonts w:ascii="Times New Roman" w:eastAsia="Times New Roman" w:hAnsi="Times New Roman" w:cs="Times New Roman"/>
                <w:sz w:val="24"/>
                <w:szCs w:val="24"/>
                <w:lang w:eastAsia="ru-RU"/>
              </w:rPr>
              <w:t xml:space="preserve"> Ольга Владимировна</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немецкий язык</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7</w:t>
            </w:r>
          </w:p>
        </w:tc>
        <w:tc>
          <w:tcPr>
            <w:tcW w:w="2354" w:type="dxa"/>
            <w:tcBorders>
              <w:top w:val="nil"/>
              <w:left w:val="nil"/>
              <w:bottom w:val="single" w:sz="4" w:space="0" w:color="auto"/>
              <w:right w:val="single" w:sz="4" w:space="0" w:color="auto"/>
            </w:tcBorders>
            <w:shd w:val="clear" w:color="auto" w:fill="auto"/>
            <w:hideMark/>
          </w:tcPr>
          <w:p w:rsidR="00652539"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Амирханова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Азия </w:t>
            </w:r>
            <w:proofErr w:type="spellStart"/>
            <w:r w:rsidRPr="00E81B00">
              <w:rPr>
                <w:rFonts w:ascii="Times New Roman" w:eastAsia="Times New Roman" w:hAnsi="Times New Roman" w:cs="Times New Roman"/>
                <w:sz w:val="24"/>
                <w:szCs w:val="24"/>
                <w:lang w:eastAsia="ru-RU"/>
              </w:rPr>
              <w:t>Канатовна</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97</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французский язык</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8</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Мұса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Назым</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16</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русский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к</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w:t>
            </w:r>
          </w:p>
        </w:tc>
        <w:tc>
          <w:tcPr>
            <w:tcW w:w="2354" w:type="dxa"/>
            <w:tcBorders>
              <w:top w:val="nil"/>
              <w:left w:val="nil"/>
              <w:bottom w:val="single" w:sz="4" w:space="0" w:color="auto"/>
              <w:right w:val="single" w:sz="4" w:space="0" w:color="auto"/>
            </w:tcBorders>
            <w:shd w:val="clear" w:color="auto" w:fill="auto"/>
            <w:hideMark/>
          </w:tcPr>
          <w:p w:rsidR="00652539"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Даутова</w:t>
            </w:r>
            <w:proofErr w:type="spellEnd"/>
            <w:r w:rsidRPr="00E81B00">
              <w:rPr>
                <w:rFonts w:ascii="Times New Roman" w:eastAsia="Times New Roman" w:hAnsi="Times New Roman" w:cs="Times New Roman"/>
                <w:sz w:val="24"/>
                <w:szCs w:val="24"/>
                <w:lang w:eastAsia="ru-RU"/>
              </w:rPr>
              <w:t xml:space="preserve"> </w:t>
            </w:r>
          </w:p>
          <w:p w:rsidR="00652539"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Алена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Вячеславовна </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53</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казахский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р</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 </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Федорова Анна </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английский язык</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354" w:type="dxa"/>
            <w:tcBorders>
              <w:top w:val="nil"/>
              <w:left w:val="nil"/>
              <w:bottom w:val="single" w:sz="4" w:space="0" w:color="auto"/>
              <w:right w:val="single" w:sz="4" w:space="0" w:color="auto"/>
            </w:tcBorders>
            <w:shd w:val="clear" w:color="auto" w:fill="auto"/>
            <w:hideMark/>
          </w:tcPr>
          <w:p w:rsidR="00652539"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Алырщикова</w:t>
            </w:r>
            <w:proofErr w:type="spellEnd"/>
            <w:r w:rsidRPr="00E81B00">
              <w:rPr>
                <w:rFonts w:ascii="Times New Roman" w:eastAsia="Times New Roman" w:hAnsi="Times New Roman" w:cs="Times New Roman"/>
                <w:sz w:val="24"/>
                <w:szCs w:val="24"/>
                <w:lang w:eastAsia="ru-RU"/>
              </w:rPr>
              <w:t xml:space="preserve">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Дарья Дмитриевна</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38</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английский язык</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12</w:t>
            </w:r>
          </w:p>
        </w:tc>
        <w:tc>
          <w:tcPr>
            <w:tcW w:w="2354" w:type="dxa"/>
            <w:tcBorders>
              <w:top w:val="nil"/>
              <w:left w:val="nil"/>
              <w:bottom w:val="single" w:sz="4" w:space="0" w:color="auto"/>
              <w:right w:val="single" w:sz="4" w:space="0" w:color="auto"/>
            </w:tcBorders>
            <w:shd w:val="clear" w:color="auto" w:fill="auto"/>
            <w:hideMark/>
          </w:tcPr>
          <w:p w:rsidR="00652539"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Нұртаева</w:t>
            </w:r>
            <w:proofErr w:type="spellEnd"/>
            <w:r w:rsidRPr="00E81B00">
              <w:rPr>
                <w:rFonts w:ascii="Times New Roman" w:eastAsia="Times New Roman" w:hAnsi="Times New Roman" w:cs="Times New Roman"/>
                <w:sz w:val="24"/>
                <w:szCs w:val="24"/>
                <w:lang w:eastAsia="ru-RU"/>
              </w:rPr>
              <w:t xml:space="preserve">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Айнұ</w:t>
            </w:r>
            <w:proofErr w:type="gramStart"/>
            <w:r w:rsidRPr="00E81B00">
              <w:rPr>
                <w:rFonts w:ascii="Times New Roman" w:eastAsia="Times New Roman" w:hAnsi="Times New Roman" w:cs="Times New Roman"/>
                <w:sz w:val="24"/>
                <w:szCs w:val="24"/>
                <w:lang w:eastAsia="ru-RU"/>
              </w:rPr>
              <w:t>р</w:t>
            </w:r>
            <w:proofErr w:type="spellEnd"/>
            <w:proofErr w:type="gram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Қанатқызы</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92</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казахский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к</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13</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Сатметова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Акбота</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65</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история Казахстана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FF0000"/>
                <w:sz w:val="24"/>
                <w:szCs w:val="24"/>
                <w:lang w:eastAsia="ru-RU"/>
              </w:rPr>
            </w:pPr>
            <w:r w:rsidRPr="00E81B00">
              <w:rPr>
                <w:rFonts w:ascii="Times New Roman" w:eastAsia="Times New Roman" w:hAnsi="Times New Roman" w:cs="Times New Roman"/>
                <w:color w:val="FF0000"/>
                <w:sz w:val="24"/>
                <w:szCs w:val="24"/>
                <w:lang w:eastAsia="ru-RU"/>
              </w:rPr>
              <w:t> </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14</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Мешелова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Айгерім</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Муратқызы</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41</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история Казахстана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15</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Гречневская</w:t>
            </w:r>
            <w:proofErr w:type="spellEnd"/>
            <w:r w:rsidRPr="00E81B00">
              <w:rPr>
                <w:rFonts w:ascii="Times New Roman" w:eastAsia="Times New Roman" w:hAnsi="Times New Roman" w:cs="Times New Roman"/>
                <w:sz w:val="24"/>
                <w:szCs w:val="24"/>
                <w:lang w:eastAsia="ru-RU"/>
              </w:rPr>
              <w:t xml:space="preserve"> Анна</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история Казахстана</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2</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16</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Кожемяк  Виталий</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биология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2</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17</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Аманжанов</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Асылжан</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география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2</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 </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18</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Абильтусупова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Айгерим</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Абильхазиевна</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основы правоведения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19</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Щетенкова</w:t>
            </w:r>
            <w:proofErr w:type="spellEnd"/>
            <w:r w:rsidRPr="00E81B00">
              <w:rPr>
                <w:rFonts w:ascii="Times New Roman" w:eastAsia="Times New Roman" w:hAnsi="Times New Roman" w:cs="Times New Roman"/>
                <w:sz w:val="24"/>
                <w:szCs w:val="24"/>
                <w:lang w:eastAsia="ru-RU"/>
              </w:rPr>
              <w:t xml:space="preserve"> Александра Александровна</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лицей № 2</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биология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20</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Имекова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Гулим</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Молтабаевна</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химия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21</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Костливцев</w:t>
            </w:r>
            <w:proofErr w:type="spellEnd"/>
            <w:r w:rsidRPr="00E81B00">
              <w:rPr>
                <w:rFonts w:ascii="Times New Roman" w:eastAsia="Times New Roman" w:hAnsi="Times New Roman" w:cs="Times New Roman"/>
                <w:sz w:val="24"/>
                <w:szCs w:val="24"/>
                <w:lang w:eastAsia="ru-RU"/>
              </w:rPr>
              <w:t xml:space="preserve"> Никита Алексеевич</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лицей № 2</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информатика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22</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Павлушкин Максим Евгеньевич</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лицей № 2</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23</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Цой Юрий Михайлович </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38</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физика </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24</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Семейбаева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Анель</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38</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география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25</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Дурова Диана Сергеевна</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немецкий язык</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26</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Абдиманова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Айгерим</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Аскаровна</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93</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французский язык</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lastRenderedPageBreak/>
              <w:t>27</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Кулжанбекова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Айзат</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39</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русский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к</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 </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28</w:t>
            </w:r>
          </w:p>
        </w:tc>
        <w:tc>
          <w:tcPr>
            <w:tcW w:w="2354" w:type="dxa"/>
            <w:tcBorders>
              <w:top w:val="nil"/>
              <w:left w:val="nil"/>
              <w:bottom w:val="single" w:sz="4" w:space="0" w:color="auto"/>
              <w:right w:val="single" w:sz="4" w:space="0" w:color="auto"/>
            </w:tcBorders>
            <w:shd w:val="clear" w:color="auto" w:fill="auto"/>
            <w:hideMark/>
          </w:tcPr>
          <w:p w:rsidR="00652539"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Волошина </w:t>
            </w:r>
          </w:p>
          <w:p w:rsidR="00652539"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Валерия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Васильевна </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38</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казахский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р</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29</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Кулявцева</w:t>
            </w:r>
            <w:proofErr w:type="spellEnd"/>
            <w:r w:rsidRPr="00E81B00">
              <w:rPr>
                <w:rFonts w:ascii="Times New Roman" w:eastAsia="Times New Roman" w:hAnsi="Times New Roman" w:cs="Times New Roman"/>
                <w:sz w:val="24"/>
                <w:szCs w:val="24"/>
                <w:lang w:eastAsia="ru-RU"/>
              </w:rPr>
              <w:t xml:space="preserve"> Лилия </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английский язык</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30</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Уалибекова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Кунсулу</w:t>
            </w:r>
            <w:proofErr w:type="spellEnd"/>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39</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казахский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к</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31</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Салимбаев</w:t>
            </w:r>
            <w:proofErr w:type="spellEnd"/>
            <w:r w:rsidRPr="00E81B00">
              <w:rPr>
                <w:rFonts w:ascii="Times New Roman" w:eastAsia="Times New Roman" w:hAnsi="Times New Roman" w:cs="Times New Roman"/>
                <w:sz w:val="24"/>
                <w:szCs w:val="24"/>
                <w:lang w:eastAsia="ru-RU"/>
              </w:rPr>
              <w:t xml:space="preserve"> Султан</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39</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история Казахстана</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32</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Сосулина</w:t>
            </w:r>
            <w:proofErr w:type="spellEnd"/>
            <w:r w:rsidRPr="00E81B00">
              <w:rPr>
                <w:rFonts w:ascii="Times New Roman" w:eastAsia="Times New Roman" w:hAnsi="Times New Roman" w:cs="Times New Roman"/>
                <w:sz w:val="24"/>
                <w:szCs w:val="24"/>
                <w:lang w:eastAsia="ru-RU"/>
              </w:rPr>
              <w:t xml:space="preserve"> Анастасия </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основы правоведения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33</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Ярулина</w:t>
            </w:r>
            <w:proofErr w:type="spellEnd"/>
            <w:r w:rsidRPr="00E81B00">
              <w:rPr>
                <w:rFonts w:ascii="Times New Roman" w:eastAsia="Times New Roman" w:hAnsi="Times New Roman" w:cs="Times New Roman"/>
                <w:sz w:val="24"/>
                <w:szCs w:val="24"/>
                <w:lang w:eastAsia="ru-RU"/>
              </w:rPr>
              <w:t xml:space="preserve"> Камилла </w:t>
            </w:r>
            <w:proofErr w:type="spellStart"/>
            <w:r w:rsidRPr="00E81B00">
              <w:rPr>
                <w:rFonts w:ascii="Times New Roman" w:eastAsia="Times New Roman" w:hAnsi="Times New Roman" w:cs="Times New Roman"/>
                <w:sz w:val="24"/>
                <w:szCs w:val="24"/>
                <w:lang w:eastAsia="ru-RU"/>
              </w:rPr>
              <w:t>Ильдаровна</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основы правоведения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34</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Тулеева </w:t>
            </w:r>
            <w:proofErr w:type="spellStart"/>
            <w:r w:rsidRPr="00E81B00">
              <w:rPr>
                <w:rFonts w:ascii="Times New Roman" w:eastAsia="Times New Roman" w:hAnsi="Times New Roman" w:cs="Times New Roman"/>
                <w:sz w:val="24"/>
                <w:szCs w:val="24"/>
                <w:lang w:eastAsia="ru-RU"/>
              </w:rPr>
              <w:t>Биназир</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Жолдубаевна</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биология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35</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Бекбулатова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Адина</w:t>
            </w:r>
            <w:proofErr w:type="spellEnd"/>
            <w:r w:rsidRPr="00E81B00">
              <w:rPr>
                <w:rFonts w:ascii="Times New Roman" w:eastAsia="Times New Roman" w:hAnsi="Times New Roman" w:cs="Times New Roman"/>
                <w:sz w:val="24"/>
                <w:szCs w:val="24"/>
                <w:lang w:eastAsia="ru-RU"/>
              </w:rPr>
              <w:t xml:space="preserve"> Тимуровна</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химия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36</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Вовк Кирилл Вячеславович</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лицей № 2</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информатика</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37</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Джанабекова</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Алия</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Нуршиновна</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лицей № 2</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38</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Болатова</w:t>
            </w:r>
            <w:proofErr w:type="spellEnd"/>
            <w:r w:rsidRPr="00E81B00">
              <w:rPr>
                <w:rFonts w:ascii="Times New Roman" w:eastAsia="Times New Roman" w:hAnsi="Times New Roman" w:cs="Times New Roman"/>
                <w:sz w:val="24"/>
                <w:szCs w:val="24"/>
                <w:lang w:eastAsia="ru-RU"/>
              </w:rPr>
              <w:t xml:space="preserve">  Лейла  </w:t>
            </w:r>
            <w:proofErr w:type="spellStart"/>
            <w:r w:rsidRPr="00E81B00">
              <w:rPr>
                <w:rFonts w:ascii="Times New Roman" w:eastAsia="Times New Roman" w:hAnsi="Times New Roman" w:cs="Times New Roman"/>
                <w:sz w:val="24"/>
                <w:szCs w:val="24"/>
                <w:lang w:eastAsia="ru-RU"/>
              </w:rPr>
              <w:t>Арман</w:t>
            </w:r>
            <w:proofErr w:type="spellEnd"/>
            <w:r w:rsidRPr="00E81B00">
              <w:rPr>
                <w:rFonts w:ascii="Times New Roman" w:eastAsia="Times New Roman" w:hAnsi="Times New Roman" w:cs="Times New Roman"/>
                <w:sz w:val="24"/>
                <w:szCs w:val="24"/>
                <w:lang w:eastAsia="ru-RU"/>
              </w:rPr>
              <w:t xml:space="preserve"> </w:t>
            </w:r>
            <w:proofErr w:type="spellStart"/>
            <w:r w:rsidRPr="00E81B00">
              <w:rPr>
                <w:rFonts w:ascii="Times New Roman" w:eastAsia="Times New Roman" w:hAnsi="Times New Roman" w:cs="Times New Roman"/>
                <w:sz w:val="24"/>
                <w:szCs w:val="24"/>
                <w:lang w:eastAsia="ru-RU"/>
              </w:rPr>
              <w:t>қызы</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53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физика </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39</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Корябкин</w:t>
            </w:r>
            <w:proofErr w:type="spellEnd"/>
            <w:r w:rsidRPr="00E81B00">
              <w:rPr>
                <w:rFonts w:ascii="Times New Roman" w:eastAsia="Times New Roman" w:hAnsi="Times New Roman" w:cs="Times New Roman"/>
                <w:sz w:val="24"/>
                <w:szCs w:val="24"/>
                <w:lang w:eastAsia="ru-RU"/>
              </w:rPr>
              <w:t xml:space="preserve"> Андрей Андреевич</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93</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география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40</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Терскова</w:t>
            </w:r>
            <w:proofErr w:type="spellEnd"/>
            <w:r w:rsidRPr="00E81B00">
              <w:rPr>
                <w:rFonts w:ascii="Times New Roman" w:eastAsia="Times New Roman" w:hAnsi="Times New Roman" w:cs="Times New Roman"/>
                <w:sz w:val="24"/>
                <w:szCs w:val="24"/>
                <w:lang w:eastAsia="ru-RU"/>
              </w:rPr>
              <w:t xml:space="preserve"> Мария</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химия</w:t>
            </w:r>
          </w:p>
        </w:tc>
        <w:tc>
          <w:tcPr>
            <w:tcW w:w="113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3</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41</w:t>
            </w:r>
          </w:p>
        </w:tc>
        <w:tc>
          <w:tcPr>
            <w:tcW w:w="235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Чукаловская</w:t>
            </w:r>
            <w:proofErr w:type="spellEnd"/>
            <w:r w:rsidRPr="00E81B00">
              <w:rPr>
                <w:rFonts w:ascii="Times New Roman" w:eastAsia="Times New Roman" w:hAnsi="Times New Roman" w:cs="Times New Roman"/>
                <w:sz w:val="24"/>
                <w:szCs w:val="24"/>
                <w:lang w:eastAsia="ru-RU"/>
              </w:rPr>
              <w:t xml:space="preserve"> Яна</w:t>
            </w:r>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французский язык</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2</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652539"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42</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Кислюк Полина</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38</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немецкий язык</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2</w:t>
            </w:r>
          </w:p>
        </w:tc>
        <w:tc>
          <w:tcPr>
            <w:tcW w:w="1400"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43</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Быков Александр</w:t>
            </w:r>
          </w:p>
        </w:tc>
        <w:tc>
          <w:tcPr>
            <w:tcW w:w="1403"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38</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математика</w:t>
            </w:r>
          </w:p>
        </w:tc>
        <w:tc>
          <w:tcPr>
            <w:tcW w:w="1134"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c>
          <w:tcPr>
            <w:tcW w:w="1400"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44</w:t>
            </w:r>
          </w:p>
        </w:tc>
        <w:tc>
          <w:tcPr>
            <w:tcW w:w="2354"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sz w:val="24"/>
                <w:szCs w:val="24"/>
                <w:lang w:eastAsia="ru-RU"/>
              </w:rPr>
            </w:pPr>
            <w:proofErr w:type="spellStart"/>
            <w:r w:rsidRPr="00E81B00">
              <w:rPr>
                <w:rFonts w:ascii="Times New Roman" w:eastAsia="Times New Roman" w:hAnsi="Times New Roman" w:cs="Times New Roman"/>
                <w:sz w:val="24"/>
                <w:szCs w:val="24"/>
                <w:lang w:eastAsia="ru-RU"/>
              </w:rPr>
              <w:t>Малькив</w:t>
            </w:r>
            <w:proofErr w:type="spellEnd"/>
            <w:r w:rsidRPr="00E81B00">
              <w:rPr>
                <w:rFonts w:ascii="Times New Roman" w:eastAsia="Times New Roman" w:hAnsi="Times New Roman" w:cs="Times New Roman"/>
                <w:sz w:val="24"/>
                <w:szCs w:val="24"/>
                <w:lang w:eastAsia="ru-RU"/>
              </w:rPr>
              <w:t xml:space="preserve"> Роман</w:t>
            </w:r>
          </w:p>
        </w:tc>
        <w:tc>
          <w:tcPr>
            <w:tcW w:w="140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лицей № 2</w:t>
            </w:r>
          </w:p>
        </w:tc>
        <w:tc>
          <w:tcPr>
            <w:tcW w:w="992"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9</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физика</w:t>
            </w:r>
          </w:p>
        </w:tc>
        <w:tc>
          <w:tcPr>
            <w:tcW w:w="1134" w:type="dxa"/>
            <w:tcBorders>
              <w:top w:val="nil"/>
              <w:left w:val="nil"/>
              <w:bottom w:val="single" w:sz="4" w:space="0" w:color="auto"/>
              <w:right w:val="single" w:sz="4" w:space="0" w:color="auto"/>
            </w:tcBorders>
            <w:shd w:val="clear" w:color="auto" w:fill="auto"/>
            <w:vAlign w:val="bottom"/>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2</w:t>
            </w:r>
          </w:p>
        </w:tc>
        <w:tc>
          <w:tcPr>
            <w:tcW w:w="1400" w:type="dxa"/>
            <w:tcBorders>
              <w:top w:val="nil"/>
              <w:left w:val="nil"/>
              <w:bottom w:val="single" w:sz="4" w:space="0" w:color="auto"/>
              <w:right w:val="single" w:sz="4" w:space="0" w:color="auto"/>
            </w:tcBorders>
            <w:shd w:val="clear" w:color="auto" w:fill="auto"/>
            <w:noWrap/>
            <w:vAlign w:val="bottom"/>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2</w:t>
            </w:r>
          </w:p>
        </w:tc>
      </w:tr>
      <w:tr w:rsidR="00E81B00" w:rsidRPr="00E81B00" w:rsidTr="00652539">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45</w:t>
            </w:r>
          </w:p>
        </w:tc>
        <w:tc>
          <w:tcPr>
            <w:tcW w:w="2354" w:type="dxa"/>
            <w:tcBorders>
              <w:top w:val="nil"/>
              <w:left w:val="nil"/>
              <w:bottom w:val="single" w:sz="4" w:space="0" w:color="auto"/>
              <w:right w:val="single" w:sz="4" w:space="0" w:color="auto"/>
            </w:tcBorders>
            <w:shd w:val="clear" w:color="000000" w:fill="FFFFFF"/>
            <w:hideMark/>
          </w:tcPr>
          <w:p w:rsidR="00652539"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Горбунова </w:t>
            </w:r>
          </w:p>
          <w:p w:rsidR="00E81B00" w:rsidRPr="00E81B00" w:rsidRDefault="00E81B00" w:rsidP="00E81B00">
            <w:pPr>
              <w:spacing w:after="0" w:line="240" w:lineRule="auto"/>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 xml:space="preserve">Карина </w:t>
            </w:r>
            <w:proofErr w:type="spellStart"/>
            <w:r w:rsidRPr="00E81B00">
              <w:rPr>
                <w:rFonts w:ascii="Times New Roman" w:eastAsia="Times New Roman" w:hAnsi="Times New Roman" w:cs="Times New Roman"/>
                <w:sz w:val="24"/>
                <w:szCs w:val="24"/>
                <w:lang w:eastAsia="ru-RU"/>
              </w:rPr>
              <w:t>Мауленовна</w:t>
            </w:r>
            <w:proofErr w:type="spellEnd"/>
          </w:p>
        </w:tc>
        <w:tc>
          <w:tcPr>
            <w:tcW w:w="1403"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97</w:t>
            </w:r>
          </w:p>
        </w:tc>
        <w:tc>
          <w:tcPr>
            <w:tcW w:w="992"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11</w:t>
            </w:r>
          </w:p>
        </w:tc>
        <w:tc>
          <w:tcPr>
            <w:tcW w:w="2693" w:type="dxa"/>
            <w:tcBorders>
              <w:top w:val="nil"/>
              <w:left w:val="nil"/>
              <w:bottom w:val="single" w:sz="4" w:space="0" w:color="auto"/>
              <w:right w:val="single" w:sz="4" w:space="0" w:color="auto"/>
            </w:tcBorders>
            <w:shd w:val="clear" w:color="auto" w:fill="auto"/>
            <w:hideMark/>
          </w:tcPr>
          <w:p w:rsidR="00E81B00" w:rsidRPr="00E81B00" w:rsidRDefault="00E81B00" w:rsidP="00E81B00">
            <w:pPr>
              <w:spacing w:after="0" w:line="240" w:lineRule="auto"/>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русский язык и лит-</w:t>
            </w:r>
            <w:proofErr w:type="spellStart"/>
            <w:r w:rsidRPr="00E81B00">
              <w:rPr>
                <w:rFonts w:ascii="Times New Roman" w:eastAsia="Times New Roman" w:hAnsi="Times New Roman" w:cs="Times New Roman"/>
                <w:color w:val="000000"/>
                <w:sz w:val="24"/>
                <w:szCs w:val="24"/>
                <w:lang w:eastAsia="ru-RU"/>
              </w:rPr>
              <w:t>ра</w:t>
            </w:r>
            <w:proofErr w:type="spellEnd"/>
            <w:r w:rsidRPr="00E81B00">
              <w:rPr>
                <w:rFonts w:ascii="Times New Roman" w:eastAsia="Times New Roman" w:hAnsi="Times New Roman" w:cs="Times New Roman"/>
                <w:color w:val="000000"/>
                <w:sz w:val="24"/>
                <w:szCs w:val="24"/>
                <w:lang w:eastAsia="ru-RU"/>
              </w:rPr>
              <w:t xml:space="preserve"> в школах с </w:t>
            </w:r>
            <w:proofErr w:type="gramStart"/>
            <w:r w:rsidRPr="00E81B00">
              <w:rPr>
                <w:rFonts w:ascii="Times New Roman" w:eastAsia="Times New Roman" w:hAnsi="Times New Roman" w:cs="Times New Roman"/>
                <w:color w:val="000000"/>
                <w:sz w:val="24"/>
                <w:szCs w:val="24"/>
                <w:lang w:eastAsia="ru-RU"/>
              </w:rPr>
              <w:t>р</w:t>
            </w:r>
            <w:proofErr w:type="gramEnd"/>
            <w:r w:rsidRPr="00E81B00">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000000" w:fill="FFFFFF"/>
            <w:hideMark/>
          </w:tcPr>
          <w:p w:rsidR="00E81B00" w:rsidRPr="00E81B00" w:rsidRDefault="00E81B00" w:rsidP="00E81B00">
            <w:pPr>
              <w:spacing w:after="0" w:line="240" w:lineRule="auto"/>
              <w:jc w:val="center"/>
              <w:rPr>
                <w:rFonts w:ascii="Times New Roman" w:eastAsia="Times New Roman" w:hAnsi="Times New Roman" w:cs="Times New Roman"/>
                <w:sz w:val="24"/>
                <w:szCs w:val="24"/>
                <w:lang w:eastAsia="ru-RU"/>
              </w:rPr>
            </w:pPr>
            <w:r w:rsidRPr="00E81B00">
              <w:rPr>
                <w:rFonts w:ascii="Times New Roman" w:eastAsia="Times New Roman" w:hAnsi="Times New Roman" w:cs="Times New Roman"/>
                <w:sz w:val="24"/>
                <w:szCs w:val="24"/>
                <w:lang w:eastAsia="ru-RU"/>
              </w:rPr>
              <w:t>1</w:t>
            </w:r>
          </w:p>
        </w:tc>
        <w:tc>
          <w:tcPr>
            <w:tcW w:w="1400" w:type="dxa"/>
            <w:tcBorders>
              <w:top w:val="nil"/>
              <w:left w:val="nil"/>
              <w:bottom w:val="single" w:sz="4" w:space="0" w:color="auto"/>
              <w:right w:val="single" w:sz="4" w:space="0" w:color="auto"/>
            </w:tcBorders>
            <w:shd w:val="clear" w:color="auto" w:fill="auto"/>
            <w:noWrap/>
            <w:vAlign w:val="center"/>
            <w:hideMark/>
          </w:tcPr>
          <w:p w:rsidR="00E81B00" w:rsidRPr="00E81B00" w:rsidRDefault="00E81B00" w:rsidP="00E81B00">
            <w:pPr>
              <w:spacing w:after="0" w:line="240" w:lineRule="auto"/>
              <w:jc w:val="center"/>
              <w:rPr>
                <w:rFonts w:ascii="Times New Roman" w:eastAsia="Times New Roman" w:hAnsi="Times New Roman" w:cs="Times New Roman"/>
                <w:color w:val="000000"/>
                <w:sz w:val="24"/>
                <w:szCs w:val="24"/>
                <w:lang w:eastAsia="ru-RU"/>
              </w:rPr>
            </w:pPr>
            <w:r w:rsidRPr="00E81B00">
              <w:rPr>
                <w:rFonts w:ascii="Times New Roman" w:eastAsia="Times New Roman" w:hAnsi="Times New Roman" w:cs="Times New Roman"/>
                <w:color w:val="000000"/>
                <w:sz w:val="24"/>
                <w:szCs w:val="24"/>
                <w:lang w:eastAsia="ru-RU"/>
              </w:rPr>
              <w:t>1</w:t>
            </w:r>
          </w:p>
        </w:tc>
      </w:tr>
    </w:tbl>
    <w:p w:rsidR="0079708E" w:rsidRDefault="0079708E" w:rsidP="00652539">
      <w:pPr>
        <w:spacing w:after="0" w:line="240" w:lineRule="auto"/>
        <w:rPr>
          <w:rFonts w:ascii="Times New Roman" w:eastAsia="Calibri" w:hAnsi="Times New Roman" w:cs="Times New Roman"/>
          <w:b/>
          <w:i/>
          <w:sz w:val="24"/>
          <w:szCs w:val="24"/>
        </w:rPr>
      </w:pPr>
    </w:p>
    <w:p w:rsidR="0079708E" w:rsidRDefault="0079708E" w:rsidP="0079708E">
      <w:pPr>
        <w:spacing w:after="0" w:line="240" w:lineRule="auto"/>
        <w:jc w:val="right"/>
        <w:rPr>
          <w:rFonts w:ascii="Times New Roman" w:eastAsia="Calibri" w:hAnsi="Times New Roman" w:cs="Times New Roman"/>
          <w:b/>
          <w:i/>
          <w:sz w:val="24"/>
          <w:szCs w:val="24"/>
        </w:rPr>
      </w:pPr>
      <w:r w:rsidRPr="003A515B">
        <w:rPr>
          <w:rFonts w:ascii="Times New Roman" w:eastAsia="Calibri" w:hAnsi="Times New Roman" w:cs="Times New Roman"/>
          <w:b/>
          <w:i/>
          <w:sz w:val="24"/>
          <w:szCs w:val="24"/>
        </w:rPr>
        <w:t>Диаграмма № 8</w:t>
      </w:r>
    </w:p>
    <w:p w:rsidR="0079708E" w:rsidRPr="003A515B" w:rsidRDefault="0079708E" w:rsidP="0079708E">
      <w:pPr>
        <w:spacing w:after="0" w:line="240" w:lineRule="auto"/>
        <w:jc w:val="right"/>
        <w:rPr>
          <w:rFonts w:ascii="Times New Roman" w:eastAsia="Calibri" w:hAnsi="Times New Roman" w:cs="Times New Roman"/>
          <w:b/>
          <w:i/>
          <w:sz w:val="24"/>
          <w:szCs w:val="24"/>
        </w:rPr>
      </w:pPr>
    </w:p>
    <w:p w:rsidR="0079708E" w:rsidRDefault="00FF52E8" w:rsidP="0079708E">
      <w:pPr>
        <w:spacing w:after="0" w:line="240" w:lineRule="auto"/>
        <w:jc w:val="both"/>
        <w:rPr>
          <w:rFonts w:ascii="Times New Roman" w:eastAsia="Calibri" w:hAnsi="Times New Roman" w:cs="Times New Roman"/>
          <w:sz w:val="28"/>
          <w:szCs w:val="28"/>
        </w:rPr>
      </w:pPr>
      <w:r>
        <w:rPr>
          <w:noProof/>
          <w:lang w:eastAsia="ru-RU"/>
        </w:rPr>
        <w:drawing>
          <wp:inline distT="0" distB="0" distL="0" distR="0" wp14:anchorId="1DFD2FC9" wp14:editId="222F0789">
            <wp:extent cx="6152515" cy="3343275"/>
            <wp:effectExtent l="0" t="0" r="1968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52E8" w:rsidRDefault="00FF52E8" w:rsidP="00FF52E8">
      <w:pPr>
        <w:spacing w:after="0" w:line="240" w:lineRule="auto"/>
        <w:rPr>
          <w:rFonts w:ascii="Times New Roman" w:eastAsia="Calibri" w:hAnsi="Times New Roman" w:cs="Times New Roman"/>
          <w:b/>
          <w:sz w:val="24"/>
          <w:szCs w:val="24"/>
        </w:rPr>
      </w:pPr>
    </w:p>
    <w:p w:rsidR="0079708E" w:rsidRPr="00C266C4" w:rsidRDefault="0079708E" w:rsidP="0079708E">
      <w:pPr>
        <w:spacing w:after="0" w:line="240" w:lineRule="auto"/>
        <w:jc w:val="center"/>
        <w:rPr>
          <w:rFonts w:ascii="Times New Roman" w:eastAsia="Calibri" w:hAnsi="Times New Roman" w:cs="Times New Roman"/>
          <w:b/>
          <w:sz w:val="28"/>
          <w:szCs w:val="28"/>
        </w:rPr>
      </w:pPr>
    </w:p>
    <w:p w:rsidR="0079708E" w:rsidRPr="00C266C4" w:rsidRDefault="0079708E" w:rsidP="0079708E">
      <w:pPr>
        <w:spacing w:line="240" w:lineRule="auto"/>
        <w:jc w:val="both"/>
        <w:rPr>
          <w:rFonts w:ascii="Times New Roman" w:hAnsi="Times New Roman" w:cs="Times New Roman"/>
          <w:spacing w:val="-1"/>
          <w:sz w:val="28"/>
          <w:szCs w:val="28"/>
        </w:rPr>
      </w:pPr>
      <w:r w:rsidRPr="00C266C4">
        <w:rPr>
          <w:rFonts w:ascii="Times New Roman" w:eastAsia="Calibri" w:hAnsi="Times New Roman" w:cs="Times New Roman"/>
          <w:sz w:val="28"/>
          <w:szCs w:val="28"/>
        </w:rPr>
        <w:lastRenderedPageBreak/>
        <w:tab/>
        <w:t>Призерами 3 этапа Республиканско</w:t>
      </w:r>
      <w:r w:rsidR="00FF52E8" w:rsidRPr="00C266C4">
        <w:rPr>
          <w:rFonts w:ascii="Times New Roman" w:eastAsia="Calibri" w:hAnsi="Times New Roman" w:cs="Times New Roman"/>
          <w:sz w:val="28"/>
          <w:szCs w:val="28"/>
        </w:rPr>
        <w:t>й олимпиады текущего года стал 41 учащийся, что составило  91</w:t>
      </w:r>
      <w:r w:rsidRPr="00C266C4">
        <w:rPr>
          <w:rFonts w:ascii="Times New Roman" w:eastAsia="Calibri" w:hAnsi="Times New Roman" w:cs="Times New Roman"/>
          <w:sz w:val="28"/>
          <w:szCs w:val="28"/>
        </w:rPr>
        <w:t xml:space="preserve"> % качества  от общего числа участников </w:t>
      </w:r>
      <w:r w:rsidR="00FF52E8" w:rsidRPr="00C266C4">
        <w:rPr>
          <w:rFonts w:ascii="Times New Roman" w:hAnsi="Times New Roman" w:cs="Times New Roman"/>
          <w:spacing w:val="-1"/>
          <w:sz w:val="28"/>
          <w:szCs w:val="28"/>
        </w:rPr>
        <w:t>(1 мест – 12, 2 мест – 10, 3 мест – 19).</w:t>
      </w:r>
    </w:p>
    <w:p w:rsidR="0079708E" w:rsidRPr="00C266C4" w:rsidRDefault="0079708E" w:rsidP="00C266C4">
      <w:pPr>
        <w:spacing w:line="240" w:lineRule="auto"/>
        <w:ind w:firstLine="708"/>
        <w:jc w:val="both"/>
        <w:rPr>
          <w:rFonts w:ascii="Times New Roman" w:hAnsi="Times New Roman" w:cs="Times New Roman"/>
          <w:spacing w:val="-1"/>
          <w:sz w:val="28"/>
          <w:szCs w:val="28"/>
        </w:rPr>
      </w:pPr>
      <w:r w:rsidRPr="00C266C4">
        <w:rPr>
          <w:rFonts w:ascii="Times New Roman" w:hAnsi="Times New Roman" w:cs="Times New Roman"/>
          <w:spacing w:val="-1"/>
          <w:sz w:val="28"/>
          <w:szCs w:val="28"/>
        </w:rPr>
        <w:t>100 % подтвердили свой результат, т.е. были 1 в городе и сохранили свою первую позицию в области</w:t>
      </w:r>
      <w:r w:rsidR="00652539" w:rsidRPr="00C266C4">
        <w:rPr>
          <w:rFonts w:ascii="Times New Roman" w:hAnsi="Times New Roman" w:cs="Times New Roman"/>
          <w:spacing w:val="-1"/>
          <w:sz w:val="28"/>
          <w:szCs w:val="28"/>
        </w:rPr>
        <w:t xml:space="preserve"> – 12 учащихся. Вы видите их на</w:t>
      </w:r>
      <w:r w:rsidR="0013276C" w:rsidRPr="00C266C4">
        <w:rPr>
          <w:rFonts w:ascii="Times New Roman" w:hAnsi="Times New Roman" w:cs="Times New Roman"/>
          <w:spacing w:val="-1"/>
          <w:sz w:val="28"/>
          <w:szCs w:val="28"/>
        </w:rPr>
        <w:t xml:space="preserve"> слайде. Это ученики школ № 3 (2</w:t>
      </w:r>
      <w:r w:rsidR="00652539" w:rsidRPr="00C266C4">
        <w:rPr>
          <w:rFonts w:ascii="Times New Roman" w:hAnsi="Times New Roman" w:cs="Times New Roman"/>
          <w:spacing w:val="-1"/>
          <w:sz w:val="28"/>
          <w:szCs w:val="28"/>
        </w:rPr>
        <w:t>), 9 (1), 38</w:t>
      </w:r>
      <w:r w:rsidR="0013276C" w:rsidRPr="00C266C4">
        <w:rPr>
          <w:rFonts w:ascii="Times New Roman" w:hAnsi="Times New Roman" w:cs="Times New Roman"/>
          <w:spacing w:val="-1"/>
          <w:sz w:val="28"/>
          <w:szCs w:val="28"/>
        </w:rPr>
        <w:t xml:space="preserve"> (1)</w:t>
      </w:r>
      <w:r w:rsidR="00652539" w:rsidRPr="00C266C4">
        <w:rPr>
          <w:rFonts w:ascii="Times New Roman" w:hAnsi="Times New Roman" w:cs="Times New Roman"/>
          <w:spacing w:val="-1"/>
          <w:sz w:val="28"/>
          <w:szCs w:val="28"/>
        </w:rPr>
        <w:t>, 41</w:t>
      </w:r>
      <w:r w:rsidR="0013276C" w:rsidRPr="00C266C4">
        <w:rPr>
          <w:rFonts w:ascii="Times New Roman" w:hAnsi="Times New Roman" w:cs="Times New Roman"/>
          <w:spacing w:val="-1"/>
          <w:sz w:val="28"/>
          <w:szCs w:val="28"/>
        </w:rPr>
        <w:t xml:space="preserve"> (1)</w:t>
      </w:r>
      <w:r w:rsidR="00652539" w:rsidRPr="00C266C4">
        <w:rPr>
          <w:rFonts w:ascii="Times New Roman" w:hAnsi="Times New Roman" w:cs="Times New Roman"/>
          <w:spacing w:val="-1"/>
          <w:sz w:val="28"/>
          <w:szCs w:val="28"/>
        </w:rPr>
        <w:t>, 93</w:t>
      </w:r>
      <w:r w:rsidR="0013276C" w:rsidRPr="00C266C4">
        <w:rPr>
          <w:rFonts w:ascii="Times New Roman" w:hAnsi="Times New Roman" w:cs="Times New Roman"/>
          <w:spacing w:val="-1"/>
          <w:sz w:val="28"/>
          <w:szCs w:val="28"/>
        </w:rPr>
        <w:t xml:space="preserve"> (3)</w:t>
      </w:r>
      <w:r w:rsidR="00652539" w:rsidRPr="00C266C4">
        <w:rPr>
          <w:rFonts w:ascii="Times New Roman" w:hAnsi="Times New Roman" w:cs="Times New Roman"/>
          <w:spacing w:val="-1"/>
          <w:sz w:val="28"/>
          <w:szCs w:val="28"/>
        </w:rPr>
        <w:t>, 97</w:t>
      </w:r>
      <w:r w:rsidR="0013276C" w:rsidRPr="00C266C4">
        <w:rPr>
          <w:rFonts w:ascii="Times New Roman" w:hAnsi="Times New Roman" w:cs="Times New Roman"/>
          <w:spacing w:val="-1"/>
          <w:sz w:val="28"/>
          <w:szCs w:val="28"/>
        </w:rPr>
        <w:t xml:space="preserve"> (2)</w:t>
      </w:r>
      <w:r w:rsidR="00652539" w:rsidRPr="00C266C4">
        <w:rPr>
          <w:rFonts w:ascii="Times New Roman" w:hAnsi="Times New Roman" w:cs="Times New Roman"/>
          <w:spacing w:val="-1"/>
          <w:sz w:val="28"/>
          <w:szCs w:val="28"/>
        </w:rPr>
        <w:t>, лицей № 2</w:t>
      </w:r>
      <w:r w:rsidR="0013276C" w:rsidRPr="00C266C4">
        <w:rPr>
          <w:rFonts w:ascii="Times New Roman" w:hAnsi="Times New Roman" w:cs="Times New Roman"/>
          <w:spacing w:val="-1"/>
          <w:sz w:val="28"/>
          <w:szCs w:val="28"/>
        </w:rPr>
        <w:t xml:space="preserve"> (2).</w:t>
      </w:r>
    </w:p>
    <w:tbl>
      <w:tblPr>
        <w:tblW w:w="10302" w:type="dxa"/>
        <w:tblInd w:w="93" w:type="dxa"/>
        <w:tblLook w:val="04A0" w:firstRow="1" w:lastRow="0" w:firstColumn="1" w:lastColumn="0" w:noHBand="0" w:noVBand="1"/>
      </w:tblPr>
      <w:tblGrid>
        <w:gridCol w:w="521"/>
        <w:gridCol w:w="2408"/>
        <w:gridCol w:w="993"/>
        <w:gridCol w:w="858"/>
        <w:gridCol w:w="3031"/>
        <w:gridCol w:w="1417"/>
        <w:gridCol w:w="1074"/>
      </w:tblGrid>
      <w:tr w:rsidR="00652539" w:rsidRPr="00652539" w:rsidTr="00652539">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w:t>
            </w:r>
          </w:p>
        </w:tc>
        <w:tc>
          <w:tcPr>
            <w:tcW w:w="2587" w:type="dxa"/>
            <w:tcBorders>
              <w:top w:val="single" w:sz="4" w:space="0" w:color="auto"/>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Ф.И.О.</w:t>
            </w:r>
          </w:p>
        </w:tc>
        <w:tc>
          <w:tcPr>
            <w:tcW w:w="864" w:type="dxa"/>
            <w:tcBorders>
              <w:top w:val="single" w:sz="4" w:space="0" w:color="auto"/>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Школа</w:t>
            </w:r>
          </w:p>
        </w:tc>
        <w:tc>
          <w:tcPr>
            <w:tcW w:w="790" w:type="dxa"/>
            <w:tcBorders>
              <w:top w:val="single" w:sz="4" w:space="0" w:color="auto"/>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Класс</w:t>
            </w:r>
          </w:p>
        </w:tc>
        <w:tc>
          <w:tcPr>
            <w:tcW w:w="3031" w:type="dxa"/>
            <w:tcBorders>
              <w:top w:val="single" w:sz="4" w:space="0" w:color="auto"/>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Предмет</w:t>
            </w:r>
          </w:p>
        </w:tc>
        <w:tc>
          <w:tcPr>
            <w:tcW w:w="1559" w:type="dxa"/>
            <w:tcBorders>
              <w:top w:val="single" w:sz="4" w:space="0" w:color="auto"/>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 xml:space="preserve">Место </w:t>
            </w:r>
            <w:r w:rsidRPr="00652539">
              <w:rPr>
                <w:rFonts w:ascii="Times New Roman" w:eastAsia="Times New Roman" w:hAnsi="Times New Roman" w:cs="Times New Roman"/>
                <w:b/>
                <w:bCs/>
                <w:color w:val="000000"/>
                <w:sz w:val="24"/>
                <w:szCs w:val="24"/>
                <w:lang w:eastAsia="ru-RU"/>
              </w:rPr>
              <w:br/>
              <w:t>в городе</w:t>
            </w:r>
          </w:p>
        </w:tc>
        <w:tc>
          <w:tcPr>
            <w:tcW w:w="931" w:type="dxa"/>
            <w:tcBorders>
              <w:top w:val="single" w:sz="4" w:space="0" w:color="auto"/>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b/>
                <w:bCs/>
                <w:color w:val="000000"/>
                <w:sz w:val="24"/>
                <w:szCs w:val="24"/>
                <w:lang w:eastAsia="ru-RU"/>
              </w:rPr>
            </w:pPr>
            <w:r w:rsidRPr="00652539">
              <w:rPr>
                <w:rFonts w:ascii="Times New Roman" w:eastAsia="Times New Roman" w:hAnsi="Times New Roman" w:cs="Times New Roman"/>
                <w:b/>
                <w:bCs/>
                <w:color w:val="000000"/>
                <w:sz w:val="24"/>
                <w:szCs w:val="24"/>
                <w:lang w:eastAsia="ru-RU"/>
              </w:rPr>
              <w:t xml:space="preserve">Место </w:t>
            </w:r>
            <w:r w:rsidRPr="00652539">
              <w:rPr>
                <w:rFonts w:ascii="Times New Roman" w:eastAsia="Times New Roman" w:hAnsi="Times New Roman" w:cs="Times New Roman"/>
                <w:b/>
                <w:bCs/>
                <w:color w:val="000000"/>
                <w:sz w:val="24"/>
                <w:szCs w:val="24"/>
                <w:lang w:eastAsia="ru-RU"/>
              </w:rPr>
              <w:br/>
              <w:t>в области</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Ким Евгений Николаевич</w:t>
            </w:r>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9</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9</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информатика</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2</w:t>
            </w:r>
          </w:p>
        </w:tc>
        <w:tc>
          <w:tcPr>
            <w:tcW w:w="2587"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proofErr w:type="spellStart"/>
            <w:r w:rsidRPr="00652539">
              <w:rPr>
                <w:rFonts w:ascii="Times New Roman" w:eastAsia="Times New Roman" w:hAnsi="Times New Roman" w:cs="Times New Roman"/>
                <w:sz w:val="24"/>
                <w:szCs w:val="24"/>
                <w:lang w:eastAsia="ru-RU"/>
              </w:rPr>
              <w:t>Касилова</w:t>
            </w:r>
            <w:proofErr w:type="spellEnd"/>
            <w:r w:rsidRPr="00652539">
              <w:rPr>
                <w:rFonts w:ascii="Times New Roman" w:eastAsia="Times New Roman" w:hAnsi="Times New Roman" w:cs="Times New Roman"/>
                <w:sz w:val="24"/>
                <w:szCs w:val="24"/>
                <w:lang w:eastAsia="ru-RU"/>
              </w:rPr>
              <w:t xml:space="preserve"> Ольга Владимировна</w:t>
            </w:r>
          </w:p>
        </w:tc>
        <w:tc>
          <w:tcPr>
            <w:tcW w:w="864"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3</w:t>
            </w:r>
          </w:p>
        </w:tc>
        <w:tc>
          <w:tcPr>
            <w:tcW w:w="790"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10</w:t>
            </w:r>
          </w:p>
        </w:tc>
        <w:tc>
          <w:tcPr>
            <w:tcW w:w="3031"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немецкий язык</w:t>
            </w:r>
          </w:p>
        </w:tc>
        <w:tc>
          <w:tcPr>
            <w:tcW w:w="1559"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3</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 xml:space="preserve">Амирханова Азия </w:t>
            </w:r>
            <w:proofErr w:type="spellStart"/>
            <w:r w:rsidRPr="00652539">
              <w:rPr>
                <w:rFonts w:ascii="Times New Roman" w:eastAsia="Times New Roman" w:hAnsi="Times New Roman" w:cs="Times New Roman"/>
                <w:sz w:val="24"/>
                <w:szCs w:val="24"/>
                <w:lang w:eastAsia="ru-RU"/>
              </w:rPr>
              <w:t>Канатовна</w:t>
            </w:r>
            <w:proofErr w:type="spellEnd"/>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97</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10</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французский язык</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4</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 xml:space="preserve">Федорова Анна </w:t>
            </w:r>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3</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10</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английский язык</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5</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proofErr w:type="spellStart"/>
            <w:r w:rsidRPr="00652539">
              <w:rPr>
                <w:rFonts w:ascii="Times New Roman" w:eastAsia="Times New Roman" w:hAnsi="Times New Roman" w:cs="Times New Roman"/>
                <w:sz w:val="24"/>
                <w:szCs w:val="24"/>
                <w:lang w:eastAsia="ru-RU"/>
              </w:rPr>
              <w:t>Мешелова</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Айгерім</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Муратқызы</w:t>
            </w:r>
            <w:proofErr w:type="spellEnd"/>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41</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10</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история Казахстана</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6</w:t>
            </w:r>
          </w:p>
        </w:tc>
        <w:tc>
          <w:tcPr>
            <w:tcW w:w="2587"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proofErr w:type="spellStart"/>
            <w:r w:rsidRPr="00652539">
              <w:rPr>
                <w:rFonts w:ascii="Times New Roman" w:eastAsia="Times New Roman" w:hAnsi="Times New Roman" w:cs="Times New Roman"/>
                <w:sz w:val="24"/>
                <w:szCs w:val="24"/>
                <w:lang w:eastAsia="ru-RU"/>
              </w:rPr>
              <w:t>Абильтусупова</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Айгерим</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Абильхазиевна</w:t>
            </w:r>
            <w:proofErr w:type="spellEnd"/>
          </w:p>
        </w:tc>
        <w:tc>
          <w:tcPr>
            <w:tcW w:w="864"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93</w:t>
            </w:r>
          </w:p>
        </w:tc>
        <w:tc>
          <w:tcPr>
            <w:tcW w:w="790"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10</w:t>
            </w:r>
          </w:p>
        </w:tc>
        <w:tc>
          <w:tcPr>
            <w:tcW w:w="3031"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основы правоведения</w:t>
            </w:r>
          </w:p>
        </w:tc>
        <w:tc>
          <w:tcPr>
            <w:tcW w:w="1559"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7</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Павлушкин Максим Евгеньевич</w:t>
            </w:r>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лицей № 2</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10</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математика</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8</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proofErr w:type="spellStart"/>
            <w:r w:rsidRPr="00652539">
              <w:rPr>
                <w:rFonts w:ascii="Times New Roman" w:eastAsia="Times New Roman" w:hAnsi="Times New Roman" w:cs="Times New Roman"/>
                <w:sz w:val="24"/>
                <w:szCs w:val="24"/>
                <w:lang w:eastAsia="ru-RU"/>
              </w:rPr>
              <w:t>Абдиманова</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Айгерим</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Аскаровна</w:t>
            </w:r>
            <w:proofErr w:type="spellEnd"/>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93</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11</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французский язык</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9</w:t>
            </w:r>
          </w:p>
        </w:tc>
        <w:tc>
          <w:tcPr>
            <w:tcW w:w="2587"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 xml:space="preserve">Волошина Валерия Васильевна </w:t>
            </w:r>
          </w:p>
        </w:tc>
        <w:tc>
          <w:tcPr>
            <w:tcW w:w="864"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38</w:t>
            </w:r>
          </w:p>
        </w:tc>
        <w:tc>
          <w:tcPr>
            <w:tcW w:w="790"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11</w:t>
            </w:r>
          </w:p>
        </w:tc>
        <w:tc>
          <w:tcPr>
            <w:tcW w:w="3031" w:type="dxa"/>
            <w:tcBorders>
              <w:top w:val="nil"/>
              <w:left w:val="nil"/>
              <w:bottom w:val="single" w:sz="4" w:space="0" w:color="auto"/>
              <w:right w:val="single" w:sz="4" w:space="0" w:color="auto"/>
            </w:tcBorders>
            <w:shd w:val="clear" w:color="auto" w:fill="auto"/>
            <w:noWrap/>
            <w:vAlign w:val="bottom"/>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казахский язык и лит-</w:t>
            </w:r>
            <w:proofErr w:type="spellStart"/>
            <w:r w:rsidRPr="00652539">
              <w:rPr>
                <w:rFonts w:ascii="Times New Roman" w:eastAsia="Times New Roman" w:hAnsi="Times New Roman" w:cs="Times New Roman"/>
                <w:color w:val="000000"/>
                <w:sz w:val="24"/>
                <w:szCs w:val="24"/>
                <w:lang w:eastAsia="ru-RU"/>
              </w:rPr>
              <w:t>ра</w:t>
            </w:r>
            <w:proofErr w:type="spellEnd"/>
            <w:r w:rsidRPr="00652539">
              <w:rPr>
                <w:rFonts w:ascii="Times New Roman" w:eastAsia="Times New Roman" w:hAnsi="Times New Roman" w:cs="Times New Roman"/>
                <w:color w:val="000000"/>
                <w:sz w:val="24"/>
                <w:szCs w:val="24"/>
                <w:lang w:eastAsia="ru-RU"/>
              </w:rPr>
              <w:t xml:space="preserve"> в школах с </w:t>
            </w:r>
            <w:proofErr w:type="gramStart"/>
            <w:r w:rsidRPr="00652539">
              <w:rPr>
                <w:rFonts w:ascii="Times New Roman" w:eastAsia="Times New Roman" w:hAnsi="Times New Roman" w:cs="Times New Roman"/>
                <w:color w:val="000000"/>
                <w:sz w:val="24"/>
                <w:szCs w:val="24"/>
                <w:lang w:eastAsia="ru-RU"/>
              </w:rPr>
              <w:t>р</w:t>
            </w:r>
            <w:proofErr w:type="gramEnd"/>
            <w:r w:rsidRPr="00652539">
              <w:rPr>
                <w:rFonts w:ascii="Times New Roman" w:eastAsia="Times New Roman" w:hAnsi="Times New Roman" w:cs="Times New Roman"/>
                <w:color w:val="000000"/>
                <w:sz w:val="24"/>
                <w:szCs w:val="24"/>
                <w:lang w:eastAsia="ru-RU"/>
              </w:rPr>
              <w:t>/я обучения</w:t>
            </w:r>
          </w:p>
        </w:tc>
        <w:tc>
          <w:tcPr>
            <w:tcW w:w="1559"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10</w:t>
            </w:r>
          </w:p>
        </w:tc>
        <w:tc>
          <w:tcPr>
            <w:tcW w:w="2587"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proofErr w:type="spellStart"/>
            <w:r w:rsidRPr="00652539">
              <w:rPr>
                <w:rFonts w:ascii="Times New Roman" w:eastAsia="Times New Roman" w:hAnsi="Times New Roman" w:cs="Times New Roman"/>
                <w:sz w:val="24"/>
                <w:szCs w:val="24"/>
                <w:lang w:eastAsia="ru-RU"/>
              </w:rPr>
              <w:t>Ярулина</w:t>
            </w:r>
            <w:proofErr w:type="spellEnd"/>
            <w:r w:rsidRPr="00652539">
              <w:rPr>
                <w:rFonts w:ascii="Times New Roman" w:eastAsia="Times New Roman" w:hAnsi="Times New Roman" w:cs="Times New Roman"/>
                <w:sz w:val="24"/>
                <w:szCs w:val="24"/>
                <w:lang w:eastAsia="ru-RU"/>
              </w:rPr>
              <w:t xml:space="preserve"> Камилла </w:t>
            </w:r>
            <w:proofErr w:type="spellStart"/>
            <w:r w:rsidRPr="00652539">
              <w:rPr>
                <w:rFonts w:ascii="Times New Roman" w:eastAsia="Times New Roman" w:hAnsi="Times New Roman" w:cs="Times New Roman"/>
                <w:sz w:val="24"/>
                <w:szCs w:val="24"/>
                <w:lang w:eastAsia="ru-RU"/>
              </w:rPr>
              <w:t>Ильдаровна</w:t>
            </w:r>
            <w:proofErr w:type="spellEnd"/>
          </w:p>
        </w:tc>
        <w:tc>
          <w:tcPr>
            <w:tcW w:w="864"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93</w:t>
            </w:r>
          </w:p>
        </w:tc>
        <w:tc>
          <w:tcPr>
            <w:tcW w:w="790"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11</w:t>
            </w:r>
          </w:p>
        </w:tc>
        <w:tc>
          <w:tcPr>
            <w:tcW w:w="3031"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основы правоведения</w:t>
            </w:r>
          </w:p>
        </w:tc>
        <w:tc>
          <w:tcPr>
            <w:tcW w:w="1559"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11</w:t>
            </w:r>
          </w:p>
        </w:tc>
        <w:tc>
          <w:tcPr>
            <w:tcW w:w="2587"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proofErr w:type="spellStart"/>
            <w:r w:rsidRPr="00652539">
              <w:rPr>
                <w:rFonts w:ascii="Times New Roman" w:eastAsia="Times New Roman" w:hAnsi="Times New Roman" w:cs="Times New Roman"/>
                <w:sz w:val="24"/>
                <w:szCs w:val="24"/>
                <w:lang w:eastAsia="ru-RU"/>
              </w:rPr>
              <w:t>Джанабекова</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Алия</w:t>
            </w:r>
            <w:proofErr w:type="spellEnd"/>
            <w:r w:rsidRPr="00652539">
              <w:rPr>
                <w:rFonts w:ascii="Times New Roman" w:eastAsia="Times New Roman" w:hAnsi="Times New Roman" w:cs="Times New Roman"/>
                <w:sz w:val="24"/>
                <w:szCs w:val="24"/>
                <w:lang w:eastAsia="ru-RU"/>
              </w:rPr>
              <w:t xml:space="preserve"> </w:t>
            </w:r>
            <w:proofErr w:type="spellStart"/>
            <w:r w:rsidRPr="00652539">
              <w:rPr>
                <w:rFonts w:ascii="Times New Roman" w:eastAsia="Times New Roman" w:hAnsi="Times New Roman" w:cs="Times New Roman"/>
                <w:sz w:val="24"/>
                <w:szCs w:val="24"/>
                <w:lang w:eastAsia="ru-RU"/>
              </w:rPr>
              <w:t>Нуршиновна</w:t>
            </w:r>
            <w:proofErr w:type="spellEnd"/>
          </w:p>
        </w:tc>
        <w:tc>
          <w:tcPr>
            <w:tcW w:w="864"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лицей № 2</w:t>
            </w:r>
          </w:p>
        </w:tc>
        <w:tc>
          <w:tcPr>
            <w:tcW w:w="790"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11</w:t>
            </w:r>
          </w:p>
        </w:tc>
        <w:tc>
          <w:tcPr>
            <w:tcW w:w="3031"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математика</w:t>
            </w:r>
          </w:p>
        </w:tc>
        <w:tc>
          <w:tcPr>
            <w:tcW w:w="1559"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r w:rsidR="00652539" w:rsidRPr="00652539" w:rsidTr="00652539">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12</w:t>
            </w:r>
          </w:p>
        </w:tc>
        <w:tc>
          <w:tcPr>
            <w:tcW w:w="2587"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 xml:space="preserve">Горбунова Карина </w:t>
            </w:r>
            <w:proofErr w:type="spellStart"/>
            <w:r w:rsidRPr="00652539">
              <w:rPr>
                <w:rFonts w:ascii="Times New Roman" w:eastAsia="Times New Roman" w:hAnsi="Times New Roman" w:cs="Times New Roman"/>
                <w:sz w:val="24"/>
                <w:szCs w:val="24"/>
                <w:lang w:eastAsia="ru-RU"/>
              </w:rPr>
              <w:t>Мауленовна</w:t>
            </w:r>
            <w:proofErr w:type="spellEnd"/>
          </w:p>
        </w:tc>
        <w:tc>
          <w:tcPr>
            <w:tcW w:w="864"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97</w:t>
            </w:r>
          </w:p>
        </w:tc>
        <w:tc>
          <w:tcPr>
            <w:tcW w:w="790"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11</w:t>
            </w:r>
          </w:p>
        </w:tc>
        <w:tc>
          <w:tcPr>
            <w:tcW w:w="3031" w:type="dxa"/>
            <w:tcBorders>
              <w:top w:val="nil"/>
              <w:left w:val="nil"/>
              <w:bottom w:val="single" w:sz="4" w:space="0" w:color="auto"/>
              <w:right w:val="single" w:sz="4" w:space="0" w:color="auto"/>
            </w:tcBorders>
            <w:shd w:val="clear" w:color="auto" w:fill="auto"/>
            <w:hideMark/>
          </w:tcPr>
          <w:p w:rsidR="00652539" w:rsidRPr="00652539" w:rsidRDefault="00652539" w:rsidP="00652539">
            <w:pPr>
              <w:spacing w:after="0" w:line="240" w:lineRule="auto"/>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русский язык и лит-</w:t>
            </w:r>
            <w:proofErr w:type="spellStart"/>
            <w:r w:rsidRPr="00652539">
              <w:rPr>
                <w:rFonts w:ascii="Times New Roman" w:eastAsia="Times New Roman" w:hAnsi="Times New Roman" w:cs="Times New Roman"/>
                <w:color w:val="000000"/>
                <w:sz w:val="24"/>
                <w:szCs w:val="24"/>
                <w:lang w:eastAsia="ru-RU"/>
              </w:rPr>
              <w:t>ра</w:t>
            </w:r>
            <w:proofErr w:type="spellEnd"/>
            <w:r w:rsidRPr="00652539">
              <w:rPr>
                <w:rFonts w:ascii="Times New Roman" w:eastAsia="Times New Roman" w:hAnsi="Times New Roman" w:cs="Times New Roman"/>
                <w:color w:val="000000"/>
                <w:sz w:val="24"/>
                <w:szCs w:val="24"/>
                <w:lang w:eastAsia="ru-RU"/>
              </w:rPr>
              <w:t xml:space="preserve"> в школах с </w:t>
            </w:r>
            <w:proofErr w:type="gramStart"/>
            <w:r w:rsidRPr="00652539">
              <w:rPr>
                <w:rFonts w:ascii="Times New Roman" w:eastAsia="Times New Roman" w:hAnsi="Times New Roman" w:cs="Times New Roman"/>
                <w:color w:val="000000"/>
                <w:sz w:val="24"/>
                <w:szCs w:val="24"/>
                <w:lang w:eastAsia="ru-RU"/>
              </w:rPr>
              <w:t>р</w:t>
            </w:r>
            <w:proofErr w:type="gramEnd"/>
            <w:r w:rsidRPr="00652539">
              <w:rPr>
                <w:rFonts w:ascii="Times New Roman" w:eastAsia="Times New Roman" w:hAnsi="Times New Roman" w:cs="Times New Roman"/>
                <w:color w:val="000000"/>
                <w:sz w:val="24"/>
                <w:szCs w:val="24"/>
                <w:lang w:eastAsia="ru-RU"/>
              </w:rPr>
              <w:t>/я обучения</w:t>
            </w:r>
          </w:p>
        </w:tc>
        <w:tc>
          <w:tcPr>
            <w:tcW w:w="1559" w:type="dxa"/>
            <w:tcBorders>
              <w:top w:val="nil"/>
              <w:left w:val="nil"/>
              <w:bottom w:val="single" w:sz="4" w:space="0" w:color="auto"/>
              <w:right w:val="single" w:sz="4" w:space="0" w:color="auto"/>
            </w:tcBorders>
            <w:shd w:val="clear" w:color="000000" w:fill="FFFFFF"/>
            <w:hideMark/>
          </w:tcPr>
          <w:p w:rsidR="00652539" w:rsidRPr="00652539" w:rsidRDefault="00652539" w:rsidP="00652539">
            <w:pPr>
              <w:spacing w:after="0" w:line="240" w:lineRule="auto"/>
              <w:jc w:val="center"/>
              <w:rPr>
                <w:rFonts w:ascii="Times New Roman" w:eastAsia="Times New Roman" w:hAnsi="Times New Roman" w:cs="Times New Roman"/>
                <w:sz w:val="24"/>
                <w:szCs w:val="24"/>
                <w:lang w:eastAsia="ru-RU"/>
              </w:rPr>
            </w:pPr>
            <w:r w:rsidRPr="00652539">
              <w:rPr>
                <w:rFonts w:ascii="Times New Roman" w:eastAsia="Times New Roman" w:hAnsi="Times New Roman" w:cs="Times New Roman"/>
                <w:sz w:val="24"/>
                <w:szCs w:val="24"/>
                <w:lang w:eastAsia="ru-RU"/>
              </w:rPr>
              <w:t>1</w:t>
            </w:r>
          </w:p>
        </w:tc>
        <w:tc>
          <w:tcPr>
            <w:tcW w:w="931" w:type="dxa"/>
            <w:tcBorders>
              <w:top w:val="nil"/>
              <w:left w:val="nil"/>
              <w:bottom w:val="single" w:sz="4" w:space="0" w:color="auto"/>
              <w:right w:val="single" w:sz="4" w:space="0" w:color="auto"/>
            </w:tcBorders>
            <w:shd w:val="clear" w:color="auto" w:fill="auto"/>
            <w:noWrap/>
            <w:vAlign w:val="center"/>
            <w:hideMark/>
          </w:tcPr>
          <w:p w:rsidR="00652539" w:rsidRPr="00652539" w:rsidRDefault="00652539" w:rsidP="00652539">
            <w:pPr>
              <w:spacing w:after="0" w:line="240" w:lineRule="auto"/>
              <w:jc w:val="center"/>
              <w:rPr>
                <w:rFonts w:ascii="Times New Roman" w:eastAsia="Times New Roman" w:hAnsi="Times New Roman" w:cs="Times New Roman"/>
                <w:color w:val="000000"/>
                <w:sz w:val="24"/>
                <w:szCs w:val="24"/>
                <w:lang w:eastAsia="ru-RU"/>
              </w:rPr>
            </w:pPr>
            <w:r w:rsidRPr="00652539">
              <w:rPr>
                <w:rFonts w:ascii="Times New Roman" w:eastAsia="Times New Roman" w:hAnsi="Times New Roman" w:cs="Times New Roman"/>
                <w:color w:val="000000"/>
                <w:sz w:val="24"/>
                <w:szCs w:val="24"/>
                <w:lang w:eastAsia="ru-RU"/>
              </w:rPr>
              <w:t>1</w:t>
            </w:r>
          </w:p>
        </w:tc>
      </w:tr>
    </w:tbl>
    <w:p w:rsidR="0079708E" w:rsidRDefault="0079708E" w:rsidP="00652539">
      <w:pPr>
        <w:spacing w:line="240" w:lineRule="auto"/>
        <w:rPr>
          <w:rFonts w:ascii="Times New Roman" w:hAnsi="Times New Roman" w:cs="Times New Roman"/>
          <w:spacing w:val="-1"/>
          <w:sz w:val="24"/>
          <w:szCs w:val="24"/>
        </w:rPr>
      </w:pPr>
    </w:p>
    <w:p w:rsidR="0079708E" w:rsidRPr="00C266C4" w:rsidRDefault="0079708E" w:rsidP="0079708E">
      <w:pPr>
        <w:spacing w:line="240" w:lineRule="auto"/>
        <w:jc w:val="both"/>
        <w:rPr>
          <w:rFonts w:ascii="Times New Roman" w:hAnsi="Times New Roman" w:cs="Times New Roman"/>
          <w:spacing w:val="-1"/>
          <w:sz w:val="28"/>
          <w:szCs w:val="28"/>
        </w:rPr>
      </w:pPr>
      <w:r w:rsidRPr="00C266C4">
        <w:rPr>
          <w:rFonts w:ascii="Times New Roman" w:hAnsi="Times New Roman" w:cs="Times New Roman"/>
          <w:spacing w:val="-1"/>
          <w:sz w:val="28"/>
          <w:szCs w:val="28"/>
        </w:rPr>
        <w:tab/>
        <w:t>К сожалению, не смогли побороться за призовые места</w:t>
      </w:r>
      <w:r w:rsidR="0013276C" w:rsidRPr="00C266C4">
        <w:rPr>
          <w:rFonts w:ascii="Times New Roman" w:hAnsi="Times New Roman" w:cs="Times New Roman"/>
          <w:spacing w:val="-1"/>
          <w:sz w:val="28"/>
          <w:szCs w:val="28"/>
        </w:rPr>
        <w:t xml:space="preserve"> учащиеся, которые заняли ведущие места</w:t>
      </w:r>
      <w:r w:rsidRPr="00C266C4">
        <w:rPr>
          <w:rFonts w:ascii="Times New Roman" w:hAnsi="Times New Roman" w:cs="Times New Roman"/>
          <w:spacing w:val="-1"/>
          <w:sz w:val="28"/>
          <w:szCs w:val="28"/>
        </w:rPr>
        <w:t xml:space="preserve"> в городе</w:t>
      </w:r>
    </w:p>
    <w:tbl>
      <w:tblPr>
        <w:tblW w:w="10481" w:type="dxa"/>
        <w:tblInd w:w="93" w:type="dxa"/>
        <w:tblLook w:val="04A0" w:firstRow="1" w:lastRow="0" w:firstColumn="1" w:lastColumn="0" w:noHBand="0" w:noVBand="1"/>
      </w:tblPr>
      <w:tblGrid>
        <w:gridCol w:w="750"/>
        <w:gridCol w:w="2499"/>
        <w:gridCol w:w="993"/>
        <w:gridCol w:w="951"/>
        <w:gridCol w:w="3099"/>
        <w:gridCol w:w="1115"/>
        <w:gridCol w:w="1074"/>
      </w:tblGrid>
      <w:tr w:rsidR="0013276C" w:rsidRPr="0013276C" w:rsidTr="0013276C">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w:t>
            </w:r>
          </w:p>
        </w:tc>
        <w:tc>
          <w:tcPr>
            <w:tcW w:w="2580" w:type="dxa"/>
            <w:tcBorders>
              <w:top w:val="single" w:sz="4" w:space="0" w:color="auto"/>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Ф.И.О.</w:t>
            </w:r>
          </w:p>
        </w:tc>
        <w:tc>
          <w:tcPr>
            <w:tcW w:w="960" w:type="dxa"/>
            <w:tcBorders>
              <w:top w:val="single" w:sz="4" w:space="0" w:color="auto"/>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Школа</w:t>
            </w:r>
          </w:p>
        </w:tc>
        <w:tc>
          <w:tcPr>
            <w:tcW w:w="960" w:type="dxa"/>
            <w:tcBorders>
              <w:top w:val="single" w:sz="4" w:space="0" w:color="auto"/>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Класс</w:t>
            </w:r>
          </w:p>
        </w:tc>
        <w:tc>
          <w:tcPr>
            <w:tcW w:w="3099" w:type="dxa"/>
            <w:tcBorders>
              <w:top w:val="single" w:sz="4" w:space="0" w:color="auto"/>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Предмет</w:t>
            </w:r>
          </w:p>
        </w:tc>
        <w:tc>
          <w:tcPr>
            <w:tcW w:w="1134" w:type="dxa"/>
            <w:tcBorders>
              <w:top w:val="single" w:sz="4" w:space="0" w:color="auto"/>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 xml:space="preserve">Место </w:t>
            </w:r>
            <w:r w:rsidRPr="0013276C">
              <w:rPr>
                <w:rFonts w:ascii="Times New Roman" w:eastAsia="Times New Roman" w:hAnsi="Times New Roman" w:cs="Times New Roman"/>
                <w:b/>
                <w:bCs/>
                <w:color w:val="000000"/>
                <w:sz w:val="24"/>
                <w:szCs w:val="24"/>
                <w:lang w:eastAsia="ru-RU"/>
              </w:rPr>
              <w:br/>
              <w:t>в городе</w:t>
            </w:r>
          </w:p>
        </w:tc>
        <w:tc>
          <w:tcPr>
            <w:tcW w:w="968" w:type="dxa"/>
            <w:tcBorders>
              <w:top w:val="single" w:sz="4" w:space="0" w:color="auto"/>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b/>
                <w:bCs/>
                <w:color w:val="000000"/>
                <w:sz w:val="24"/>
                <w:szCs w:val="24"/>
                <w:lang w:eastAsia="ru-RU"/>
              </w:rPr>
            </w:pPr>
            <w:r w:rsidRPr="0013276C">
              <w:rPr>
                <w:rFonts w:ascii="Times New Roman" w:eastAsia="Times New Roman" w:hAnsi="Times New Roman" w:cs="Times New Roman"/>
                <w:b/>
                <w:bCs/>
                <w:color w:val="000000"/>
                <w:sz w:val="24"/>
                <w:szCs w:val="24"/>
                <w:lang w:eastAsia="ru-RU"/>
              </w:rPr>
              <w:t xml:space="preserve">Место </w:t>
            </w:r>
            <w:r w:rsidRPr="0013276C">
              <w:rPr>
                <w:rFonts w:ascii="Times New Roman" w:eastAsia="Times New Roman" w:hAnsi="Times New Roman" w:cs="Times New Roman"/>
                <w:b/>
                <w:bCs/>
                <w:color w:val="000000"/>
                <w:sz w:val="24"/>
                <w:szCs w:val="24"/>
                <w:lang w:eastAsia="ru-RU"/>
              </w:rPr>
              <w:br/>
              <w:t>в области</w:t>
            </w:r>
          </w:p>
        </w:tc>
      </w:tr>
      <w:tr w:rsidR="0013276C" w:rsidRPr="0013276C" w:rsidTr="0013276C">
        <w:trPr>
          <w:trHeight w:val="510"/>
        </w:trPr>
        <w:tc>
          <w:tcPr>
            <w:tcW w:w="780" w:type="dxa"/>
            <w:tcBorders>
              <w:top w:val="nil"/>
              <w:left w:val="single" w:sz="4" w:space="0" w:color="auto"/>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1</w:t>
            </w:r>
          </w:p>
        </w:tc>
        <w:tc>
          <w:tcPr>
            <w:tcW w:w="258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rPr>
                <w:rFonts w:ascii="Times New Roman" w:eastAsia="Times New Roman" w:hAnsi="Times New Roman" w:cs="Times New Roman"/>
                <w:sz w:val="24"/>
                <w:szCs w:val="24"/>
                <w:lang w:eastAsia="ru-RU"/>
              </w:rPr>
            </w:pPr>
            <w:proofErr w:type="spellStart"/>
            <w:r w:rsidRPr="0013276C">
              <w:rPr>
                <w:rFonts w:ascii="Times New Roman" w:eastAsia="Times New Roman" w:hAnsi="Times New Roman" w:cs="Times New Roman"/>
                <w:sz w:val="24"/>
                <w:szCs w:val="24"/>
                <w:lang w:eastAsia="ru-RU"/>
              </w:rPr>
              <w:t>Даутова</w:t>
            </w:r>
            <w:proofErr w:type="spellEnd"/>
            <w:r w:rsidRPr="0013276C">
              <w:rPr>
                <w:rFonts w:ascii="Times New Roman" w:eastAsia="Times New Roman" w:hAnsi="Times New Roman" w:cs="Times New Roman"/>
                <w:sz w:val="24"/>
                <w:szCs w:val="24"/>
                <w:lang w:eastAsia="ru-RU"/>
              </w:rPr>
              <w:t xml:space="preserve"> Алена Вячеславовна </w:t>
            </w:r>
          </w:p>
        </w:tc>
        <w:tc>
          <w:tcPr>
            <w:tcW w:w="96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53</w:t>
            </w:r>
          </w:p>
        </w:tc>
        <w:tc>
          <w:tcPr>
            <w:tcW w:w="96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10</w:t>
            </w:r>
          </w:p>
        </w:tc>
        <w:tc>
          <w:tcPr>
            <w:tcW w:w="3099" w:type="dxa"/>
            <w:tcBorders>
              <w:top w:val="nil"/>
              <w:left w:val="nil"/>
              <w:bottom w:val="single" w:sz="4" w:space="0" w:color="auto"/>
              <w:right w:val="single" w:sz="4" w:space="0" w:color="auto"/>
            </w:tcBorders>
            <w:shd w:val="clear" w:color="auto" w:fill="auto"/>
            <w:noWrap/>
            <w:vAlign w:val="bottom"/>
            <w:hideMark/>
          </w:tcPr>
          <w:p w:rsidR="0013276C" w:rsidRPr="0013276C" w:rsidRDefault="0013276C" w:rsidP="0013276C">
            <w:pPr>
              <w:spacing w:after="0" w:line="240" w:lineRule="auto"/>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казахский язык и лит-</w:t>
            </w:r>
            <w:proofErr w:type="spellStart"/>
            <w:r w:rsidRPr="0013276C">
              <w:rPr>
                <w:rFonts w:ascii="Times New Roman" w:eastAsia="Times New Roman" w:hAnsi="Times New Roman" w:cs="Times New Roman"/>
                <w:color w:val="000000"/>
                <w:sz w:val="24"/>
                <w:szCs w:val="24"/>
                <w:lang w:eastAsia="ru-RU"/>
              </w:rPr>
              <w:t>ра</w:t>
            </w:r>
            <w:proofErr w:type="spellEnd"/>
            <w:r w:rsidRPr="0013276C">
              <w:rPr>
                <w:rFonts w:ascii="Times New Roman" w:eastAsia="Times New Roman" w:hAnsi="Times New Roman" w:cs="Times New Roman"/>
                <w:color w:val="000000"/>
                <w:sz w:val="24"/>
                <w:szCs w:val="24"/>
                <w:lang w:eastAsia="ru-RU"/>
              </w:rPr>
              <w:t xml:space="preserve"> в школах с </w:t>
            </w:r>
            <w:proofErr w:type="gramStart"/>
            <w:r w:rsidRPr="0013276C">
              <w:rPr>
                <w:rFonts w:ascii="Times New Roman" w:eastAsia="Times New Roman" w:hAnsi="Times New Roman" w:cs="Times New Roman"/>
                <w:color w:val="000000"/>
                <w:sz w:val="24"/>
                <w:szCs w:val="24"/>
                <w:lang w:eastAsia="ru-RU"/>
              </w:rPr>
              <w:t>р</w:t>
            </w:r>
            <w:proofErr w:type="gramEnd"/>
            <w:r w:rsidRPr="0013276C">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1</w:t>
            </w:r>
          </w:p>
        </w:tc>
        <w:tc>
          <w:tcPr>
            <w:tcW w:w="968" w:type="dxa"/>
            <w:tcBorders>
              <w:top w:val="nil"/>
              <w:left w:val="nil"/>
              <w:bottom w:val="single" w:sz="4" w:space="0" w:color="auto"/>
              <w:right w:val="single" w:sz="4" w:space="0" w:color="auto"/>
            </w:tcBorders>
            <w:shd w:val="clear" w:color="auto" w:fill="auto"/>
            <w:noWrap/>
            <w:vAlign w:val="center"/>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 </w:t>
            </w:r>
          </w:p>
        </w:tc>
      </w:tr>
      <w:tr w:rsidR="0013276C" w:rsidRPr="0013276C" w:rsidTr="0013276C">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2</w:t>
            </w:r>
          </w:p>
        </w:tc>
        <w:tc>
          <w:tcPr>
            <w:tcW w:w="258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rPr>
                <w:rFonts w:ascii="Times New Roman" w:eastAsia="Times New Roman" w:hAnsi="Times New Roman" w:cs="Times New Roman"/>
                <w:sz w:val="24"/>
                <w:szCs w:val="24"/>
                <w:lang w:eastAsia="ru-RU"/>
              </w:rPr>
            </w:pPr>
            <w:proofErr w:type="spellStart"/>
            <w:r w:rsidRPr="0013276C">
              <w:rPr>
                <w:rFonts w:ascii="Times New Roman" w:eastAsia="Times New Roman" w:hAnsi="Times New Roman" w:cs="Times New Roman"/>
                <w:sz w:val="24"/>
                <w:szCs w:val="24"/>
                <w:lang w:eastAsia="ru-RU"/>
              </w:rPr>
              <w:t>Сатметова</w:t>
            </w:r>
            <w:proofErr w:type="spellEnd"/>
            <w:r w:rsidRPr="0013276C">
              <w:rPr>
                <w:rFonts w:ascii="Times New Roman" w:eastAsia="Times New Roman" w:hAnsi="Times New Roman" w:cs="Times New Roman"/>
                <w:sz w:val="24"/>
                <w:szCs w:val="24"/>
                <w:lang w:eastAsia="ru-RU"/>
              </w:rPr>
              <w:t xml:space="preserve"> </w:t>
            </w:r>
            <w:proofErr w:type="spellStart"/>
            <w:r w:rsidRPr="0013276C">
              <w:rPr>
                <w:rFonts w:ascii="Times New Roman" w:eastAsia="Times New Roman" w:hAnsi="Times New Roman" w:cs="Times New Roman"/>
                <w:sz w:val="24"/>
                <w:szCs w:val="24"/>
                <w:lang w:eastAsia="ru-RU"/>
              </w:rPr>
              <w:t>Акбота</w:t>
            </w:r>
            <w:proofErr w:type="spellEnd"/>
          </w:p>
        </w:tc>
        <w:tc>
          <w:tcPr>
            <w:tcW w:w="96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65</w:t>
            </w:r>
          </w:p>
        </w:tc>
        <w:tc>
          <w:tcPr>
            <w:tcW w:w="96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11</w:t>
            </w:r>
          </w:p>
        </w:tc>
        <w:tc>
          <w:tcPr>
            <w:tcW w:w="3099"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история Казахстана</w:t>
            </w:r>
          </w:p>
        </w:tc>
        <w:tc>
          <w:tcPr>
            <w:tcW w:w="1134"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 </w:t>
            </w:r>
          </w:p>
        </w:tc>
        <w:tc>
          <w:tcPr>
            <w:tcW w:w="968" w:type="dxa"/>
            <w:tcBorders>
              <w:top w:val="nil"/>
              <w:left w:val="nil"/>
              <w:bottom w:val="single" w:sz="4" w:space="0" w:color="auto"/>
              <w:right w:val="single" w:sz="4" w:space="0" w:color="auto"/>
            </w:tcBorders>
            <w:shd w:val="clear" w:color="auto" w:fill="auto"/>
            <w:noWrap/>
            <w:vAlign w:val="center"/>
            <w:hideMark/>
          </w:tcPr>
          <w:p w:rsidR="0013276C" w:rsidRPr="0013276C" w:rsidRDefault="0013276C" w:rsidP="0013276C">
            <w:pPr>
              <w:spacing w:after="0" w:line="240" w:lineRule="auto"/>
              <w:jc w:val="center"/>
              <w:rPr>
                <w:rFonts w:ascii="Times New Roman" w:eastAsia="Times New Roman" w:hAnsi="Times New Roman" w:cs="Times New Roman"/>
                <w:color w:val="FF0000"/>
                <w:sz w:val="24"/>
                <w:szCs w:val="24"/>
                <w:lang w:eastAsia="ru-RU"/>
              </w:rPr>
            </w:pPr>
            <w:r w:rsidRPr="0013276C">
              <w:rPr>
                <w:rFonts w:ascii="Times New Roman" w:eastAsia="Times New Roman" w:hAnsi="Times New Roman" w:cs="Times New Roman"/>
                <w:color w:val="FF0000"/>
                <w:sz w:val="24"/>
                <w:szCs w:val="24"/>
                <w:lang w:eastAsia="ru-RU"/>
              </w:rPr>
              <w:t> </w:t>
            </w:r>
          </w:p>
        </w:tc>
      </w:tr>
      <w:tr w:rsidR="0013276C" w:rsidRPr="0013276C" w:rsidTr="0013276C">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3</w:t>
            </w:r>
          </w:p>
        </w:tc>
        <w:tc>
          <w:tcPr>
            <w:tcW w:w="2580" w:type="dxa"/>
            <w:tcBorders>
              <w:top w:val="nil"/>
              <w:left w:val="nil"/>
              <w:bottom w:val="single" w:sz="4" w:space="0" w:color="auto"/>
              <w:right w:val="single" w:sz="4" w:space="0" w:color="auto"/>
            </w:tcBorders>
            <w:shd w:val="clear" w:color="000000" w:fill="FFFFFF"/>
            <w:hideMark/>
          </w:tcPr>
          <w:p w:rsidR="0013276C" w:rsidRPr="0013276C" w:rsidRDefault="0013276C" w:rsidP="0013276C">
            <w:pPr>
              <w:spacing w:after="0" w:line="240" w:lineRule="auto"/>
              <w:rPr>
                <w:rFonts w:ascii="Times New Roman" w:eastAsia="Times New Roman" w:hAnsi="Times New Roman" w:cs="Times New Roman"/>
                <w:sz w:val="24"/>
                <w:szCs w:val="24"/>
                <w:lang w:eastAsia="ru-RU"/>
              </w:rPr>
            </w:pPr>
            <w:proofErr w:type="spellStart"/>
            <w:r w:rsidRPr="0013276C">
              <w:rPr>
                <w:rFonts w:ascii="Times New Roman" w:eastAsia="Times New Roman" w:hAnsi="Times New Roman" w:cs="Times New Roman"/>
                <w:sz w:val="24"/>
                <w:szCs w:val="24"/>
                <w:lang w:eastAsia="ru-RU"/>
              </w:rPr>
              <w:t>Аманжанов</w:t>
            </w:r>
            <w:proofErr w:type="spellEnd"/>
            <w:r w:rsidRPr="0013276C">
              <w:rPr>
                <w:rFonts w:ascii="Times New Roman" w:eastAsia="Times New Roman" w:hAnsi="Times New Roman" w:cs="Times New Roman"/>
                <w:sz w:val="24"/>
                <w:szCs w:val="24"/>
                <w:lang w:eastAsia="ru-RU"/>
              </w:rPr>
              <w:t xml:space="preserve"> </w:t>
            </w:r>
            <w:proofErr w:type="spellStart"/>
            <w:r w:rsidRPr="0013276C">
              <w:rPr>
                <w:rFonts w:ascii="Times New Roman" w:eastAsia="Times New Roman" w:hAnsi="Times New Roman" w:cs="Times New Roman"/>
                <w:sz w:val="24"/>
                <w:szCs w:val="24"/>
                <w:lang w:eastAsia="ru-RU"/>
              </w:rPr>
              <w:t>Асылжан</w:t>
            </w:r>
            <w:proofErr w:type="spellEnd"/>
          </w:p>
        </w:tc>
        <w:tc>
          <w:tcPr>
            <w:tcW w:w="960" w:type="dxa"/>
            <w:tcBorders>
              <w:top w:val="nil"/>
              <w:left w:val="nil"/>
              <w:bottom w:val="single" w:sz="4" w:space="0" w:color="auto"/>
              <w:right w:val="single" w:sz="4" w:space="0" w:color="auto"/>
            </w:tcBorders>
            <w:shd w:val="clear" w:color="000000" w:fill="FFFFFF"/>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93</w:t>
            </w:r>
          </w:p>
        </w:tc>
        <w:tc>
          <w:tcPr>
            <w:tcW w:w="960" w:type="dxa"/>
            <w:tcBorders>
              <w:top w:val="nil"/>
              <w:left w:val="nil"/>
              <w:bottom w:val="single" w:sz="4" w:space="0" w:color="auto"/>
              <w:right w:val="single" w:sz="4" w:space="0" w:color="auto"/>
            </w:tcBorders>
            <w:shd w:val="clear" w:color="000000" w:fill="FFFFFF"/>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10</w:t>
            </w:r>
          </w:p>
        </w:tc>
        <w:tc>
          <w:tcPr>
            <w:tcW w:w="3099" w:type="dxa"/>
            <w:tcBorders>
              <w:top w:val="nil"/>
              <w:left w:val="nil"/>
              <w:bottom w:val="single" w:sz="4" w:space="0" w:color="auto"/>
              <w:right w:val="single" w:sz="4" w:space="0" w:color="auto"/>
            </w:tcBorders>
            <w:shd w:val="clear" w:color="000000" w:fill="FFFFFF"/>
            <w:hideMark/>
          </w:tcPr>
          <w:p w:rsidR="0013276C" w:rsidRPr="0013276C" w:rsidRDefault="0013276C" w:rsidP="0013276C">
            <w:pPr>
              <w:spacing w:after="0" w:line="240" w:lineRule="auto"/>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география</w:t>
            </w:r>
          </w:p>
        </w:tc>
        <w:tc>
          <w:tcPr>
            <w:tcW w:w="1134" w:type="dxa"/>
            <w:tcBorders>
              <w:top w:val="nil"/>
              <w:left w:val="nil"/>
              <w:bottom w:val="single" w:sz="4" w:space="0" w:color="auto"/>
              <w:right w:val="single" w:sz="4" w:space="0" w:color="auto"/>
            </w:tcBorders>
            <w:shd w:val="clear" w:color="000000" w:fill="FFFFFF"/>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1</w:t>
            </w:r>
          </w:p>
        </w:tc>
        <w:tc>
          <w:tcPr>
            <w:tcW w:w="968" w:type="dxa"/>
            <w:tcBorders>
              <w:top w:val="nil"/>
              <w:left w:val="nil"/>
              <w:bottom w:val="single" w:sz="4" w:space="0" w:color="auto"/>
              <w:right w:val="single" w:sz="4" w:space="0" w:color="auto"/>
            </w:tcBorders>
            <w:shd w:val="clear" w:color="auto" w:fill="auto"/>
            <w:noWrap/>
            <w:vAlign w:val="center"/>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 </w:t>
            </w:r>
          </w:p>
        </w:tc>
      </w:tr>
      <w:tr w:rsidR="0013276C" w:rsidRPr="0013276C" w:rsidTr="0013276C">
        <w:trPr>
          <w:trHeight w:val="300"/>
        </w:trPr>
        <w:tc>
          <w:tcPr>
            <w:tcW w:w="780" w:type="dxa"/>
            <w:tcBorders>
              <w:top w:val="nil"/>
              <w:left w:val="single" w:sz="4" w:space="0" w:color="auto"/>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4</w:t>
            </w:r>
          </w:p>
        </w:tc>
        <w:tc>
          <w:tcPr>
            <w:tcW w:w="258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rPr>
                <w:rFonts w:ascii="Times New Roman" w:eastAsia="Times New Roman" w:hAnsi="Times New Roman" w:cs="Times New Roman"/>
                <w:sz w:val="24"/>
                <w:szCs w:val="24"/>
                <w:lang w:eastAsia="ru-RU"/>
              </w:rPr>
            </w:pPr>
            <w:proofErr w:type="spellStart"/>
            <w:r w:rsidRPr="0013276C">
              <w:rPr>
                <w:rFonts w:ascii="Times New Roman" w:eastAsia="Times New Roman" w:hAnsi="Times New Roman" w:cs="Times New Roman"/>
                <w:sz w:val="24"/>
                <w:szCs w:val="24"/>
                <w:lang w:eastAsia="ru-RU"/>
              </w:rPr>
              <w:t>Кулжанбекова</w:t>
            </w:r>
            <w:proofErr w:type="spellEnd"/>
            <w:r w:rsidRPr="0013276C">
              <w:rPr>
                <w:rFonts w:ascii="Times New Roman" w:eastAsia="Times New Roman" w:hAnsi="Times New Roman" w:cs="Times New Roman"/>
                <w:sz w:val="24"/>
                <w:szCs w:val="24"/>
                <w:lang w:eastAsia="ru-RU"/>
              </w:rPr>
              <w:t xml:space="preserve"> </w:t>
            </w:r>
            <w:proofErr w:type="spellStart"/>
            <w:r w:rsidRPr="0013276C">
              <w:rPr>
                <w:rFonts w:ascii="Times New Roman" w:eastAsia="Times New Roman" w:hAnsi="Times New Roman" w:cs="Times New Roman"/>
                <w:sz w:val="24"/>
                <w:szCs w:val="24"/>
                <w:lang w:eastAsia="ru-RU"/>
              </w:rPr>
              <w:t>Айзат</w:t>
            </w:r>
            <w:proofErr w:type="spellEnd"/>
          </w:p>
        </w:tc>
        <w:tc>
          <w:tcPr>
            <w:tcW w:w="96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39</w:t>
            </w:r>
          </w:p>
        </w:tc>
        <w:tc>
          <w:tcPr>
            <w:tcW w:w="960"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sz w:val="24"/>
                <w:szCs w:val="24"/>
                <w:lang w:eastAsia="ru-RU"/>
              </w:rPr>
            </w:pPr>
            <w:r w:rsidRPr="0013276C">
              <w:rPr>
                <w:rFonts w:ascii="Times New Roman" w:eastAsia="Times New Roman" w:hAnsi="Times New Roman" w:cs="Times New Roman"/>
                <w:sz w:val="24"/>
                <w:szCs w:val="24"/>
                <w:lang w:eastAsia="ru-RU"/>
              </w:rPr>
              <w:t>11</w:t>
            </w:r>
          </w:p>
        </w:tc>
        <w:tc>
          <w:tcPr>
            <w:tcW w:w="3099"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русский язык и лит-</w:t>
            </w:r>
            <w:proofErr w:type="spellStart"/>
            <w:r w:rsidRPr="0013276C">
              <w:rPr>
                <w:rFonts w:ascii="Times New Roman" w:eastAsia="Times New Roman" w:hAnsi="Times New Roman" w:cs="Times New Roman"/>
                <w:color w:val="000000"/>
                <w:sz w:val="24"/>
                <w:szCs w:val="24"/>
                <w:lang w:eastAsia="ru-RU"/>
              </w:rPr>
              <w:t>ра</w:t>
            </w:r>
            <w:proofErr w:type="spellEnd"/>
            <w:r w:rsidRPr="0013276C">
              <w:rPr>
                <w:rFonts w:ascii="Times New Roman" w:eastAsia="Times New Roman" w:hAnsi="Times New Roman" w:cs="Times New Roman"/>
                <w:color w:val="000000"/>
                <w:sz w:val="24"/>
                <w:szCs w:val="24"/>
                <w:lang w:eastAsia="ru-RU"/>
              </w:rPr>
              <w:t xml:space="preserve"> в школах с </w:t>
            </w:r>
            <w:proofErr w:type="gramStart"/>
            <w:r w:rsidRPr="0013276C">
              <w:rPr>
                <w:rFonts w:ascii="Times New Roman" w:eastAsia="Times New Roman" w:hAnsi="Times New Roman" w:cs="Times New Roman"/>
                <w:color w:val="000000"/>
                <w:sz w:val="24"/>
                <w:szCs w:val="24"/>
                <w:lang w:eastAsia="ru-RU"/>
              </w:rPr>
              <w:t>к</w:t>
            </w:r>
            <w:proofErr w:type="gramEnd"/>
            <w:r w:rsidRPr="0013276C">
              <w:rPr>
                <w:rFonts w:ascii="Times New Roman" w:eastAsia="Times New Roman" w:hAnsi="Times New Roman" w:cs="Times New Roman"/>
                <w:color w:val="000000"/>
                <w:sz w:val="24"/>
                <w:szCs w:val="24"/>
                <w:lang w:eastAsia="ru-RU"/>
              </w:rPr>
              <w:t>/я обучения</w:t>
            </w:r>
          </w:p>
        </w:tc>
        <w:tc>
          <w:tcPr>
            <w:tcW w:w="1134" w:type="dxa"/>
            <w:tcBorders>
              <w:top w:val="nil"/>
              <w:left w:val="nil"/>
              <w:bottom w:val="single" w:sz="4" w:space="0" w:color="auto"/>
              <w:right w:val="single" w:sz="4" w:space="0" w:color="auto"/>
            </w:tcBorders>
            <w:shd w:val="clear" w:color="auto" w:fill="auto"/>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1</w:t>
            </w:r>
          </w:p>
        </w:tc>
        <w:tc>
          <w:tcPr>
            <w:tcW w:w="968" w:type="dxa"/>
            <w:tcBorders>
              <w:top w:val="nil"/>
              <w:left w:val="nil"/>
              <w:bottom w:val="single" w:sz="4" w:space="0" w:color="auto"/>
              <w:right w:val="single" w:sz="4" w:space="0" w:color="auto"/>
            </w:tcBorders>
            <w:shd w:val="clear" w:color="auto" w:fill="auto"/>
            <w:noWrap/>
            <w:vAlign w:val="center"/>
            <w:hideMark/>
          </w:tcPr>
          <w:p w:rsidR="0013276C" w:rsidRPr="0013276C" w:rsidRDefault="0013276C" w:rsidP="0013276C">
            <w:pPr>
              <w:spacing w:after="0" w:line="240" w:lineRule="auto"/>
              <w:jc w:val="center"/>
              <w:rPr>
                <w:rFonts w:ascii="Times New Roman" w:eastAsia="Times New Roman" w:hAnsi="Times New Roman" w:cs="Times New Roman"/>
                <w:color w:val="000000"/>
                <w:sz w:val="24"/>
                <w:szCs w:val="24"/>
                <w:lang w:eastAsia="ru-RU"/>
              </w:rPr>
            </w:pPr>
            <w:r w:rsidRPr="0013276C">
              <w:rPr>
                <w:rFonts w:ascii="Times New Roman" w:eastAsia="Times New Roman" w:hAnsi="Times New Roman" w:cs="Times New Roman"/>
                <w:color w:val="000000"/>
                <w:sz w:val="24"/>
                <w:szCs w:val="24"/>
                <w:lang w:eastAsia="ru-RU"/>
              </w:rPr>
              <w:t> </w:t>
            </w:r>
          </w:p>
        </w:tc>
      </w:tr>
    </w:tbl>
    <w:p w:rsidR="0079708E" w:rsidRDefault="0079708E" w:rsidP="0079708E">
      <w:pPr>
        <w:spacing w:line="240" w:lineRule="auto"/>
        <w:jc w:val="both"/>
        <w:rPr>
          <w:rFonts w:ascii="Times New Roman" w:hAnsi="Times New Roman" w:cs="Times New Roman"/>
          <w:spacing w:val="-1"/>
          <w:sz w:val="24"/>
          <w:szCs w:val="24"/>
        </w:rPr>
      </w:pPr>
    </w:p>
    <w:p w:rsidR="0079708E" w:rsidRPr="00C266C4" w:rsidRDefault="0079708E" w:rsidP="0013276C">
      <w:pPr>
        <w:spacing w:line="240" w:lineRule="auto"/>
        <w:jc w:val="both"/>
        <w:rPr>
          <w:rFonts w:ascii="Times New Roman" w:eastAsia="Calibri" w:hAnsi="Times New Roman" w:cs="Times New Roman"/>
          <w:sz w:val="28"/>
          <w:szCs w:val="28"/>
        </w:rPr>
      </w:pPr>
      <w:r>
        <w:rPr>
          <w:rFonts w:ascii="Times New Roman" w:hAnsi="Times New Roman" w:cs="Times New Roman"/>
          <w:spacing w:val="-1"/>
          <w:sz w:val="24"/>
          <w:szCs w:val="24"/>
        </w:rPr>
        <w:tab/>
      </w:r>
      <w:r w:rsidR="0013276C" w:rsidRPr="00C266C4">
        <w:rPr>
          <w:rFonts w:ascii="Times New Roman" w:hAnsi="Times New Roman" w:cs="Times New Roman"/>
          <w:spacing w:val="-1"/>
          <w:sz w:val="28"/>
          <w:szCs w:val="28"/>
        </w:rPr>
        <w:t xml:space="preserve">Если сравнивать результативность участия наших ребят в областной олимпиаде за 3 года, </w:t>
      </w:r>
      <w:proofErr w:type="gramStart"/>
      <w:r w:rsidR="0013276C" w:rsidRPr="00C266C4">
        <w:rPr>
          <w:rFonts w:ascii="Times New Roman" w:hAnsi="Times New Roman" w:cs="Times New Roman"/>
          <w:spacing w:val="-1"/>
          <w:sz w:val="28"/>
          <w:szCs w:val="28"/>
        </w:rPr>
        <w:t>то</w:t>
      </w:r>
      <w:proofErr w:type="gramEnd"/>
      <w:r w:rsidR="0013276C" w:rsidRPr="00C266C4">
        <w:rPr>
          <w:rFonts w:ascii="Times New Roman" w:hAnsi="Times New Roman" w:cs="Times New Roman"/>
          <w:spacing w:val="-1"/>
          <w:sz w:val="28"/>
          <w:szCs w:val="28"/>
        </w:rPr>
        <w:t xml:space="preserve"> как видно из диаграммы слайда количество участников уменьшилось почти в 2 раза, а качество, то есть количество призёров увеличилось.</w:t>
      </w:r>
      <w:r w:rsidRPr="00C266C4">
        <w:rPr>
          <w:rFonts w:ascii="Times New Roman" w:eastAsia="Calibri" w:hAnsi="Times New Roman" w:cs="Times New Roman"/>
          <w:sz w:val="28"/>
          <w:szCs w:val="28"/>
        </w:rPr>
        <w:tab/>
      </w:r>
    </w:p>
    <w:p w:rsidR="0079708E" w:rsidRDefault="0079708E" w:rsidP="0079708E">
      <w:pPr>
        <w:spacing w:line="240" w:lineRule="auto"/>
        <w:jc w:val="right"/>
        <w:rPr>
          <w:rFonts w:ascii="Times New Roman" w:eastAsia="Calibri" w:hAnsi="Times New Roman" w:cs="Times New Roman"/>
          <w:b/>
          <w:i/>
          <w:sz w:val="24"/>
          <w:szCs w:val="24"/>
        </w:rPr>
      </w:pPr>
      <w:r w:rsidRPr="003A515B">
        <w:rPr>
          <w:rFonts w:ascii="Times New Roman" w:eastAsia="Calibri" w:hAnsi="Times New Roman" w:cs="Times New Roman"/>
          <w:b/>
          <w:i/>
          <w:sz w:val="24"/>
          <w:szCs w:val="24"/>
        </w:rPr>
        <w:t>Диаграмма № 9</w:t>
      </w:r>
    </w:p>
    <w:p w:rsidR="008E65B5" w:rsidRPr="003A515B" w:rsidRDefault="008E65B5" w:rsidP="008E65B5">
      <w:pPr>
        <w:spacing w:line="240" w:lineRule="auto"/>
        <w:jc w:val="center"/>
        <w:rPr>
          <w:rFonts w:ascii="Times New Roman" w:eastAsia="Calibri" w:hAnsi="Times New Roman" w:cs="Times New Roman"/>
          <w:b/>
          <w:i/>
          <w:sz w:val="24"/>
          <w:szCs w:val="24"/>
        </w:rPr>
      </w:pPr>
      <w:r>
        <w:rPr>
          <w:noProof/>
          <w:lang w:eastAsia="ru-RU"/>
        </w:rPr>
        <w:lastRenderedPageBreak/>
        <w:drawing>
          <wp:inline distT="0" distB="0" distL="0" distR="0" wp14:anchorId="597EEF4B" wp14:editId="552FDA61">
            <wp:extent cx="45720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708E" w:rsidRPr="00934781" w:rsidRDefault="0079708E" w:rsidP="0079708E">
      <w:pPr>
        <w:spacing w:line="240" w:lineRule="auto"/>
        <w:jc w:val="both"/>
        <w:rPr>
          <w:rFonts w:ascii="Times New Roman" w:eastAsia="Calibri" w:hAnsi="Times New Roman" w:cs="Times New Roman"/>
          <w:sz w:val="28"/>
          <w:szCs w:val="28"/>
        </w:rPr>
      </w:pPr>
    </w:p>
    <w:p w:rsidR="008535E2" w:rsidRPr="00C266C4" w:rsidRDefault="0079708E" w:rsidP="00C266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rPr>
        <w:tab/>
      </w:r>
      <w:r w:rsidRPr="00C266C4">
        <w:rPr>
          <w:rFonts w:ascii="Times New Roman" w:eastAsia="Calibri" w:hAnsi="Times New Roman" w:cs="Times New Roman"/>
          <w:sz w:val="28"/>
          <w:szCs w:val="28"/>
        </w:rPr>
        <w:t>Как положительный момент сле</w:t>
      </w:r>
      <w:r w:rsidR="00611548">
        <w:rPr>
          <w:rFonts w:ascii="Times New Roman" w:eastAsia="Calibri" w:hAnsi="Times New Roman" w:cs="Times New Roman"/>
          <w:sz w:val="28"/>
          <w:szCs w:val="28"/>
        </w:rPr>
        <w:t>дует отметить, что все организации</w:t>
      </w:r>
      <w:r w:rsidRPr="00C266C4">
        <w:rPr>
          <w:rFonts w:ascii="Times New Roman" w:eastAsia="Calibri" w:hAnsi="Times New Roman" w:cs="Times New Roman"/>
          <w:sz w:val="28"/>
          <w:szCs w:val="28"/>
        </w:rPr>
        <w:t xml:space="preserve"> образования, принявшие участие в областн</w:t>
      </w:r>
      <w:r w:rsidR="00652539" w:rsidRPr="00C266C4">
        <w:rPr>
          <w:rFonts w:ascii="Times New Roman" w:eastAsia="Calibri" w:hAnsi="Times New Roman" w:cs="Times New Roman"/>
          <w:sz w:val="28"/>
          <w:szCs w:val="28"/>
        </w:rPr>
        <w:t>ом этапе,  имеют призовые места, кроме СШ № 65.</w:t>
      </w:r>
    </w:p>
    <w:p w:rsidR="0079708E" w:rsidRPr="00C266C4" w:rsidRDefault="0079708E" w:rsidP="00C266C4">
      <w:pPr>
        <w:spacing w:line="240" w:lineRule="auto"/>
        <w:ind w:firstLine="708"/>
        <w:jc w:val="both"/>
        <w:rPr>
          <w:rFonts w:ascii="Times New Roman" w:eastAsia="Calibri" w:hAnsi="Times New Roman" w:cs="Times New Roman"/>
          <w:sz w:val="28"/>
          <w:szCs w:val="28"/>
        </w:rPr>
      </w:pPr>
      <w:r w:rsidRPr="00C266C4">
        <w:rPr>
          <w:rFonts w:ascii="Times New Roman" w:eastAsia="Calibri" w:hAnsi="Times New Roman" w:cs="Times New Roman"/>
          <w:sz w:val="28"/>
          <w:szCs w:val="28"/>
        </w:rPr>
        <w:t xml:space="preserve">В  </w:t>
      </w:r>
      <w:r w:rsidR="008535E2" w:rsidRPr="00C266C4">
        <w:rPr>
          <w:rFonts w:ascii="Times New Roman" w:eastAsia="Calibri" w:hAnsi="Times New Roman" w:cs="Times New Roman"/>
          <w:sz w:val="28"/>
          <w:szCs w:val="28"/>
        </w:rPr>
        <w:t xml:space="preserve">областном этапе олимпиады наши учащиеся </w:t>
      </w:r>
      <w:proofErr w:type="gramStart"/>
      <w:r w:rsidR="008535E2" w:rsidRPr="00C266C4">
        <w:rPr>
          <w:rFonts w:ascii="Times New Roman" w:eastAsia="Calibri" w:hAnsi="Times New Roman" w:cs="Times New Roman"/>
          <w:sz w:val="28"/>
          <w:szCs w:val="28"/>
        </w:rPr>
        <w:t>приняли участие во всех  15 представленных предмета и</w:t>
      </w:r>
      <w:r w:rsidR="00611548">
        <w:rPr>
          <w:rFonts w:ascii="Times New Roman" w:eastAsia="Calibri" w:hAnsi="Times New Roman" w:cs="Times New Roman"/>
          <w:sz w:val="28"/>
          <w:szCs w:val="28"/>
        </w:rPr>
        <w:t xml:space="preserve">в </w:t>
      </w:r>
      <w:r w:rsidR="008535E2" w:rsidRPr="00C266C4">
        <w:rPr>
          <w:rFonts w:ascii="Times New Roman" w:eastAsia="Calibri" w:hAnsi="Times New Roman" w:cs="Times New Roman"/>
          <w:sz w:val="28"/>
          <w:szCs w:val="28"/>
        </w:rPr>
        <w:t xml:space="preserve"> разрезе каждого</w:t>
      </w:r>
      <w:r w:rsidRPr="00C266C4">
        <w:rPr>
          <w:rFonts w:ascii="Times New Roman" w:eastAsia="Calibri" w:hAnsi="Times New Roman" w:cs="Times New Roman"/>
          <w:sz w:val="28"/>
          <w:szCs w:val="28"/>
        </w:rPr>
        <w:t xml:space="preserve"> количество призовых мест выглядит</w:t>
      </w:r>
      <w:proofErr w:type="gramEnd"/>
      <w:r w:rsidRPr="00C266C4">
        <w:rPr>
          <w:rFonts w:ascii="Times New Roman" w:eastAsia="Calibri" w:hAnsi="Times New Roman" w:cs="Times New Roman"/>
          <w:sz w:val="28"/>
          <w:szCs w:val="28"/>
        </w:rPr>
        <w:t xml:space="preserve"> следующим образом: </w:t>
      </w:r>
    </w:p>
    <w:tbl>
      <w:tblPr>
        <w:tblW w:w="10400" w:type="dxa"/>
        <w:tblInd w:w="93" w:type="dxa"/>
        <w:tblLook w:val="04A0" w:firstRow="1" w:lastRow="0" w:firstColumn="1" w:lastColumn="0" w:noHBand="0" w:noVBand="1"/>
      </w:tblPr>
      <w:tblGrid>
        <w:gridCol w:w="458"/>
        <w:gridCol w:w="4093"/>
        <w:gridCol w:w="1985"/>
        <w:gridCol w:w="1464"/>
        <w:gridCol w:w="800"/>
        <w:gridCol w:w="800"/>
        <w:gridCol w:w="800"/>
      </w:tblGrid>
      <w:tr w:rsidR="00EB0042" w:rsidRPr="00EB0042" w:rsidTr="00EB0042">
        <w:trPr>
          <w:trHeight w:val="63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w:t>
            </w:r>
          </w:p>
        </w:tc>
        <w:tc>
          <w:tcPr>
            <w:tcW w:w="4093" w:type="dxa"/>
            <w:tcBorders>
              <w:top w:val="single" w:sz="4" w:space="0" w:color="auto"/>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Предмет</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 xml:space="preserve">количество </w:t>
            </w:r>
            <w:r w:rsidRPr="00EB0042">
              <w:rPr>
                <w:rFonts w:ascii="Times New Roman" w:eastAsia="Times New Roman" w:hAnsi="Times New Roman" w:cs="Times New Roman"/>
                <w:b/>
                <w:bCs/>
                <w:color w:val="000000"/>
                <w:sz w:val="24"/>
                <w:szCs w:val="24"/>
                <w:lang w:eastAsia="ru-RU"/>
              </w:rPr>
              <w:br/>
              <w:t>участников</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 xml:space="preserve">количество </w:t>
            </w:r>
            <w:r w:rsidRPr="00EB0042">
              <w:rPr>
                <w:rFonts w:ascii="Times New Roman" w:eastAsia="Times New Roman" w:hAnsi="Times New Roman" w:cs="Times New Roman"/>
                <w:b/>
                <w:bCs/>
                <w:color w:val="000000"/>
                <w:sz w:val="24"/>
                <w:szCs w:val="24"/>
                <w:lang w:eastAsia="ru-RU"/>
              </w:rPr>
              <w:br/>
              <w:t>мест</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1 мест</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2 мест</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3 мест</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Английский язык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Биология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География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Информатика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5</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История Казахстана</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6</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Казахский язык в школе с казахским языком обучения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7</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Казахский язык в школе с русским языком обучения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8</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Математика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9</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Немецкий язык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10</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Основы правоведения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11</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Русский язык в школе с казахским языком обучения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12</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Русский язык в школе с русским языком обучения</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13</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Физика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14</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 xml:space="preserve">Французский язык </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2</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r>
      <w:tr w:rsidR="00EB0042" w:rsidRPr="00EB0042" w:rsidTr="00EB0042">
        <w:trPr>
          <w:trHeight w:val="31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right"/>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15</w:t>
            </w:r>
          </w:p>
        </w:tc>
        <w:tc>
          <w:tcPr>
            <w:tcW w:w="4093" w:type="dxa"/>
            <w:tcBorders>
              <w:top w:val="nil"/>
              <w:left w:val="nil"/>
              <w:bottom w:val="single" w:sz="4" w:space="0" w:color="auto"/>
              <w:right w:val="single" w:sz="4" w:space="0" w:color="auto"/>
            </w:tcBorders>
            <w:shd w:val="clear" w:color="auto" w:fill="auto"/>
            <w:noWrap/>
            <w:vAlign w:val="center"/>
            <w:hideMark/>
          </w:tcPr>
          <w:p w:rsidR="00EB0042" w:rsidRPr="00EB0042" w:rsidRDefault="00EB0042" w:rsidP="00EB0042">
            <w:pPr>
              <w:spacing w:after="0" w:line="240" w:lineRule="auto"/>
              <w:jc w:val="both"/>
              <w:rPr>
                <w:rFonts w:ascii="Times New Roman" w:eastAsia="Times New Roman" w:hAnsi="Times New Roman" w:cs="Times New Roman"/>
                <w:color w:val="000000"/>
                <w:sz w:val="24"/>
                <w:szCs w:val="24"/>
                <w:lang w:eastAsia="ru-RU"/>
              </w:rPr>
            </w:pPr>
            <w:r w:rsidRPr="00EB0042">
              <w:rPr>
                <w:rFonts w:ascii="Times New Roman" w:eastAsia="Calibri" w:hAnsi="Times New Roman" w:cs="Times New Roman"/>
                <w:color w:val="000000"/>
                <w:sz w:val="24"/>
                <w:szCs w:val="24"/>
                <w:lang w:eastAsia="ru-RU"/>
              </w:rPr>
              <w:t>Химия</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4</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color w:val="000000"/>
                <w:sz w:val="24"/>
                <w:szCs w:val="24"/>
                <w:lang w:eastAsia="ru-RU"/>
              </w:rPr>
            </w:pPr>
            <w:r w:rsidRPr="00EB0042">
              <w:rPr>
                <w:rFonts w:ascii="Times New Roman" w:eastAsia="Times New Roman" w:hAnsi="Times New Roman" w:cs="Times New Roman"/>
                <w:color w:val="000000"/>
                <w:sz w:val="24"/>
                <w:szCs w:val="24"/>
                <w:lang w:eastAsia="ru-RU"/>
              </w:rPr>
              <w:t>3</w:t>
            </w:r>
          </w:p>
        </w:tc>
      </w:tr>
      <w:tr w:rsidR="00EB0042" w:rsidRPr="00EB0042" w:rsidTr="00EB0042">
        <w:trPr>
          <w:trHeight w:val="315"/>
        </w:trPr>
        <w:tc>
          <w:tcPr>
            <w:tcW w:w="45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ИТОГО:</w:t>
            </w:r>
          </w:p>
        </w:tc>
        <w:tc>
          <w:tcPr>
            <w:tcW w:w="1985"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45</w:t>
            </w:r>
          </w:p>
        </w:tc>
        <w:tc>
          <w:tcPr>
            <w:tcW w:w="1464"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41</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12</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10</w:t>
            </w:r>
          </w:p>
        </w:tc>
        <w:tc>
          <w:tcPr>
            <w:tcW w:w="800" w:type="dxa"/>
            <w:tcBorders>
              <w:top w:val="nil"/>
              <w:left w:val="nil"/>
              <w:bottom w:val="single" w:sz="4" w:space="0" w:color="auto"/>
              <w:right w:val="single" w:sz="4" w:space="0" w:color="auto"/>
            </w:tcBorders>
            <w:shd w:val="clear" w:color="auto" w:fill="auto"/>
            <w:noWrap/>
            <w:vAlign w:val="bottom"/>
            <w:hideMark/>
          </w:tcPr>
          <w:p w:rsidR="00EB0042" w:rsidRPr="00EB0042" w:rsidRDefault="00EB0042" w:rsidP="00EB0042">
            <w:pPr>
              <w:spacing w:after="0" w:line="240" w:lineRule="auto"/>
              <w:jc w:val="center"/>
              <w:rPr>
                <w:rFonts w:ascii="Times New Roman" w:eastAsia="Times New Roman" w:hAnsi="Times New Roman" w:cs="Times New Roman"/>
                <w:b/>
                <w:bCs/>
                <w:color w:val="000000"/>
                <w:sz w:val="24"/>
                <w:szCs w:val="24"/>
                <w:lang w:eastAsia="ru-RU"/>
              </w:rPr>
            </w:pPr>
            <w:r w:rsidRPr="00EB0042">
              <w:rPr>
                <w:rFonts w:ascii="Times New Roman" w:eastAsia="Times New Roman" w:hAnsi="Times New Roman" w:cs="Times New Roman"/>
                <w:b/>
                <w:bCs/>
                <w:color w:val="000000"/>
                <w:sz w:val="24"/>
                <w:szCs w:val="24"/>
                <w:lang w:eastAsia="ru-RU"/>
              </w:rPr>
              <w:t>19</w:t>
            </w:r>
          </w:p>
        </w:tc>
      </w:tr>
    </w:tbl>
    <w:p w:rsidR="00EB0042" w:rsidRDefault="00EB0042" w:rsidP="0079708E">
      <w:pPr>
        <w:spacing w:line="240" w:lineRule="auto"/>
        <w:jc w:val="both"/>
        <w:rPr>
          <w:rFonts w:ascii="Times New Roman" w:eastAsia="Calibri" w:hAnsi="Times New Roman" w:cs="Times New Roman"/>
          <w:sz w:val="24"/>
          <w:szCs w:val="24"/>
        </w:rPr>
      </w:pPr>
    </w:p>
    <w:p w:rsidR="00EB0042" w:rsidRPr="00C266C4" w:rsidRDefault="00EB0042" w:rsidP="00C266C4">
      <w:pPr>
        <w:spacing w:line="240" w:lineRule="auto"/>
        <w:ind w:firstLine="708"/>
        <w:jc w:val="both"/>
        <w:rPr>
          <w:rFonts w:ascii="Times New Roman" w:eastAsia="Calibri" w:hAnsi="Times New Roman" w:cs="Times New Roman"/>
          <w:sz w:val="28"/>
          <w:szCs w:val="28"/>
        </w:rPr>
      </w:pPr>
      <w:proofErr w:type="gramStart"/>
      <w:r w:rsidRPr="00C266C4">
        <w:rPr>
          <w:rFonts w:ascii="Times New Roman" w:eastAsia="Calibri" w:hAnsi="Times New Roman" w:cs="Times New Roman"/>
          <w:sz w:val="28"/>
          <w:szCs w:val="28"/>
        </w:rPr>
        <w:t>Из приведённой в слайде таблицы мы видим,</w:t>
      </w:r>
      <w:r w:rsidR="00C266C4">
        <w:rPr>
          <w:rFonts w:ascii="Times New Roman" w:eastAsia="Calibri" w:hAnsi="Times New Roman" w:cs="Times New Roman"/>
          <w:sz w:val="28"/>
          <w:szCs w:val="28"/>
        </w:rPr>
        <w:t xml:space="preserve"> что нет ни одного предмета, по которому</w:t>
      </w:r>
      <w:r w:rsidRPr="00C266C4">
        <w:rPr>
          <w:rFonts w:ascii="Times New Roman" w:eastAsia="Calibri" w:hAnsi="Times New Roman" w:cs="Times New Roman"/>
          <w:sz w:val="28"/>
          <w:szCs w:val="28"/>
        </w:rPr>
        <w:t xml:space="preserve"> качество осталось бы нулевым, то есть количество участников областной олимпиады по каждому из предметов соответствует количеству призовых мест, кроме 4 предметов (географии, истории Казахстана, казахского </w:t>
      </w:r>
      <w:r w:rsidRPr="00C266C4">
        <w:rPr>
          <w:rFonts w:ascii="Times New Roman" w:eastAsia="Calibri" w:hAnsi="Times New Roman" w:cs="Times New Roman"/>
          <w:sz w:val="28"/>
          <w:szCs w:val="28"/>
        </w:rPr>
        <w:lastRenderedPageBreak/>
        <w:t>языка в школе с русским языком обучения и русского языка в школе с казахским языком обучения).</w:t>
      </w:r>
      <w:proofErr w:type="gramEnd"/>
    </w:p>
    <w:p w:rsidR="0079708E" w:rsidRPr="00C266C4" w:rsidRDefault="00C266C4" w:rsidP="0079708E">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79708E" w:rsidRPr="00C266C4">
        <w:rPr>
          <w:rFonts w:ascii="Times New Roman" w:eastAsia="Calibri" w:hAnsi="Times New Roman" w:cs="Times New Roman"/>
          <w:sz w:val="28"/>
          <w:szCs w:val="28"/>
        </w:rPr>
        <w:t xml:space="preserve">Сравнивая качество результативности областного  этапа олимпиады – по предметам  естественно-математического и общественно-гуманитарного циклов мы видим следующее: </w:t>
      </w:r>
    </w:p>
    <w:p w:rsidR="0079708E" w:rsidRPr="00C266C4" w:rsidRDefault="0079708E" w:rsidP="0079708E">
      <w:pPr>
        <w:spacing w:line="240" w:lineRule="auto"/>
        <w:jc w:val="center"/>
        <w:rPr>
          <w:rFonts w:ascii="Times New Roman" w:eastAsia="Calibri" w:hAnsi="Times New Roman" w:cs="Times New Roman"/>
          <w:b/>
          <w:sz w:val="28"/>
          <w:szCs w:val="28"/>
        </w:rPr>
      </w:pPr>
      <w:r w:rsidRPr="00C266C4">
        <w:rPr>
          <w:rFonts w:ascii="Times New Roman" w:eastAsia="Calibri" w:hAnsi="Times New Roman" w:cs="Times New Roman"/>
          <w:b/>
          <w:sz w:val="28"/>
          <w:szCs w:val="28"/>
        </w:rPr>
        <w:t>Количество участников и призеров по направлениям</w:t>
      </w:r>
    </w:p>
    <w:tbl>
      <w:tblPr>
        <w:tblW w:w="10240" w:type="dxa"/>
        <w:tblInd w:w="93" w:type="dxa"/>
        <w:tblLook w:val="04A0" w:firstRow="1" w:lastRow="0" w:firstColumn="1" w:lastColumn="0" w:noHBand="0" w:noVBand="1"/>
      </w:tblPr>
      <w:tblGrid>
        <w:gridCol w:w="2865"/>
        <w:gridCol w:w="2335"/>
        <w:gridCol w:w="2777"/>
        <w:gridCol w:w="2263"/>
      </w:tblGrid>
      <w:tr w:rsidR="00C266C4" w:rsidRPr="00C266C4" w:rsidTr="00C266C4">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24"/>
                <w:szCs w:val="24"/>
                <w:lang w:eastAsia="ru-RU"/>
              </w:rPr>
            </w:pPr>
            <w:r w:rsidRPr="00C266C4">
              <w:rPr>
                <w:rFonts w:ascii="Times New Roman" w:eastAsia="Times New Roman" w:hAnsi="Times New Roman" w:cs="Times New Roman"/>
                <w:b/>
                <w:bCs/>
                <w:color w:val="000000"/>
                <w:sz w:val="24"/>
                <w:szCs w:val="24"/>
                <w:lang w:eastAsia="ru-RU"/>
              </w:rPr>
              <w:t>естественно-математическое направлени</w:t>
            </w:r>
            <w:r>
              <w:rPr>
                <w:rFonts w:ascii="Times New Roman" w:eastAsia="Times New Roman" w:hAnsi="Times New Roman" w:cs="Times New Roman"/>
                <w:b/>
                <w:bCs/>
                <w:color w:val="000000"/>
                <w:sz w:val="24"/>
                <w:szCs w:val="24"/>
                <w:lang w:eastAsia="ru-RU"/>
              </w:rPr>
              <w:t>е</w:t>
            </w:r>
          </w:p>
        </w:tc>
        <w:tc>
          <w:tcPr>
            <w:tcW w:w="5040" w:type="dxa"/>
            <w:gridSpan w:val="2"/>
            <w:tcBorders>
              <w:top w:val="single" w:sz="4" w:space="0" w:color="auto"/>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24"/>
                <w:szCs w:val="24"/>
                <w:lang w:eastAsia="ru-RU"/>
              </w:rPr>
            </w:pPr>
            <w:r w:rsidRPr="00C266C4">
              <w:rPr>
                <w:rFonts w:ascii="Times New Roman" w:eastAsia="Times New Roman" w:hAnsi="Times New Roman" w:cs="Times New Roman"/>
                <w:b/>
                <w:bCs/>
                <w:color w:val="000000"/>
                <w:sz w:val="24"/>
                <w:szCs w:val="24"/>
                <w:lang w:eastAsia="ru-RU"/>
              </w:rPr>
              <w:t>общественно-гуманитарное направление</w:t>
            </w:r>
          </w:p>
        </w:tc>
      </w:tr>
      <w:tr w:rsidR="00C266C4" w:rsidRPr="00C266C4" w:rsidTr="00C266C4">
        <w:trPr>
          <w:trHeight w:val="315"/>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24"/>
                <w:szCs w:val="24"/>
                <w:lang w:eastAsia="ru-RU"/>
              </w:rPr>
            </w:pPr>
            <w:r w:rsidRPr="00C266C4">
              <w:rPr>
                <w:rFonts w:ascii="Times New Roman" w:eastAsia="Times New Roman" w:hAnsi="Times New Roman" w:cs="Times New Roman"/>
                <w:b/>
                <w:bCs/>
                <w:color w:val="000000"/>
                <w:sz w:val="24"/>
                <w:szCs w:val="24"/>
                <w:lang w:eastAsia="ru-RU"/>
              </w:rPr>
              <w:t>участники</w:t>
            </w:r>
          </w:p>
        </w:tc>
        <w:tc>
          <w:tcPr>
            <w:tcW w:w="2335" w:type="dxa"/>
            <w:tcBorders>
              <w:top w:val="nil"/>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24"/>
                <w:szCs w:val="24"/>
                <w:lang w:eastAsia="ru-RU"/>
              </w:rPr>
            </w:pPr>
            <w:r w:rsidRPr="00C266C4">
              <w:rPr>
                <w:rFonts w:ascii="Times New Roman" w:eastAsia="Times New Roman" w:hAnsi="Times New Roman" w:cs="Times New Roman"/>
                <w:b/>
                <w:bCs/>
                <w:color w:val="000000"/>
                <w:sz w:val="24"/>
                <w:szCs w:val="24"/>
                <w:lang w:eastAsia="ru-RU"/>
              </w:rPr>
              <w:t>призёры</w:t>
            </w:r>
          </w:p>
        </w:tc>
        <w:tc>
          <w:tcPr>
            <w:tcW w:w="2777" w:type="dxa"/>
            <w:tcBorders>
              <w:top w:val="nil"/>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24"/>
                <w:szCs w:val="24"/>
                <w:lang w:eastAsia="ru-RU"/>
              </w:rPr>
            </w:pPr>
            <w:r w:rsidRPr="00C266C4">
              <w:rPr>
                <w:rFonts w:ascii="Times New Roman" w:eastAsia="Times New Roman" w:hAnsi="Times New Roman" w:cs="Times New Roman"/>
                <w:b/>
                <w:bCs/>
                <w:color w:val="000000"/>
                <w:sz w:val="24"/>
                <w:szCs w:val="24"/>
                <w:lang w:eastAsia="ru-RU"/>
              </w:rPr>
              <w:t>участники</w:t>
            </w:r>
          </w:p>
        </w:tc>
        <w:tc>
          <w:tcPr>
            <w:tcW w:w="2263" w:type="dxa"/>
            <w:tcBorders>
              <w:top w:val="nil"/>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24"/>
                <w:szCs w:val="24"/>
                <w:lang w:eastAsia="ru-RU"/>
              </w:rPr>
            </w:pPr>
            <w:r w:rsidRPr="00C266C4">
              <w:rPr>
                <w:rFonts w:ascii="Times New Roman" w:eastAsia="Times New Roman" w:hAnsi="Times New Roman" w:cs="Times New Roman"/>
                <w:b/>
                <w:bCs/>
                <w:color w:val="000000"/>
                <w:sz w:val="24"/>
                <w:szCs w:val="24"/>
                <w:lang w:eastAsia="ru-RU"/>
              </w:rPr>
              <w:t>призёры</w:t>
            </w:r>
          </w:p>
        </w:tc>
      </w:tr>
      <w:tr w:rsidR="00C266C4" w:rsidRPr="00C266C4" w:rsidTr="00C266C4">
        <w:trPr>
          <w:trHeight w:val="4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36"/>
                <w:szCs w:val="36"/>
                <w:lang w:eastAsia="ru-RU"/>
              </w:rPr>
            </w:pPr>
            <w:r w:rsidRPr="00C266C4">
              <w:rPr>
                <w:rFonts w:ascii="Times New Roman" w:eastAsia="Times New Roman" w:hAnsi="Times New Roman" w:cs="Times New Roman"/>
                <w:b/>
                <w:bCs/>
                <w:color w:val="000000"/>
                <w:sz w:val="36"/>
                <w:szCs w:val="36"/>
                <w:lang w:eastAsia="ru-RU"/>
              </w:rPr>
              <w:t>22</w:t>
            </w:r>
          </w:p>
        </w:tc>
        <w:tc>
          <w:tcPr>
            <w:tcW w:w="2335" w:type="dxa"/>
            <w:tcBorders>
              <w:top w:val="nil"/>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36"/>
                <w:szCs w:val="36"/>
                <w:lang w:eastAsia="ru-RU"/>
              </w:rPr>
            </w:pPr>
            <w:r w:rsidRPr="00C266C4">
              <w:rPr>
                <w:rFonts w:ascii="Times New Roman" w:eastAsia="Times New Roman" w:hAnsi="Times New Roman" w:cs="Times New Roman"/>
                <w:b/>
                <w:bCs/>
                <w:color w:val="000000"/>
                <w:sz w:val="36"/>
                <w:szCs w:val="36"/>
                <w:lang w:eastAsia="ru-RU"/>
              </w:rPr>
              <w:t>21</w:t>
            </w:r>
          </w:p>
        </w:tc>
        <w:tc>
          <w:tcPr>
            <w:tcW w:w="2777" w:type="dxa"/>
            <w:tcBorders>
              <w:top w:val="nil"/>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36"/>
                <w:szCs w:val="36"/>
                <w:lang w:eastAsia="ru-RU"/>
              </w:rPr>
            </w:pPr>
            <w:r w:rsidRPr="00C266C4">
              <w:rPr>
                <w:rFonts w:ascii="Times New Roman" w:eastAsia="Times New Roman" w:hAnsi="Times New Roman" w:cs="Times New Roman"/>
                <w:b/>
                <w:bCs/>
                <w:color w:val="000000"/>
                <w:sz w:val="36"/>
                <w:szCs w:val="36"/>
                <w:lang w:eastAsia="ru-RU"/>
              </w:rPr>
              <w:t>23</w:t>
            </w:r>
          </w:p>
        </w:tc>
        <w:tc>
          <w:tcPr>
            <w:tcW w:w="2263" w:type="dxa"/>
            <w:tcBorders>
              <w:top w:val="nil"/>
              <w:left w:val="nil"/>
              <w:bottom w:val="single" w:sz="4" w:space="0" w:color="auto"/>
              <w:right w:val="single" w:sz="4" w:space="0" w:color="auto"/>
            </w:tcBorders>
            <w:shd w:val="clear" w:color="auto" w:fill="auto"/>
            <w:noWrap/>
            <w:vAlign w:val="bottom"/>
            <w:hideMark/>
          </w:tcPr>
          <w:p w:rsidR="00C266C4" w:rsidRPr="00C266C4" w:rsidRDefault="00C266C4" w:rsidP="00C266C4">
            <w:pPr>
              <w:spacing w:after="0" w:line="240" w:lineRule="auto"/>
              <w:jc w:val="center"/>
              <w:rPr>
                <w:rFonts w:ascii="Times New Roman" w:eastAsia="Times New Roman" w:hAnsi="Times New Roman" w:cs="Times New Roman"/>
                <w:b/>
                <w:bCs/>
                <w:color w:val="000000"/>
                <w:sz w:val="36"/>
                <w:szCs w:val="36"/>
                <w:lang w:eastAsia="ru-RU"/>
              </w:rPr>
            </w:pPr>
            <w:r w:rsidRPr="00C266C4">
              <w:rPr>
                <w:rFonts w:ascii="Times New Roman" w:eastAsia="Times New Roman" w:hAnsi="Times New Roman" w:cs="Times New Roman"/>
                <w:b/>
                <w:bCs/>
                <w:color w:val="000000"/>
                <w:sz w:val="36"/>
                <w:szCs w:val="36"/>
                <w:lang w:eastAsia="ru-RU"/>
              </w:rPr>
              <w:t>20</w:t>
            </w:r>
          </w:p>
        </w:tc>
      </w:tr>
    </w:tbl>
    <w:p w:rsidR="0079708E" w:rsidRPr="00C266C4" w:rsidRDefault="0079708E" w:rsidP="0079708E">
      <w:pPr>
        <w:spacing w:after="0" w:line="240" w:lineRule="auto"/>
        <w:jc w:val="both"/>
        <w:rPr>
          <w:rFonts w:ascii="Times New Roman" w:eastAsia="Calibri" w:hAnsi="Times New Roman" w:cs="Times New Roman"/>
          <w:sz w:val="28"/>
          <w:szCs w:val="28"/>
        </w:rPr>
      </w:pPr>
    </w:p>
    <w:p w:rsidR="00DC4995" w:rsidRPr="00167800" w:rsidRDefault="00167800" w:rsidP="00167800">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Pr="00167800">
        <w:rPr>
          <w:rFonts w:ascii="Times New Roman" w:eastAsia="Calibri" w:hAnsi="Times New Roman" w:cs="Times New Roman"/>
          <w:sz w:val="28"/>
          <w:szCs w:val="28"/>
        </w:rPr>
        <w:t>Итоговый (р</w:t>
      </w:r>
      <w:r w:rsidR="00DC4995" w:rsidRPr="00167800">
        <w:rPr>
          <w:rFonts w:ascii="Times New Roman" w:eastAsia="Calibri" w:hAnsi="Times New Roman" w:cs="Times New Roman"/>
          <w:sz w:val="28"/>
          <w:szCs w:val="28"/>
        </w:rPr>
        <w:t>еспублика</w:t>
      </w:r>
      <w:r w:rsidRPr="00167800">
        <w:rPr>
          <w:rFonts w:ascii="Times New Roman" w:eastAsia="Calibri" w:hAnsi="Times New Roman" w:cs="Times New Roman"/>
          <w:sz w:val="28"/>
          <w:szCs w:val="28"/>
        </w:rPr>
        <w:t>нский) этап олимпиады пройдёт в этом году в Усть-Каменогорске (по предметам естественно-математического цикла) и в Шымкенте (по предметам общественно-гуманитарного цикла). Уже известны фамилии ребят, которые прошли отборочный этап, и будут защищать честь области и города по предметам естественно-математического цикла.</w:t>
      </w:r>
    </w:p>
    <w:p w:rsidR="00167800" w:rsidRPr="00167800" w:rsidRDefault="00167800" w:rsidP="00167800">
      <w:pPr>
        <w:spacing w:after="0" w:line="240" w:lineRule="auto"/>
        <w:rPr>
          <w:rFonts w:ascii="Times New Roman" w:eastAsia="Calibri" w:hAnsi="Times New Roman" w:cs="Times New Roman"/>
          <w:sz w:val="28"/>
          <w:szCs w:val="28"/>
        </w:rPr>
      </w:pPr>
    </w:p>
    <w:tbl>
      <w:tblPr>
        <w:tblW w:w="9513" w:type="dxa"/>
        <w:tblInd w:w="93" w:type="dxa"/>
        <w:tblLayout w:type="fixed"/>
        <w:tblLook w:val="04A0" w:firstRow="1" w:lastRow="0" w:firstColumn="1" w:lastColumn="0" w:noHBand="0" w:noVBand="1"/>
      </w:tblPr>
      <w:tblGrid>
        <w:gridCol w:w="960"/>
        <w:gridCol w:w="3308"/>
        <w:gridCol w:w="1984"/>
        <w:gridCol w:w="931"/>
        <w:gridCol w:w="2330"/>
      </w:tblGrid>
      <w:tr w:rsidR="00167800" w:rsidRPr="00167800" w:rsidTr="00167800">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67800" w:rsidRPr="00167800" w:rsidRDefault="00167800" w:rsidP="00167800">
            <w:pPr>
              <w:spacing w:after="0" w:line="240" w:lineRule="auto"/>
              <w:jc w:val="center"/>
              <w:rPr>
                <w:rFonts w:ascii="Times New Roman" w:eastAsia="Times New Roman" w:hAnsi="Times New Roman" w:cs="Times New Roman"/>
                <w:b/>
                <w:bCs/>
                <w:sz w:val="24"/>
                <w:szCs w:val="24"/>
                <w:lang w:eastAsia="ru-RU"/>
              </w:rPr>
            </w:pPr>
            <w:r w:rsidRPr="00167800">
              <w:rPr>
                <w:rFonts w:ascii="Times New Roman" w:eastAsia="Times New Roman" w:hAnsi="Times New Roman" w:cs="Times New Roman"/>
                <w:b/>
                <w:bCs/>
                <w:sz w:val="24"/>
                <w:szCs w:val="24"/>
                <w:lang w:eastAsia="ru-RU"/>
              </w:rPr>
              <w:t xml:space="preserve">№ </w:t>
            </w:r>
            <w:proofErr w:type="gramStart"/>
            <w:r w:rsidRPr="00167800">
              <w:rPr>
                <w:rFonts w:ascii="Times New Roman" w:eastAsia="Times New Roman" w:hAnsi="Times New Roman" w:cs="Times New Roman"/>
                <w:b/>
                <w:bCs/>
                <w:sz w:val="24"/>
                <w:szCs w:val="24"/>
                <w:lang w:eastAsia="ru-RU"/>
              </w:rPr>
              <w:t>п</w:t>
            </w:r>
            <w:proofErr w:type="gramEnd"/>
            <w:r w:rsidRPr="00167800">
              <w:rPr>
                <w:rFonts w:ascii="Times New Roman" w:eastAsia="Times New Roman" w:hAnsi="Times New Roman" w:cs="Times New Roman"/>
                <w:b/>
                <w:bCs/>
                <w:sz w:val="24"/>
                <w:szCs w:val="24"/>
                <w:lang w:eastAsia="ru-RU"/>
              </w:rPr>
              <w:t>/п</w:t>
            </w:r>
          </w:p>
        </w:tc>
        <w:tc>
          <w:tcPr>
            <w:tcW w:w="3308" w:type="dxa"/>
            <w:tcBorders>
              <w:top w:val="single" w:sz="4" w:space="0" w:color="auto"/>
              <w:left w:val="nil"/>
              <w:bottom w:val="single" w:sz="4" w:space="0" w:color="auto"/>
              <w:right w:val="single" w:sz="4" w:space="0" w:color="auto"/>
            </w:tcBorders>
            <w:shd w:val="clear" w:color="auto" w:fill="auto"/>
            <w:hideMark/>
          </w:tcPr>
          <w:p w:rsidR="00167800" w:rsidRPr="00167800" w:rsidRDefault="00167800" w:rsidP="00167800">
            <w:pPr>
              <w:spacing w:after="0" w:line="240" w:lineRule="auto"/>
              <w:jc w:val="center"/>
              <w:rPr>
                <w:rFonts w:ascii="Times New Roman" w:eastAsia="Times New Roman" w:hAnsi="Times New Roman" w:cs="Times New Roman"/>
                <w:b/>
                <w:bCs/>
                <w:sz w:val="24"/>
                <w:szCs w:val="24"/>
                <w:lang w:eastAsia="ru-RU"/>
              </w:rPr>
            </w:pPr>
            <w:r w:rsidRPr="00167800">
              <w:rPr>
                <w:rFonts w:ascii="Times New Roman" w:eastAsia="Times New Roman" w:hAnsi="Times New Roman" w:cs="Times New Roman"/>
                <w:b/>
                <w:bCs/>
                <w:sz w:val="24"/>
                <w:szCs w:val="24"/>
                <w:lang w:eastAsia="ru-RU"/>
              </w:rPr>
              <w:t>Фамилия, имя ученика</w:t>
            </w:r>
            <w:r w:rsidRPr="00167800">
              <w:rPr>
                <w:rFonts w:ascii="Times New Roman" w:eastAsia="Times New Roman" w:hAnsi="Times New Roman" w:cs="Times New Roman"/>
                <w:b/>
                <w:bCs/>
                <w:sz w:val="24"/>
                <w:szCs w:val="24"/>
                <w:lang w:eastAsia="ru-RU"/>
              </w:rPr>
              <w:br/>
              <w:t>(полностью)</w:t>
            </w:r>
          </w:p>
        </w:tc>
        <w:tc>
          <w:tcPr>
            <w:tcW w:w="1984" w:type="dxa"/>
            <w:tcBorders>
              <w:top w:val="single" w:sz="4" w:space="0" w:color="auto"/>
              <w:left w:val="nil"/>
              <w:bottom w:val="single" w:sz="4" w:space="0" w:color="auto"/>
              <w:right w:val="single" w:sz="4" w:space="0" w:color="auto"/>
            </w:tcBorders>
            <w:shd w:val="clear" w:color="auto" w:fill="auto"/>
            <w:hideMark/>
          </w:tcPr>
          <w:p w:rsidR="00167800" w:rsidRPr="00167800" w:rsidRDefault="00167800" w:rsidP="00167800">
            <w:pPr>
              <w:spacing w:after="0" w:line="240" w:lineRule="auto"/>
              <w:jc w:val="center"/>
              <w:rPr>
                <w:rFonts w:ascii="Times New Roman" w:eastAsia="Times New Roman" w:hAnsi="Times New Roman" w:cs="Times New Roman"/>
                <w:b/>
                <w:bCs/>
                <w:sz w:val="24"/>
                <w:szCs w:val="24"/>
                <w:lang w:eastAsia="ru-RU"/>
              </w:rPr>
            </w:pPr>
            <w:r w:rsidRPr="00167800">
              <w:rPr>
                <w:rFonts w:ascii="Times New Roman" w:eastAsia="Times New Roman" w:hAnsi="Times New Roman" w:cs="Times New Roman"/>
                <w:b/>
                <w:bCs/>
                <w:sz w:val="24"/>
                <w:szCs w:val="24"/>
                <w:lang w:eastAsia="ru-RU"/>
              </w:rPr>
              <w:t>Предмет</w:t>
            </w:r>
          </w:p>
        </w:tc>
        <w:tc>
          <w:tcPr>
            <w:tcW w:w="931" w:type="dxa"/>
            <w:tcBorders>
              <w:top w:val="single" w:sz="4" w:space="0" w:color="auto"/>
              <w:left w:val="nil"/>
              <w:bottom w:val="single" w:sz="4" w:space="0" w:color="auto"/>
              <w:right w:val="single" w:sz="4" w:space="0" w:color="auto"/>
            </w:tcBorders>
            <w:shd w:val="clear" w:color="auto" w:fill="auto"/>
            <w:hideMark/>
          </w:tcPr>
          <w:p w:rsidR="00167800" w:rsidRPr="00167800" w:rsidRDefault="00167800" w:rsidP="00167800">
            <w:pPr>
              <w:spacing w:after="0" w:line="240" w:lineRule="auto"/>
              <w:jc w:val="center"/>
              <w:rPr>
                <w:rFonts w:ascii="Times New Roman" w:eastAsia="Times New Roman" w:hAnsi="Times New Roman" w:cs="Times New Roman"/>
                <w:b/>
                <w:bCs/>
                <w:sz w:val="24"/>
                <w:szCs w:val="24"/>
                <w:lang w:eastAsia="ru-RU"/>
              </w:rPr>
            </w:pPr>
            <w:r w:rsidRPr="00167800">
              <w:rPr>
                <w:rFonts w:ascii="Times New Roman" w:eastAsia="Times New Roman" w:hAnsi="Times New Roman" w:cs="Times New Roman"/>
                <w:b/>
                <w:bCs/>
                <w:sz w:val="24"/>
                <w:szCs w:val="24"/>
                <w:lang w:eastAsia="ru-RU"/>
              </w:rPr>
              <w:t>Класс</w:t>
            </w:r>
          </w:p>
        </w:tc>
        <w:tc>
          <w:tcPr>
            <w:tcW w:w="2330" w:type="dxa"/>
            <w:tcBorders>
              <w:top w:val="single" w:sz="4" w:space="0" w:color="auto"/>
              <w:left w:val="nil"/>
              <w:bottom w:val="single" w:sz="4" w:space="0" w:color="auto"/>
              <w:right w:val="single" w:sz="4" w:space="0" w:color="auto"/>
            </w:tcBorders>
            <w:shd w:val="clear" w:color="auto" w:fill="auto"/>
            <w:hideMark/>
          </w:tcPr>
          <w:p w:rsidR="00167800" w:rsidRPr="00167800" w:rsidRDefault="00167800" w:rsidP="00167800">
            <w:pPr>
              <w:spacing w:after="0" w:line="240" w:lineRule="auto"/>
              <w:jc w:val="center"/>
              <w:rPr>
                <w:rFonts w:ascii="Times New Roman" w:eastAsia="Times New Roman" w:hAnsi="Times New Roman" w:cs="Times New Roman"/>
                <w:b/>
                <w:bCs/>
                <w:sz w:val="24"/>
                <w:szCs w:val="24"/>
                <w:lang w:eastAsia="ru-RU"/>
              </w:rPr>
            </w:pPr>
            <w:r w:rsidRPr="00167800">
              <w:rPr>
                <w:rFonts w:ascii="Times New Roman" w:eastAsia="Times New Roman" w:hAnsi="Times New Roman" w:cs="Times New Roman"/>
                <w:b/>
                <w:bCs/>
                <w:sz w:val="24"/>
                <w:szCs w:val="24"/>
                <w:lang w:eastAsia="ru-RU"/>
              </w:rPr>
              <w:t>Школа</w:t>
            </w:r>
          </w:p>
        </w:tc>
      </w:tr>
      <w:tr w:rsidR="00167800" w:rsidRPr="00167800" w:rsidTr="0016780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1</w:t>
            </w:r>
          </w:p>
        </w:tc>
        <w:tc>
          <w:tcPr>
            <w:tcW w:w="3308"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 xml:space="preserve">Павлушкин Максим  </w:t>
            </w:r>
          </w:p>
        </w:tc>
        <w:tc>
          <w:tcPr>
            <w:tcW w:w="1984"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математика</w:t>
            </w:r>
          </w:p>
        </w:tc>
        <w:tc>
          <w:tcPr>
            <w:tcW w:w="931"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10</w:t>
            </w:r>
          </w:p>
        </w:tc>
        <w:tc>
          <w:tcPr>
            <w:tcW w:w="2330"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лицей № 2</w:t>
            </w:r>
          </w:p>
        </w:tc>
      </w:tr>
      <w:tr w:rsidR="00167800" w:rsidRPr="00167800" w:rsidTr="0016780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2</w:t>
            </w:r>
          </w:p>
        </w:tc>
        <w:tc>
          <w:tcPr>
            <w:tcW w:w="3308"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rPr>
                <w:rFonts w:ascii="Times New Roman" w:eastAsia="Times New Roman" w:hAnsi="Times New Roman" w:cs="Times New Roman"/>
                <w:color w:val="000000"/>
                <w:sz w:val="24"/>
                <w:szCs w:val="24"/>
                <w:lang w:eastAsia="ru-RU"/>
              </w:rPr>
            </w:pPr>
            <w:proofErr w:type="spellStart"/>
            <w:r w:rsidRPr="00167800">
              <w:rPr>
                <w:rFonts w:ascii="Times New Roman" w:eastAsia="Times New Roman" w:hAnsi="Times New Roman" w:cs="Times New Roman"/>
                <w:color w:val="000000"/>
                <w:sz w:val="24"/>
                <w:szCs w:val="24"/>
                <w:lang w:eastAsia="ru-RU"/>
              </w:rPr>
              <w:t>Джанабекова</w:t>
            </w:r>
            <w:proofErr w:type="spellEnd"/>
            <w:r w:rsidRPr="00167800">
              <w:rPr>
                <w:rFonts w:ascii="Times New Roman" w:eastAsia="Times New Roman" w:hAnsi="Times New Roman" w:cs="Times New Roman"/>
                <w:color w:val="000000"/>
                <w:sz w:val="24"/>
                <w:szCs w:val="24"/>
                <w:lang w:eastAsia="ru-RU"/>
              </w:rPr>
              <w:t xml:space="preserve"> </w:t>
            </w:r>
            <w:proofErr w:type="spellStart"/>
            <w:r w:rsidRPr="00167800">
              <w:rPr>
                <w:rFonts w:ascii="Times New Roman" w:eastAsia="Times New Roman" w:hAnsi="Times New Roman" w:cs="Times New Roman"/>
                <w:color w:val="000000"/>
                <w:sz w:val="24"/>
                <w:szCs w:val="24"/>
                <w:lang w:eastAsia="ru-RU"/>
              </w:rPr>
              <w:t>Алия</w:t>
            </w:r>
            <w:proofErr w:type="spellEnd"/>
            <w:r w:rsidRPr="00167800">
              <w:rPr>
                <w:rFonts w:ascii="Times New Roman" w:eastAsia="Times New Roman" w:hAnsi="Times New Roman" w:cs="Times New Roman"/>
                <w:color w:val="000000"/>
                <w:sz w:val="24"/>
                <w:szCs w:val="24"/>
                <w:lang w:eastAsia="ru-RU"/>
              </w:rPr>
              <w:t xml:space="preserve">  </w:t>
            </w:r>
          </w:p>
        </w:tc>
        <w:tc>
          <w:tcPr>
            <w:tcW w:w="1984"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математика</w:t>
            </w:r>
          </w:p>
        </w:tc>
        <w:tc>
          <w:tcPr>
            <w:tcW w:w="931"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11</w:t>
            </w:r>
          </w:p>
        </w:tc>
        <w:tc>
          <w:tcPr>
            <w:tcW w:w="2330"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лицей № 2</w:t>
            </w:r>
          </w:p>
        </w:tc>
      </w:tr>
      <w:tr w:rsidR="00167800" w:rsidRPr="00167800" w:rsidTr="0016780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3</w:t>
            </w:r>
          </w:p>
        </w:tc>
        <w:tc>
          <w:tcPr>
            <w:tcW w:w="3308"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 xml:space="preserve">Цой Юрий   </w:t>
            </w:r>
          </w:p>
        </w:tc>
        <w:tc>
          <w:tcPr>
            <w:tcW w:w="1984"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 xml:space="preserve">физика </w:t>
            </w:r>
          </w:p>
        </w:tc>
        <w:tc>
          <w:tcPr>
            <w:tcW w:w="931"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10</w:t>
            </w:r>
          </w:p>
        </w:tc>
        <w:tc>
          <w:tcPr>
            <w:tcW w:w="2330"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38</w:t>
            </w:r>
          </w:p>
        </w:tc>
      </w:tr>
      <w:tr w:rsidR="00167800" w:rsidRPr="00167800" w:rsidTr="0016780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4</w:t>
            </w:r>
          </w:p>
        </w:tc>
        <w:tc>
          <w:tcPr>
            <w:tcW w:w="3308"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 xml:space="preserve">Ким Евгений  </w:t>
            </w:r>
          </w:p>
        </w:tc>
        <w:tc>
          <w:tcPr>
            <w:tcW w:w="1984"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информатика</w:t>
            </w:r>
          </w:p>
        </w:tc>
        <w:tc>
          <w:tcPr>
            <w:tcW w:w="931"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9</w:t>
            </w:r>
          </w:p>
        </w:tc>
        <w:tc>
          <w:tcPr>
            <w:tcW w:w="2330"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9</w:t>
            </w:r>
          </w:p>
        </w:tc>
      </w:tr>
      <w:tr w:rsidR="00167800" w:rsidRPr="00167800" w:rsidTr="0016780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5</w:t>
            </w:r>
          </w:p>
        </w:tc>
        <w:tc>
          <w:tcPr>
            <w:tcW w:w="3308"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rPr>
                <w:rFonts w:ascii="Times New Roman" w:eastAsia="Times New Roman" w:hAnsi="Times New Roman" w:cs="Times New Roman"/>
                <w:sz w:val="24"/>
                <w:szCs w:val="24"/>
                <w:lang w:eastAsia="ru-RU"/>
              </w:rPr>
            </w:pPr>
            <w:proofErr w:type="spellStart"/>
            <w:r w:rsidRPr="00167800">
              <w:rPr>
                <w:rFonts w:ascii="Times New Roman" w:eastAsia="Times New Roman" w:hAnsi="Times New Roman" w:cs="Times New Roman"/>
                <w:sz w:val="24"/>
                <w:szCs w:val="24"/>
                <w:lang w:eastAsia="ru-RU"/>
              </w:rPr>
              <w:t>Костливцев</w:t>
            </w:r>
            <w:proofErr w:type="spellEnd"/>
            <w:r w:rsidRPr="00167800">
              <w:rPr>
                <w:rFonts w:ascii="Times New Roman" w:eastAsia="Times New Roman" w:hAnsi="Times New Roman" w:cs="Times New Roman"/>
                <w:sz w:val="24"/>
                <w:szCs w:val="24"/>
                <w:lang w:eastAsia="ru-RU"/>
              </w:rPr>
              <w:t xml:space="preserve"> Никита  </w:t>
            </w:r>
          </w:p>
        </w:tc>
        <w:tc>
          <w:tcPr>
            <w:tcW w:w="1984"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информатика</w:t>
            </w:r>
          </w:p>
        </w:tc>
        <w:tc>
          <w:tcPr>
            <w:tcW w:w="931"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10</w:t>
            </w:r>
          </w:p>
        </w:tc>
        <w:tc>
          <w:tcPr>
            <w:tcW w:w="2330"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лицей № 2</w:t>
            </w:r>
          </w:p>
        </w:tc>
      </w:tr>
      <w:tr w:rsidR="00167800" w:rsidRPr="00167800" w:rsidTr="00167800">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6</w:t>
            </w:r>
          </w:p>
        </w:tc>
        <w:tc>
          <w:tcPr>
            <w:tcW w:w="3308"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rPr>
                <w:rFonts w:ascii="Times New Roman" w:eastAsia="Times New Roman" w:hAnsi="Times New Roman" w:cs="Times New Roman"/>
                <w:sz w:val="24"/>
                <w:szCs w:val="24"/>
                <w:lang w:eastAsia="ru-RU"/>
              </w:rPr>
            </w:pPr>
            <w:proofErr w:type="spellStart"/>
            <w:r w:rsidRPr="00167800">
              <w:rPr>
                <w:rFonts w:ascii="Times New Roman" w:eastAsia="Times New Roman" w:hAnsi="Times New Roman" w:cs="Times New Roman"/>
                <w:sz w:val="24"/>
                <w:szCs w:val="24"/>
                <w:lang w:eastAsia="ru-RU"/>
              </w:rPr>
              <w:t>Терскова</w:t>
            </w:r>
            <w:proofErr w:type="spellEnd"/>
            <w:r w:rsidRPr="00167800">
              <w:rPr>
                <w:rFonts w:ascii="Times New Roman" w:eastAsia="Times New Roman" w:hAnsi="Times New Roman" w:cs="Times New Roman"/>
                <w:sz w:val="24"/>
                <w:szCs w:val="24"/>
                <w:lang w:eastAsia="ru-RU"/>
              </w:rPr>
              <w:t xml:space="preserve"> Мария</w:t>
            </w:r>
          </w:p>
        </w:tc>
        <w:tc>
          <w:tcPr>
            <w:tcW w:w="1984"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color w:val="000000"/>
                <w:sz w:val="24"/>
                <w:szCs w:val="24"/>
                <w:lang w:eastAsia="ru-RU"/>
              </w:rPr>
            </w:pPr>
            <w:r w:rsidRPr="00167800">
              <w:rPr>
                <w:rFonts w:ascii="Times New Roman" w:eastAsia="Times New Roman" w:hAnsi="Times New Roman" w:cs="Times New Roman"/>
                <w:color w:val="000000"/>
                <w:sz w:val="24"/>
                <w:szCs w:val="24"/>
                <w:lang w:eastAsia="ru-RU"/>
              </w:rPr>
              <w:t>химия</w:t>
            </w:r>
          </w:p>
        </w:tc>
        <w:tc>
          <w:tcPr>
            <w:tcW w:w="931"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11</w:t>
            </w:r>
          </w:p>
        </w:tc>
        <w:tc>
          <w:tcPr>
            <w:tcW w:w="2330" w:type="dxa"/>
            <w:tcBorders>
              <w:top w:val="nil"/>
              <w:left w:val="nil"/>
              <w:bottom w:val="single" w:sz="4" w:space="0" w:color="auto"/>
              <w:right w:val="single" w:sz="4" w:space="0" w:color="auto"/>
            </w:tcBorders>
            <w:shd w:val="clear" w:color="000000" w:fill="FFFFFF"/>
            <w:vAlign w:val="bottom"/>
            <w:hideMark/>
          </w:tcPr>
          <w:p w:rsidR="00167800" w:rsidRPr="00167800" w:rsidRDefault="00167800" w:rsidP="00167800">
            <w:pPr>
              <w:spacing w:after="0" w:line="240" w:lineRule="auto"/>
              <w:jc w:val="center"/>
              <w:rPr>
                <w:rFonts w:ascii="Times New Roman" w:eastAsia="Times New Roman" w:hAnsi="Times New Roman" w:cs="Times New Roman"/>
                <w:sz w:val="24"/>
                <w:szCs w:val="24"/>
                <w:lang w:eastAsia="ru-RU"/>
              </w:rPr>
            </w:pPr>
            <w:r w:rsidRPr="00167800">
              <w:rPr>
                <w:rFonts w:ascii="Times New Roman" w:eastAsia="Times New Roman" w:hAnsi="Times New Roman" w:cs="Times New Roman"/>
                <w:sz w:val="24"/>
                <w:szCs w:val="24"/>
                <w:lang w:eastAsia="ru-RU"/>
              </w:rPr>
              <w:t>97</w:t>
            </w:r>
          </w:p>
        </w:tc>
      </w:tr>
    </w:tbl>
    <w:p w:rsidR="00DC4995" w:rsidRDefault="00DC4995" w:rsidP="0079708E">
      <w:pPr>
        <w:spacing w:after="0" w:line="240" w:lineRule="auto"/>
        <w:jc w:val="center"/>
        <w:rPr>
          <w:rFonts w:ascii="Times New Roman" w:eastAsia="Calibri" w:hAnsi="Times New Roman" w:cs="Times New Roman"/>
          <w:b/>
          <w:sz w:val="28"/>
          <w:szCs w:val="28"/>
        </w:rPr>
      </w:pPr>
    </w:p>
    <w:p w:rsidR="0079708E" w:rsidRPr="00C266C4" w:rsidRDefault="0079708E" w:rsidP="0079708E">
      <w:pPr>
        <w:spacing w:after="0" w:line="240" w:lineRule="auto"/>
        <w:jc w:val="both"/>
        <w:rPr>
          <w:rFonts w:ascii="Times New Roman" w:eastAsia="Calibri" w:hAnsi="Times New Roman" w:cs="Times New Roman"/>
          <w:sz w:val="28"/>
          <w:szCs w:val="28"/>
        </w:rPr>
      </w:pPr>
      <w:r w:rsidRPr="00C266C4">
        <w:rPr>
          <w:rFonts w:ascii="Times New Roman" w:eastAsia="Calibri" w:hAnsi="Times New Roman" w:cs="Times New Roman"/>
          <w:sz w:val="28"/>
          <w:szCs w:val="28"/>
        </w:rPr>
        <w:tab/>
        <w:t xml:space="preserve">Таким образом, анализируя результаты участия в первых трёх этапах Республиканской олимпиаде  можно отметить: </w:t>
      </w:r>
    </w:p>
    <w:p w:rsidR="0079708E" w:rsidRPr="00C266C4" w:rsidRDefault="0079708E" w:rsidP="0079708E">
      <w:pPr>
        <w:pStyle w:val="a3"/>
        <w:numPr>
          <w:ilvl w:val="0"/>
          <w:numId w:val="5"/>
        </w:numPr>
        <w:spacing w:after="0" w:line="240" w:lineRule="auto"/>
        <w:jc w:val="both"/>
        <w:rPr>
          <w:rFonts w:ascii="Times New Roman" w:eastAsia="Calibri" w:hAnsi="Times New Roman" w:cs="Times New Roman"/>
          <w:sz w:val="28"/>
          <w:szCs w:val="28"/>
        </w:rPr>
      </w:pPr>
      <w:r w:rsidRPr="00C266C4">
        <w:rPr>
          <w:rFonts w:ascii="Times New Roman" w:eastAsia="Calibri" w:hAnsi="Times New Roman" w:cs="Times New Roman"/>
          <w:sz w:val="28"/>
          <w:szCs w:val="28"/>
        </w:rPr>
        <w:t>расширение спектра предметных областей, заявленных для участия, как в городском и областном этапах;</w:t>
      </w:r>
    </w:p>
    <w:p w:rsidR="0079708E" w:rsidRPr="00C266C4" w:rsidRDefault="0079708E" w:rsidP="0079708E">
      <w:pPr>
        <w:pStyle w:val="a3"/>
        <w:numPr>
          <w:ilvl w:val="0"/>
          <w:numId w:val="5"/>
        </w:numPr>
        <w:spacing w:after="0" w:line="240" w:lineRule="auto"/>
        <w:jc w:val="both"/>
        <w:rPr>
          <w:rFonts w:ascii="Times New Roman" w:eastAsia="Calibri" w:hAnsi="Times New Roman" w:cs="Times New Roman"/>
          <w:sz w:val="28"/>
          <w:szCs w:val="28"/>
        </w:rPr>
      </w:pPr>
      <w:proofErr w:type="gramStart"/>
      <w:r w:rsidRPr="00C266C4">
        <w:rPr>
          <w:rFonts w:ascii="Times New Roman" w:eastAsia="Calibri" w:hAnsi="Times New Roman" w:cs="Times New Roman"/>
          <w:sz w:val="28"/>
          <w:szCs w:val="28"/>
        </w:rPr>
        <w:t xml:space="preserve">положительную тенденцию роста призовых мест в целом на городском и областном  этапах; </w:t>
      </w:r>
      <w:proofErr w:type="gramEnd"/>
    </w:p>
    <w:p w:rsidR="0079708E" w:rsidRPr="00C266C4" w:rsidRDefault="0079708E" w:rsidP="0079708E">
      <w:pPr>
        <w:pStyle w:val="a3"/>
        <w:numPr>
          <w:ilvl w:val="0"/>
          <w:numId w:val="5"/>
        </w:numPr>
        <w:spacing w:after="0" w:line="240" w:lineRule="auto"/>
        <w:jc w:val="both"/>
        <w:rPr>
          <w:rFonts w:ascii="Times New Roman" w:eastAsia="Calibri" w:hAnsi="Times New Roman" w:cs="Times New Roman"/>
          <w:sz w:val="28"/>
          <w:szCs w:val="28"/>
        </w:rPr>
      </w:pPr>
      <w:r w:rsidRPr="00C266C4">
        <w:rPr>
          <w:rFonts w:ascii="Times New Roman" w:eastAsia="Calibri" w:hAnsi="Times New Roman" w:cs="Times New Roman"/>
          <w:color w:val="000000"/>
          <w:sz w:val="28"/>
          <w:szCs w:val="28"/>
        </w:rPr>
        <w:t xml:space="preserve">положительную динамику призовых мест по предметам естественно-математического цикла, </w:t>
      </w:r>
      <w:r w:rsidRPr="00C266C4">
        <w:rPr>
          <w:rFonts w:ascii="Times New Roman" w:eastAsia="Calibri" w:hAnsi="Times New Roman" w:cs="Times New Roman"/>
          <w:sz w:val="28"/>
          <w:szCs w:val="28"/>
        </w:rPr>
        <w:t xml:space="preserve">что является подтверждением того,  что город выполняет заказ государства в приоритетном развитии точных наук. </w:t>
      </w:r>
    </w:p>
    <w:p w:rsidR="0079708E" w:rsidRPr="00C266C4" w:rsidRDefault="0079708E" w:rsidP="0079708E">
      <w:pPr>
        <w:rPr>
          <w:rFonts w:ascii="Times New Roman" w:eastAsia="Calibri" w:hAnsi="Times New Roman" w:cs="Times New Roman"/>
          <w:sz w:val="28"/>
          <w:szCs w:val="28"/>
        </w:rPr>
      </w:pPr>
      <w:r w:rsidRPr="00C266C4">
        <w:rPr>
          <w:rFonts w:ascii="Times New Roman" w:eastAsia="Calibri" w:hAnsi="Times New Roman" w:cs="Times New Roman"/>
          <w:sz w:val="28"/>
          <w:szCs w:val="28"/>
        </w:rPr>
        <w:t xml:space="preserve">    </w:t>
      </w:r>
    </w:p>
    <w:p w:rsidR="0079708E" w:rsidRPr="00A1639D" w:rsidRDefault="0079708E" w:rsidP="0079708E">
      <w:pPr>
        <w:rPr>
          <w:rFonts w:ascii="Times New Roman" w:eastAsia="Times New Roman" w:hAnsi="Times New Roman" w:cs="Times New Roman"/>
          <w:b/>
          <w:sz w:val="28"/>
          <w:szCs w:val="28"/>
          <w:lang w:eastAsia="ru-RU"/>
        </w:rPr>
      </w:pPr>
      <w:r w:rsidRPr="00A1639D">
        <w:rPr>
          <w:rFonts w:ascii="Times New Roman" w:eastAsia="Times New Roman" w:hAnsi="Times New Roman" w:cs="Times New Roman"/>
          <w:b/>
          <w:sz w:val="28"/>
          <w:szCs w:val="28"/>
          <w:lang w:eastAsia="ru-RU"/>
        </w:rPr>
        <w:t>ВЫВОДЫ И РЕКОМЕНДАЦИИ:</w:t>
      </w:r>
    </w:p>
    <w:p w:rsidR="0079708E" w:rsidRPr="00A1639D" w:rsidRDefault="0079708E" w:rsidP="0079708E">
      <w:pPr>
        <w:numPr>
          <w:ilvl w:val="0"/>
          <w:numId w:val="3"/>
        </w:numPr>
        <w:spacing w:after="0" w:line="240" w:lineRule="auto"/>
        <w:rPr>
          <w:rFonts w:ascii="Times New Roman" w:eastAsia="Times New Roman" w:hAnsi="Times New Roman" w:cs="Times New Roman"/>
          <w:sz w:val="28"/>
          <w:szCs w:val="28"/>
          <w:lang w:eastAsia="ru-RU"/>
        </w:rPr>
      </w:pPr>
      <w:r w:rsidRPr="00A1639D">
        <w:rPr>
          <w:rFonts w:ascii="Times New Roman" w:eastAsia="Times New Roman" w:hAnsi="Times New Roman" w:cs="Times New Roman"/>
          <w:sz w:val="28"/>
          <w:szCs w:val="28"/>
          <w:lang w:eastAsia="ru-RU"/>
        </w:rPr>
        <w:t xml:space="preserve">Объявить благодарность администрации  </w:t>
      </w:r>
      <w:r w:rsidR="006561ED" w:rsidRPr="00A1639D">
        <w:rPr>
          <w:rFonts w:ascii="Times New Roman" w:eastAsia="Times New Roman" w:hAnsi="Times New Roman" w:cs="Times New Roman"/>
          <w:sz w:val="28"/>
          <w:szCs w:val="28"/>
          <w:lang w:eastAsia="ru-RU"/>
        </w:rPr>
        <w:t>гимназий и школ № 97, 16, 23, 48, 57, 63, 81</w:t>
      </w:r>
      <w:r w:rsidR="00611548">
        <w:rPr>
          <w:rFonts w:ascii="Times New Roman" w:eastAsia="Times New Roman" w:hAnsi="Times New Roman" w:cs="Times New Roman"/>
          <w:sz w:val="28"/>
          <w:szCs w:val="28"/>
          <w:lang w:eastAsia="ru-RU"/>
        </w:rPr>
        <w:t>, 101</w:t>
      </w:r>
      <w:r w:rsidRPr="00A1639D">
        <w:rPr>
          <w:rFonts w:ascii="Times New Roman" w:eastAsia="Times New Roman" w:hAnsi="Times New Roman" w:cs="Times New Roman"/>
          <w:sz w:val="28"/>
          <w:szCs w:val="28"/>
          <w:lang w:eastAsia="ru-RU"/>
        </w:rPr>
        <w:t xml:space="preserve">  за создание хороших условий для проведения олимпиады;</w:t>
      </w:r>
    </w:p>
    <w:p w:rsidR="0079708E" w:rsidRPr="00A1639D" w:rsidRDefault="0079708E" w:rsidP="0079708E">
      <w:pPr>
        <w:numPr>
          <w:ilvl w:val="0"/>
          <w:numId w:val="3"/>
        </w:numPr>
        <w:spacing w:after="0" w:line="240" w:lineRule="auto"/>
        <w:rPr>
          <w:rFonts w:ascii="Times New Roman" w:eastAsia="Times New Roman" w:hAnsi="Times New Roman" w:cs="Times New Roman"/>
          <w:sz w:val="28"/>
          <w:szCs w:val="28"/>
          <w:lang w:eastAsia="ru-RU"/>
        </w:rPr>
      </w:pPr>
      <w:r w:rsidRPr="00A1639D">
        <w:rPr>
          <w:rFonts w:ascii="Times New Roman" w:eastAsia="Times New Roman" w:hAnsi="Times New Roman" w:cs="Times New Roman"/>
          <w:sz w:val="28"/>
          <w:szCs w:val="28"/>
          <w:lang w:eastAsia="ru-RU"/>
        </w:rPr>
        <w:t>Отметить высокий профессиональный уровень и работу учителей - членов жюри.</w:t>
      </w:r>
    </w:p>
    <w:p w:rsidR="0079708E" w:rsidRPr="00A1639D" w:rsidRDefault="0079708E" w:rsidP="0079708E">
      <w:pPr>
        <w:numPr>
          <w:ilvl w:val="0"/>
          <w:numId w:val="3"/>
        </w:numPr>
        <w:spacing w:after="0" w:line="240" w:lineRule="auto"/>
        <w:rPr>
          <w:rFonts w:ascii="Times New Roman" w:eastAsia="Times New Roman" w:hAnsi="Times New Roman" w:cs="Times New Roman"/>
          <w:sz w:val="28"/>
          <w:szCs w:val="28"/>
          <w:lang w:eastAsia="ru-RU"/>
        </w:rPr>
      </w:pPr>
      <w:r w:rsidRPr="00A1639D">
        <w:rPr>
          <w:rFonts w:ascii="Times New Roman" w:eastAsia="Times New Roman" w:hAnsi="Times New Roman" w:cs="Times New Roman"/>
          <w:sz w:val="28"/>
          <w:szCs w:val="28"/>
          <w:lang w:eastAsia="ru-RU"/>
        </w:rPr>
        <w:t>Рассмотреть на городских методических объединениях олимпиадные задания, учителям-предметникам рекомендовать проанализировать решения олимпиадных заданий с учащимися;</w:t>
      </w:r>
    </w:p>
    <w:p w:rsidR="0079708E" w:rsidRPr="00A1639D" w:rsidRDefault="0079708E" w:rsidP="0079708E">
      <w:pPr>
        <w:numPr>
          <w:ilvl w:val="0"/>
          <w:numId w:val="3"/>
        </w:numPr>
        <w:spacing w:after="0" w:line="240" w:lineRule="auto"/>
        <w:rPr>
          <w:rFonts w:ascii="Times New Roman" w:eastAsia="Times New Roman" w:hAnsi="Times New Roman" w:cs="Times New Roman"/>
          <w:sz w:val="28"/>
          <w:szCs w:val="28"/>
          <w:lang w:eastAsia="ru-RU"/>
        </w:rPr>
      </w:pPr>
      <w:r w:rsidRPr="00A1639D">
        <w:rPr>
          <w:rFonts w:ascii="Times New Roman" w:eastAsia="Calibri" w:hAnsi="Times New Roman" w:cs="Times New Roman"/>
          <w:sz w:val="28"/>
          <w:szCs w:val="28"/>
        </w:rPr>
        <w:t xml:space="preserve">Подготовить банк олимпиадных заданий </w:t>
      </w:r>
      <w:r w:rsidRPr="00A1639D">
        <w:rPr>
          <w:rFonts w:ascii="Times New Roman" w:eastAsia="Calibri" w:hAnsi="Times New Roman" w:cs="Times New Roman"/>
          <w:sz w:val="28"/>
          <w:szCs w:val="28"/>
          <w:lang w:val="en-US"/>
        </w:rPr>
        <w:t>III</w:t>
      </w:r>
      <w:r w:rsidRPr="00A1639D">
        <w:rPr>
          <w:rFonts w:ascii="Times New Roman" w:eastAsia="Calibri" w:hAnsi="Times New Roman" w:cs="Times New Roman"/>
          <w:sz w:val="28"/>
          <w:szCs w:val="28"/>
        </w:rPr>
        <w:t xml:space="preserve"> (областного) этапа Р</w:t>
      </w:r>
      <w:r w:rsidR="006561ED" w:rsidRPr="00A1639D">
        <w:rPr>
          <w:rFonts w:ascii="Times New Roman" w:eastAsia="Calibri" w:hAnsi="Times New Roman" w:cs="Times New Roman"/>
          <w:sz w:val="28"/>
          <w:szCs w:val="28"/>
        </w:rPr>
        <w:t>еспубликанской олимпиады за 2013-2014</w:t>
      </w:r>
      <w:r w:rsidRPr="00A1639D">
        <w:rPr>
          <w:rFonts w:ascii="Times New Roman" w:eastAsia="Calibri" w:hAnsi="Times New Roman" w:cs="Times New Roman"/>
          <w:sz w:val="28"/>
          <w:szCs w:val="28"/>
        </w:rPr>
        <w:t>учебный год дл</w:t>
      </w:r>
      <w:r w:rsidR="006561ED" w:rsidRPr="00A1639D">
        <w:rPr>
          <w:rFonts w:ascii="Times New Roman" w:eastAsia="Calibri" w:hAnsi="Times New Roman" w:cs="Times New Roman"/>
          <w:sz w:val="28"/>
          <w:szCs w:val="28"/>
        </w:rPr>
        <w:t>я оказания поддержки организациям</w:t>
      </w:r>
      <w:r w:rsidRPr="00A1639D">
        <w:rPr>
          <w:rFonts w:ascii="Times New Roman" w:eastAsia="Calibri" w:hAnsi="Times New Roman" w:cs="Times New Roman"/>
          <w:sz w:val="28"/>
          <w:szCs w:val="28"/>
        </w:rPr>
        <w:t xml:space="preserve"> образования по подготовке учащихся к олимпиаде.</w:t>
      </w:r>
    </w:p>
    <w:p w:rsidR="0079708E" w:rsidRPr="00A1639D" w:rsidRDefault="0079708E" w:rsidP="0079708E">
      <w:pPr>
        <w:spacing w:after="0" w:line="240" w:lineRule="auto"/>
        <w:rPr>
          <w:rFonts w:ascii="Times New Roman" w:eastAsia="Calibri" w:hAnsi="Times New Roman" w:cs="Times New Roman"/>
          <w:b/>
          <w:sz w:val="28"/>
          <w:szCs w:val="28"/>
        </w:rPr>
      </w:pPr>
    </w:p>
    <w:p w:rsidR="0079708E" w:rsidRPr="00A1639D" w:rsidRDefault="00C266C4" w:rsidP="0079708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Руководителям организаций</w:t>
      </w:r>
      <w:r w:rsidR="0079708E" w:rsidRPr="00A1639D">
        <w:rPr>
          <w:rFonts w:ascii="Times New Roman" w:eastAsia="Calibri" w:hAnsi="Times New Roman" w:cs="Times New Roman"/>
          <w:b/>
          <w:sz w:val="28"/>
          <w:szCs w:val="28"/>
        </w:rPr>
        <w:t xml:space="preserve"> образования необходимо:</w:t>
      </w:r>
    </w:p>
    <w:p w:rsidR="0079708E" w:rsidRPr="00A1639D" w:rsidRDefault="0079708E" w:rsidP="0079708E">
      <w:pPr>
        <w:spacing w:after="0" w:line="240" w:lineRule="auto"/>
        <w:rPr>
          <w:rFonts w:ascii="Times New Roman" w:eastAsia="Calibri" w:hAnsi="Times New Roman" w:cs="Times New Roman"/>
          <w:b/>
          <w:sz w:val="28"/>
          <w:szCs w:val="28"/>
        </w:rPr>
      </w:pPr>
    </w:p>
    <w:p w:rsidR="0079708E" w:rsidRPr="00A1639D" w:rsidRDefault="0079708E" w:rsidP="0079708E">
      <w:pPr>
        <w:numPr>
          <w:ilvl w:val="0"/>
          <w:numId w:val="4"/>
        </w:numPr>
        <w:spacing w:after="0" w:line="240" w:lineRule="auto"/>
        <w:contextualSpacing/>
        <w:jc w:val="both"/>
        <w:rPr>
          <w:rFonts w:ascii="Times New Roman" w:eastAsia="Calibri" w:hAnsi="Times New Roman" w:cs="Times New Roman"/>
          <w:sz w:val="28"/>
          <w:szCs w:val="28"/>
        </w:rPr>
      </w:pPr>
      <w:r w:rsidRPr="00A1639D">
        <w:rPr>
          <w:rFonts w:ascii="Times New Roman" w:eastAsia="Calibri" w:hAnsi="Times New Roman" w:cs="Times New Roman"/>
          <w:sz w:val="28"/>
          <w:szCs w:val="28"/>
        </w:rPr>
        <w:t>Изучить  аналитические  материалы всех этапов Республиканской олимпиады, установить причины взаимосвязи между качественным и количественным составом школьной и городской олимпийской команды, числом призеров олимпиады в сравнении с итогами  201</w:t>
      </w:r>
      <w:r w:rsidR="00A1639D" w:rsidRPr="00A1639D">
        <w:rPr>
          <w:rFonts w:ascii="Times New Roman" w:eastAsia="Calibri" w:hAnsi="Times New Roman" w:cs="Times New Roman"/>
          <w:sz w:val="28"/>
          <w:szCs w:val="28"/>
        </w:rPr>
        <w:t>3-2014</w:t>
      </w:r>
      <w:r w:rsidRPr="00A1639D">
        <w:rPr>
          <w:rFonts w:ascii="Times New Roman" w:eastAsia="Calibri" w:hAnsi="Times New Roman" w:cs="Times New Roman"/>
          <w:sz w:val="28"/>
          <w:szCs w:val="28"/>
        </w:rPr>
        <w:t xml:space="preserve"> учебного  года;</w:t>
      </w:r>
    </w:p>
    <w:p w:rsidR="00FA519D" w:rsidRPr="00A1639D" w:rsidRDefault="00FA519D" w:rsidP="00FA519D">
      <w:pPr>
        <w:numPr>
          <w:ilvl w:val="0"/>
          <w:numId w:val="4"/>
        </w:numPr>
        <w:spacing w:after="0" w:line="240" w:lineRule="auto"/>
        <w:contextualSpacing/>
        <w:jc w:val="both"/>
        <w:rPr>
          <w:rFonts w:ascii="Times New Roman" w:eastAsia="Calibri" w:hAnsi="Times New Roman" w:cs="Times New Roman"/>
          <w:sz w:val="28"/>
          <w:szCs w:val="28"/>
        </w:rPr>
      </w:pPr>
      <w:r w:rsidRPr="00A1639D">
        <w:rPr>
          <w:rFonts w:ascii="Times New Roman" w:eastAsia="Calibri" w:hAnsi="Times New Roman" w:cs="Times New Roman"/>
          <w:sz w:val="28"/>
          <w:szCs w:val="28"/>
        </w:rPr>
        <w:t xml:space="preserve">Проанализировать и обсудить на педагогических советах итоги олимпиады; </w:t>
      </w:r>
    </w:p>
    <w:p w:rsidR="00FA519D" w:rsidRPr="00A1639D" w:rsidRDefault="00FA519D" w:rsidP="00FA519D">
      <w:pPr>
        <w:numPr>
          <w:ilvl w:val="0"/>
          <w:numId w:val="4"/>
        </w:numPr>
        <w:spacing w:after="0" w:line="240" w:lineRule="auto"/>
        <w:contextualSpacing/>
        <w:jc w:val="both"/>
        <w:rPr>
          <w:rFonts w:ascii="Times New Roman" w:eastAsia="Calibri" w:hAnsi="Times New Roman" w:cs="Times New Roman"/>
          <w:sz w:val="28"/>
          <w:szCs w:val="28"/>
        </w:rPr>
      </w:pPr>
      <w:r w:rsidRPr="00A1639D">
        <w:rPr>
          <w:rFonts w:ascii="Times New Roman" w:eastAsia="Calibri" w:hAnsi="Times New Roman" w:cs="Times New Roman"/>
          <w:sz w:val="28"/>
          <w:szCs w:val="28"/>
        </w:rPr>
        <w:t xml:space="preserve">Разработать план мероприятий по совершенствованию работы с одаренными детьми, в том числе систему стимулирования педагогов, подготовивших призеров городского этапа олимпиады и </w:t>
      </w:r>
      <w:proofErr w:type="spellStart"/>
      <w:r w:rsidRPr="00A1639D">
        <w:rPr>
          <w:rFonts w:ascii="Times New Roman" w:eastAsia="Calibri" w:hAnsi="Times New Roman" w:cs="Times New Roman"/>
          <w:sz w:val="28"/>
          <w:szCs w:val="28"/>
        </w:rPr>
        <w:t>психолого</w:t>
      </w:r>
      <w:proofErr w:type="spellEnd"/>
      <w:r w:rsidRPr="00A1639D">
        <w:rPr>
          <w:rFonts w:ascii="Times New Roman" w:eastAsia="Calibri" w:hAnsi="Times New Roman" w:cs="Times New Roman"/>
          <w:sz w:val="28"/>
          <w:szCs w:val="28"/>
        </w:rPr>
        <w:t xml:space="preserve"> - педагогическое сопровождение с учетом преемственности;</w:t>
      </w:r>
    </w:p>
    <w:p w:rsidR="00FA519D" w:rsidRPr="00A1639D" w:rsidRDefault="00FA519D" w:rsidP="00FA519D">
      <w:pPr>
        <w:numPr>
          <w:ilvl w:val="0"/>
          <w:numId w:val="4"/>
        </w:numPr>
        <w:spacing w:after="0" w:line="240" w:lineRule="auto"/>
        <w:contextualSpacing/>
        <w:jc w:val="both"/>
        <w:rPr>
          <w:rFonts w:ascii="Times New Roman" w:eastAsia="Calibri" w:hAnsi="Times New Roman" w:cs="Times New Roman"/>
          <w:sz w:val="28"/>
          <w:szCs w:val="28"/>
        </w:rPr>
      </w:pPr>
      <w:r w:rsidRPr="00A1639D">
        <w:rPr>
          <w:rFonts w:ascii="Times New Roman" w:eastAsia="Calibri" w:hAnsi="Times New Roman" w:cs="Times New Roman"/>
          <w:sz w:val="28"/>
          <w:szCs w:val="28"/>
        </w:rPr>
        <w:t>Предусмотреть при распределении часов вариативного компонента, выделение часов для подготовки учащихся к олимпиаде;</w:t>
      </w:r>
    </w:p>
    <w:p w:rsidR="006561ED" w:rsidRPr="00A1639D" w:rsidRDefault="00FA519D" w:rsidP="00FA519D">
      <w:pPr>
        <w:numPr>
          <w:ilvl w:val="0"/>
          <w:numId w:val="4"/>
        </w:numPr>
        <w:spacing w:after="0" w:line="240" w:lineRule="auto"/>
        <w:contextualSpacing/>
        <w:jc w:val="both"/>
        <w:rPr>
          <w:rFonts w:ascii="Times New Roman" w:eastAsia="Calibri" w:hAnsi="Times New Roman" w:cs="Times New Roman"/>
          <w:sz w:val="28"/>
          <w:szCs w:val="28"/>
        </w:rPr>
      </w:pPr>
      <w:r w:rsidRPr="00A1639D">
        <w:rPr>
          <w:rFonts w:ascii="Times New Roman" w:eastAsia="Calibri" w:hAnsi="Times New Roman" w:cs="Times New Roman"/>
          <w:sz w:val="28"/>
          <w:szCs w:val="28"/>
        </w:rPr>
        <w:t>Продолжить ведение мониторинга участников олимпиады и системы их подготовки</w:t>
      </w:r>
    </w:p>
    <w:p w:rsidR="0079708E" w:rsidRPr="00A1639D" w:rsidRDefault="0079708E" w:rsidP="0079708E">
      <w:pPr>
        <w:numPr>
          <w:ilvl w:val="0"/>
          <w:numId w:val="4"/>
        </w:numPr>
        <w:spacing w:after="0" w:line="240" w:lineRule="auto"/>
        <w:contextualSpacing/>
        <w:jc w:val="both"/>
        <w:rPr>
          <w:rFonts w:ascii="Times New Roman" w:eastAsia="Calibri" w:hAnsi="Times New Roman" w:cs="Times New Roman"/>
          <w:sz w:val="28"/>
          <w:szCs w:val="28"/>
        </w:rPr>
      </w:pPr>
      <w:r w:rsidRPr="00A1639D">
        <w:rPr>
          <w:rFonts w:ascii="Times New Roman" w:eastAsia="Calibri" w:hAnsi="Times New Roman" w:cs="Times New Roman"/>
          <w:sz w:val="28"/>
          <w:szCs w:val="28"/>
        </w:rPr>
        <w:t>Вести целенаправленную работу по преемственности,  сохранности и увеличения контингента призеров этапов олимпиады и научных соревнований, п</w:t>
      </w:r>
      <w:r w:rsidR="00FA519D" w:rsidRPr="00A1639D">
        <w:rPr>
          <w:rFonts w:ascii="Times New Roman" w:eastAsia="Calibri" w:hAnsi="Times New Roman" w:cs="Times New Roman"/>
          <w:sz w:val="28"/>
          <w:szCs w:val="28"/>
        </w:rPr>
        <w:t>о недопущению снижения качества.</w:t>
      </w:r>
    </w:p>
    <w:p w:rsidR="0079708E" w:rsidRPr="00107118" w:rsidRDefault="0079708E" w:rsidP="0079708E">
      <w:pPr>
        <w:rPr>
          <w:b/>
          <w:sz w:val="28"/>
          <w:szCs w:val="28"/>
        </w:rPr>
      </w:pPr>
    </w:p>
    <w:p w:rsidR="002772F8" w:rsidRPr="00107118" w:rsidRDefault="00107118">
      <w:pPr>
        <w:rPr>
          <w:rFonts w:ascii="Times New Roman" w:hAnsi="Times New Roman" w:cs="Times New Roman"/>
          <w:b/>
          <w:sz w:val="24"/>
          <w:szCs w:val="24"/>
        </w:rPr>
      </w:pPr>
      <w:r w:rsidRPr="00107118">
        <w:rPr>
          <w:rFonts w:ascii="Times New Roman" w:hAnsi="Times New Roman" w:cs="Times New Roman"/>
          <w:b/>
          <w:sz w:val="24"/>
          <w:szCs w:val="24"/>
        </w:rPr>
        <w:t>Исполнитель:</w:t>
      </w:r>
    </w:p>
    <w:p w:rsidR="00107118" w:rsidRPr="00107118" w:rsidRDefault="00107118">
      <w:pPr>
        <w:rPr>
          <w:rFonts w:ascii="Times New Roman" w:hAnsi="Times New Roman" w:cs="Times New Roman"/>
          <w:b/>
          <w:sz w:val="24"/>
          <w:szCs w:val="24"/>
        </w:rPr>
      </w:pPr>
      <w:proofErr w:type="spellStart"/>
      <w:r w:rsidRPr="00107118">
        <w:rPr>
          <w:rFonts w:ascii="Times New Roman" w:hAnsi="Times New Roman" w:cs="Times New Roman"/>
          <w:b/>
          <w:sz w:val="24"/>
          <w:szCs w:val="24"/>
        </w:rPr>
        <w:t>Лаверженцева</w:t>
      </w:r>
      <w:proofErr w:type="spellEnd"/>
      <w:r w:rsidRPr="00107118">
        <w:rPr>
          <w:rFonts w:ascii="Times New Roman" w:hAnsi="Times New Roman" w:cs="Times New Roman"/>
          <w:b/>
          <w:sz w:val="24"/>
          <w:szCs w:val="24"/>
        </w:rPr>
        <w:t xml:space="preserve"> Е.В.</w:t>
      </w:r>
      <w:bookmarkStart w:id="0" w:name="_GoBack"/>
      <w:bookmarkEnd w:id="0"/>
    </w:p>
    <w:sectPr w:rsidR="00107118" w:rsidRPr="00107118" w:rsidSect="00326CF2">
      <w:pgSz w:w="11906" w:h="16838"/>
      <w:pgMar w:top="284"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175DE"/>
    <w:multiLevelType w:val="hybridMultilevel"/>
    <w:tmpl w:val="A3546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8A4079"/>
    <w:multiLevelType w:val="hybridMultilevel"/>
    <w:tmpl w:val="C9BE2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4D15C3"/>
    <w:multiLevelType w:val="hybridMultilevel"/>
    <w:tmpl w:val="90F693CA"/>
    <w:lvl w:ilvl="0" w:tplc="2B969780">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3A157A"/>
    <w:multiLevelType w:val="hybridMultilevel"/>
    <w:tmpl w:val="668C6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99217E"/>
    <w:multiLevelType w:val="hybridMultilevel"/>
    <w:tmpl w:val="64684490"/>
    <w:lvl w:ilvl="0" w:tplc="210E57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8E"/>
    <w:rsid w:val="00054475"/>
    <w:rsid w:val="000D5C44"/>
    <w:rsid w:val="000F0F03"/>
    <w:rsid w:val="000F351A"/>
    <w:rsid w:val="00107118"/>
    <w:rsid w:val="0013276C"/>
    <w:rsid w:val="0016447B"/>
    <w:rsid w:val="00167800"/>
    <w:rsid w:val="002669A7"/>
    <w:rsid w:val="002772F8"/>
    <w:rsid w:val="00326CF2"/>
    <w:rsid w:val="00366B79"/>
    <w:rsid w:val="003B605B"/>
    <w:rsid w:val="0045433B"/>
    <w:rsid w:val="00491922"/>
    <w:rsid w:val="0050056D"/>
    <w:rsid w:val="00517525"/>
    <w:rsid w:val="00611548"/>
    <w:rsid w:val="00614D91"/>
    <w:rsid w:val="00652539"/>
    <w:rsid w:val="006561ED"/>
    <w:rsid w:val="00694354"/>
    <w:rsid w:val="006F5A68"/>
    <w:rsid w:val="00707798"/>
    <w:rsid w:val="0071422E"/>
    <w:rsid w:val="0079708E"/>
    <w:rsid w:val="008535E2"/>
    <w:rsid w:val="00872312"/>
    <w:rsid w:val="008A5F3F"/>
    <w:rsid w:val="008A7730"/>
    <w:rsid w:val="008E65B5"/>
    <w:rsid w:val="0092053B"/>
    <w:rsid w:val="009F126E"/>
    <w:rsid w:val="00A1639D"/>
    <w:rsid w:val="00A53863"/>
    <w:rsid w:val="00B33622"/>
    <w:rsid w:val="00BD1542"/>
    <w:rsid w:val="00C266C4"/>
    <w:rsid w:val="00C3365A"/>
    <w:rsid w:val="00D36D9F"/>
    <w:rsid w:val="00D92869"/>
    <w:rsid w:val="00DC4995"/>
    <w:rsid w:val="00E81B00"/>
    <w:rsid w:val="00EB0042"/>
    <w:rsid w:val="00F04B1D"/>
    <w:rsid w:val="00F85BC4"/>
    <w:rsid w:val="00F904C4"/>
    <w:rsid w:val="00FA519D"/>
    <w:rsid w:val="00FF0775"/>
    <w:rsid w:val="00FF5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708E"/>
  </w:style>
  <w:style w:type="paragraph" w:styleId="a3">
    <w:name w:val="List Paragraph"/>
    <w:basedOn w:val="a"/>
    <w:uiPriority w:val="34"/>
    <w:qFormat/>
    <w:rsid w:val="0079708E"/>
    <w:pPr>
      <w:ind w:left="720"/>
      <w:contextualSpacing/>
    </w:pPr>
  </w:style>
  <w:style w:type="character" w:styleId="a4">
    <w:name w:val="Hyperlink"/>
    <w:basedOn w:val="a0"/>
    <w:uiPriority w:val="99"/>
    <w:unhideWhenUsed/>
    <w:rsid w:val="0079708E"/>
    <w:rPr>
      <w:color w:val="0000FF" w:themeColor="hyperlink"/>
      <w:u w:val="single"/>
    </w:rPr>
  </w:style>
  <w:style w:type="paragraph" w:styleId="a5">
    <w:name w:val="Balloon Text"/>
    <w:basedOn w:val="a"/>
    <w:link w:val="a6"/>
    <w:uiPriority w:val="99"/>
    <w:semiHidden/>
    <w:unhideWhenUsed/>
    <w:rsid w:val="00797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708E"/>
    <w:rPr>
      <w:rFonts w:ascii="Tahoma" w:hAnsi="Tahoma" w:cs="Tahoma"/>
      <w:sz w:val="16"/>
      <w:szCs w:val="16"/>
    </w:rPr>
  </w:style>
  <w:style w:type="paragraph" w:customStyle="1" w:styleId="10">
    <w:name w:val="Знак1 Знак Знак Знак"/>
    <w:basedOn w:val="a"/>
    <w:autoRedefine/>
    <w:rsid w:val="0079708E"/>
    <w:pPr>
      <w:spacing w:after="160" w:line="240" w:lineRule="exact"/>
    </w:pPr>
    <w:rPr>
      <w:rFonts w:ascii="Times New Roman" w:eastAsia="SimSun" w:hAnsi="Times New Roman" w:cs="Times New Roman"/>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708E"/>
  </w:style>
  <w:style w:type="paragraph" w:styleId="a3">
    <w:name w:val="List Paragraph"/>
    <w:basedOn w:val="a"/>
    <w:uiPriority w:val="34"/>
    <w:qFormat/>
    <w:rsid w:val="0079708E"/>
    <w:pPr>
      <w:ind w:left="720"/>
      <w:contextualSpacing/>
    </w:pPr>
  </w:style>
  <w:style w:type="character" w:styleId="a4">
    <w:name w:val="Hyperlink"/>
    <w:basedOn w:val="a0"/>
    <w:uiPriority w:val="99"/>
    <w:unhideWhenUsed/>
    <w:rsid w:val="0079708E"/>
    <w:rPr>
      <w:color w:val="0000FF" w:themeColor="hyperlink"/>
      <w:u w:val="single"/>
    </w:rPr>
  </w:style>
  <w:style w:type="paragraph" w:styleId="a5">
    <w:name w:val="Balloon Text"/>
    <w:basedOn w:val="a"/>
    <w:link w:val="a6"/>
    <w:uiPriority w:val="99"/>
    <w:semiHidden/>
    <w:unhideWhenUsed/>
    <w:rsid w:val="00797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708E"/>
    <w:rPr>
      <w:rFonts w:ascii="Tahoma" w:hAnsi="Tahoma" w:cs="Tahoma"/>
      <w:sz w:val="16"/>
      <w:szCs w:val="16"/>
    </w:rPr>
  </w:style>
  <w:style w:type="paragraph" w:customStyle="1" w:styleId="10">
    <w:name w:val="Знак1 Знак Знак Знак"/>
    <w:basedOn w:val="a"/>
    <w:autoRedefine/>
    <w:rsid w:val="0079708E"/>
    <w:pPr>
      <w:spacing w:after="160" w:line="240" w:lineRule="exact"/>
    </w:pPr>
    <w:rPr>
      <w:rFonts w:ascii="Times New Roman" w:eastAsia="SimSu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7773">
      <w:bodyDiv w:val="1"/>
      <w:marLeft w:val="0"/>
      <w:marRight w:val="0"/>
      <w:marTop w:val="0"/>
      <w:marBottom w:val="0"/>
      <w:divBdr>
        <w:top w:val="none" w:sz="0" w:space="0" w:color="auto"/>
        <w:left w:val="none" w:sz="0" w:space="0" w:color="auto"/>
        <w:bottom w:val="none" w:sz="0" w:space="0" w:color="auto"/>
        <w:right w:val="none" w:sz="0" w:space="0" w:color="auto"/>
      </w:divBdr>
    </w:div>
    <w:div w:id="274991374">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792212586">
      <w:bodyDiv w:val="1"/>
      <w:marLeft w:val="0"/>
      <w:marRight w:val="0"/>
      <w:marTop w:val="0"/>
      <w:marBottom w:val="0"/>
      <w:divBdr>
        <w:top w:val="none" w:sz="0" w:space="0" w:color="auto"/>
        <w:left w:val="none" w:sz="0" w:space="0" w:color="auto"/>
        <w:bottom w:val="none" w:sz="0" w:space="0" w:color="auto"/>
        <w:right w:val="none" w:sz="0" w:space="0" w:color="auto"/>
      </w:divBdr>
    </w:div>
    <w:div w:id="929235763">
      <w:bodyDiv w:val="1"/>
      <w:marLeft w:val="0"/>
      <w:marRight w:val="0"/>
      <w:marTop w:val="0"/>
      <w:marBottom w:val="0"/>
      <w:divBdr>
        <w:top w:val="none" w:sz="0" w:space="0" w:color="auto"/>
        <w:left w:val="none" w:sz="0" w:space="0" w:color="auto"/>
        <w:bottom w:val="none" w:sz="0" w:space="0" w:color="auto"/>
        <w:right w:val="none" w:sz="0" w:space="0" w:color="auto"/>
      </w:divBdr>
    </w:div>
    <w:div w:id="1279407862">
      <w:bodyDiv w:val="1"/>
      <w:marLeft w:val="0"/>
      <w:marRight w:val="0"/>
      <w:marTop w:val="0"/>
      <w:marBottom w:val="0"/>
      <w:divBdr>
        <w:top w:val="none" w:sz="0" w:space="0" w:color="auto"/>
        <w:left w:val="none" w:sz="0" w:space="0" w:color="auto"/>
        <w:bottom w:val="none" w:sz="0" w:space="0" w:color="auto"/>
        <w:right w:val="none" w:sz="0" w:space="0" w:color="auto"/>
      </w:divBdr>
    </w:div>
    <w:div w:id="16005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3.9985683569569781E-2"/>
          <c:y val="1.8287442867963351E-2"/>
          <c:w val="0.92803661302563889"/>
          <c:h val="0.44830756007487971"/>
        </c:manualLayout>
      </c:layout>
      <c:bar3DChart>
        <c:barDir val="col"/>
        <c:grouping val="clustered"/>
        <c:varyColors val="0"/>
        <c:ser>
          <c:idx val="0"/>
          <c:order val="0"/>
          <c:tx>
            <c:strRef>
              <c:f>Лист1!$C$1</c:f>
              <c:strCache>
                <c:ptCount val="1"/>
                <c:pt idx="0">
                  <c:v>Кол-во уч-ков</c:v>
                </c:pt>
              </c:strCache>
            </c:strRef>
          </c:tx>
          <c:invertIfNegative val="0"/>
          <c:dLbls>
            <c:txPr>
              <a:bodyPr/>
              <a:lstStyle/>
              <a:p>
                <a:pPr>
                  <a:defRPr b="1">
                    <a:solidFill>
                      <a:srgbClr val="0070C0"/>
                    </a:solidFill>
                  </a:defRPr>
                </a:pPr>
                <a:endParaRPr lang="ru-RU"/>
              </a:p>
            </c:txPr>
            <c:showLegendKey val="0"/>
            <c:showVal val="1"/>
            <c:showCatName val="0"/>
            <c:showSerName val="0"/>
            <c:showPercent val="0"/>
            <c:showBubbleSize val="0"/>
            <c:showLeaderLines val="0"/>
          </c:dLbls>
          <c:cat>
            <c:strRef>
              <c:f>Лист1!$B$2:$B$16</c:f>
              <c:strCache>
                <c:ptCount val="15"/>
                <c:pt idx="0">
                  <c:v>Казахский язык и литература</c:v>
                </c:pt>
                <c:pt idx="1">
                  <c:v>Казахский язык и литература в школах  с русским языком обучения</c:v>
                </c:pt>
                <c:pt idx="2">
                  <c:v>Русский язык и литература</c:v>
                </c:pt>
                <c:pt idx="3">
                  <c:v>Русский язык и литература
 в школах с казахским яз.обуч</c:v>
                </c:pt>
                <c:pt idx="4">
                  <c:v>История Казахстана</c:v>
                </c:pt>
                <c:pt idx="5">
                  <c:v>Основы правоведения</c:v>
                </c:pt>
                <c:pt idx="6">
                  <c:v>Английский язык</c:v>
                </c:pt>
                <c:pt idx="7">
                  <c:v>Немецкий язык</c:v>
                </c:pt>
                <c:pt idx="8">
                  <c:v>Французский язык</c:v>
                </c:pt>
                <c:pt idx="9">
                  <c:v>Математика</c:v>
                </c:pt>
                <c:pt idx="10">
                  <c:v>Информатика</c:v>
                </c:pt>
                <c:pt idx="11">
                  <c:v>Физика</c:v>
                </c:pt>
                <c:pt idx="12">
                  <c:v>Химия</c:v>
                </c:pt>
                <c:pt idx="13">
                  <c:v>Биология</c:v>
                </c:pt>
                <c:pt idx="14">
                  <c:v>География</c:v>
                </c:pt>
              </c:strCache>
            </c:strRef>
          </c:cat>
          <c:val>
            <c:numRef>
              <c:f>Лист1!$C$2:$C$16</c:f>
              <c:numCache>
                <c:formatCode>General</c:formatCode>
                <c:ptCount val="15"/>
                <c:pt idx="0">
                  <c:v>95</c:v>
                </c:pt>
                <c:pt idx="1">
                  <c:v>139</c:v>
                </c:pt>
                <c:pt idx="2">
                  <c:v>128</c:v>
                </c:pt>
                <c:pt idx="3">
                  <c:v>64</c:v>
                </c:pt>
                <c:pt idx="4">
                  <c:v>171</c:v>
                </c:pt>
                <c:pt idx="5">
                  <c:v>64</c:v>
                </c:pt>
                <c:pt idx="6">
                  <c:v>173</c:v>
                </c:pt>
                <c:pt idx="7">
                  <c:v>19</c:v>
                </c:pt>
                <c:pt idx="8">
                  <c:v>13</c:v>
                </c:pt>
                <c:pt idx="9">
                  <c:v>163</c:v>
                </c:pt>
                <c:pt idx="10">
                  <c:v>59</c:v>
                </c:pt>
                <c:pt idx="11">
                  <c:v>103</c:v>
                </c:pt>
                <c:pt idx="12">
                  <c:v>102</c:v>
                </c:pt>
                <c:pt idx="13">
                  <c:v>143</c:v>
                </c:pt>
                <c:pt idx="14">
                  <c:v>163</c:v>
                </c:pt>
              </c:numCache>
            </c:numRef>
          </c:val>
        </c:ser>
        <c:ser>
          <c:idx val="1"/>
          <c:order val="1"/>
          <c:tx>
            <c:strRef>
              <c:f>Лист1!$D$1</c:f>
              <c:strCache>
                <c:ptCount val="1"/>
                <c:pt idx="0">
                  <c:v>с каз. яз. обучения</c:v>
                </c:pt>
              </c:strCache>
            </c:strRef>
          </c:tx>
          <c:invertIfNegative val="0"/>
          <c:dLbls>
            <c:txPr>
              <a:bodyPr/>
              <a:lstStyle/>
              <a:p>
                <a:pPr>
                  <a:defRPr sz="900" b="1">
                    <a:solidFill>
                      <a:srgbClr val="FF0000"/>
                    </a:solidFill>
                  </a:defRPr>
                </a:pPr>
                <a:endParaRPr lang="ru-RU"/>
              </a:p>
            </c:txPr>
            <c:showLegendKey val="0"/>
            <c:showVal val="1"/>
            <c:showCatName val="0"/>
            <c:showSerName val="0"/>
            <c:showPercent val="0"/>
            <c:showBubbleSize val="0"/>
            <c:showLeaderLines val="0"/>
          </c:dLbls>
          <c:cat>
            <c:strRef>
              <c:f>Лист1!$B$2:$B$16</c:f>
              <c:strCache>
                <c:ptCount val="15"/>
                <c:pt idx="0">
                  <c:v>Казахский язык и литература</c:v>
                </c:pt>
                <c:pt idx="1">
                  <c:v>Казахский язык и литература в школах  с русским языком обучения</c:v>
                </c:pt>
                <c:pt idx="2">
                  <c:v>Русский язык и литература</c:v>
                </c:pt>
                <c:pt idx="3">
                  <c:v>Русский язык и литература
 в школах с казахским яз.обуч</c:v>
                </c:pt>
                <c:pt idx="4">
                  <c:v>История Казахстана</c:v>
                </c:pt>
                <c:pt idx="5">
                  <c:v>Основы правоведения</c:v>
                </c:pt>
                <c:pt idx="6">
                  <c:v>Английский язык</c:v>
                </c:pt>
                <c:pt idx="7">
                  <c:v>Немецкий язык</c:v>
                </c:pt>
                <c:pt idx="8">
                  <c:v>Французский язык</c:v>
                </c:pt>
                <c:pt idx="9">
                  <c:v>Математика</c:v>
                </c:pt>
                <c:pt idx="10">
                  <c:v>Информатика</c:v>
                </c:pt>
                <c:pt idx="11">
                  <c:v>Физика</c:v>
                </c:pt>
                <c:pt idx="12">
                  <c:v>Химия</c:v>
                </c:pt>
                <c:pt idx="13">
                  <c:v>Биология</c:v>
                </c:pt>
                <c:pt idx="14">
                  <c:v>География</c:v>
                </c:pt>
              </c:strCache>
            </c:strRef>
          </c:cat>
          <c:val>
            <c:numRef>
              <c:f>Лист1!$D$2:$D$16</c:f>
              <c:numCache>
                <c:formatCode>General</c:formatCode>
                <c:ptCount val="15"/>
                <c:pt idx="0">
                  <c:v>95</c:v>
                </c:pt>
                <c:pt idx="1">
                  <c:v>0</c:v>
                </c:pt>
                <c:pt idx="2">
                  <c:v>0</c:v>
                </c:pt>
                <c:pt idx="3">
                  <c:v>64</c:v>
                </c:pt>
                <c:pt idx="4">
                  <c:v>57</c:v>
                </c:pt>
                <c:pt idx="5">
                  <c:v>17</c:v>
                </c:pt>
                <c:pt idx="6">
                  <c:v>39</c:v>
                </c:pt>
                <c:pt idx="7">
                  <c:v>1</c:v>
                </c:pt>
                <c:pt idx="8">
                  <c:v>1</c:v>
                </c:pt>
                <c:pt idx="9">
                  <c:v>45</c:v>
                </c:pt>
                <c:pt idx="10">
                  <c:v>16</c:v>
                </c:pt>
                <c:pt idx="11">
                  <c:v>35</c:v>
                </c:pt>
                <c:pt idx="12">
                  <c:v>31</c:v>
                </c:pt>
                <c:pt idx="13">
                  <c:v>47</c:v>
                </c:pt>
                <c:pt idx="14">
                  <c:v>56</c:v>
                </c:pt>
              </c:numCache>
            </c:numRef>
          </c:val>
        </c:ser>
        <c:ser>
          <c:idx val="2"/>
          <c:order val="2"/>
          <c:tx>
            <c:strRef>
              <c:f>Лист1!$E$1</c:f>
              <c:strCache>
                <c:ptCount val="1"/>
                <c:pt idx="0">
                  <c:v>с рус. яз. обучения</c:v>
                </c:pt>
              </c:strCache>
            </c:strRef>
          </c:tx>
          <c:invertIfNegative val="0"/>
          <c:dLbls>
            <c:txPr>
              <a:bodyPr/>
              <a:lstStyle/>
              <a:p>
                <a:pPr>
                  <a:defRPr b="1">
                    <a:solidFill>
                      <a:srgbClr val="00B050"/>
                    </a:solidFill>
                  </a:defRPr>
                </a:pPr>
                <a:endParaRPr lang="ru-RU"/>
              </a:p>
            </c:txPr>
            <c:showLegendKey val="0"/>
            <c:showVal val="1"/>
            <c:showCatName val="0"/>
            <c:showSerName val="0"/>
            <c:showPercent val="0"/>
            <c:showBubbleSize val="0"/>
            <c:showLeaderLines val="0"/>
          </c:dLbls>
          <c:cat>
            <c:strRef>
              <c:f>Лист1!$B$2:$B$16</c:f>
              <c:strCache>
                <c:ptCount val="15"/>
                <c:pt idx="0">
                  <c:v>Казахский язык и литература</c:v>
                </c:pt>
                <c:pt idx="1">
                  <c:v>Казахский язык и литература в школах  с русским языком обучения</c:v>
                </c:pt>
                <c:pt idx="2">
                  <c:v>Русский язык и литература</c:v>
                </c:pt>
                <c:pt idx="3">
                  <c:v>Русский язык и литература
 в школах с казахским яз.обуч</c:v>
                </c:pt>
                <c:pt idx="4">
                  <c:v>История Казахстана</c:v>
                </c:pt>
                <c:pt idx="5">
                  <c:v>Основы правоведения</c:v>
                </c:pt>
                <c:pt idx="6">
                  <c:v>Английский язык</c:v>
                </c:pt>
                <c:pt idx="7">
                  <c:v>Немецкий язык</c:v>
                </c:pt>
                <c:pt idx="8">
                  <c:v>Французский язык</c:v>
                </c:pt>
                <c:pt idx="9">
                  <c:v>Математика</c:v>
                </c:pt>
                <c:pt idx="10">
                  <c:v>Информатика</c:v>
                </c:pt>
                <c:pt idx="11">
                  <c:v>Физика</c:v>
                </c:pt>
                <c:pt idx="12">
                  <c:v>Химия</c:v>
                </c:pt>
                <c:pt idx="13">
                  <c:v>Биология</c:v>
                </c:pt>
                <c:pt idx="14">
                  <c:v>География</c:v>
                </c:pt>
              </c:strCache>
            </c:strRef>
          </c:cat>
          <c:val>
            <c:numRef>
              <c:f>Лист1!$E$2:$E$16</c:f>
              <c:numCache>
                <c:formatCode>General</c:formatCode>
                <c:ptCount val="15"/>
                <c:pt idx="0">
                  <c:v>0</c:v>
                </c:pt>
                <c:pt idx="1">
                  <c:v>139</c:v>
                </c:pt>
                <c:pt idx="2">
                  <c:v>128</c:v>
                </c:pt>
                <c:pt idx="3">
                  <c:v>0</c:v>
                </c:pt>
                <c:pt idx="4">
                  <c:v>114</c:v>
                </c:pt>
                <c:pt idx="5">
                  <c:v>47</c:v>
                </c:pt>
                <c:pt idx="6">
                  <c:v>134</c:v>
                </c:pt>
                <c:pt idx="7">
                  <c:v>18</c:v>
                </c:pt>
                <c:pt idx="8">
                  <c:v>12</c:v>
                </c:pt>
                <c:pt idx="9">
                  <c:v>118</c:v>
                </c:pt>
                <c:pt idx="10">
                  <c:v>43</c:v>
                </c:pt>
                <c:pt idx="11">
                  <c:v>68</c:v>
                </c:pt>
                <c:pt idx="12">
                  <c:v>71</c:v>
                </c:pt>
                <c:pt idx="13">
                  <c:v>96</c:v>
                </c:pt>
                <c:pt idx="14">
                  <c:v>107</c:v>
                </c:pt>
              </c:numCache>
            </c:numRef>
          </c:val>
        </c:ser>
        <c:dLbls>
          <c:showLegendKey val="0"/>
          <c:showVal val="1"/>
          <c:showCatName val="0"/>
          <c:showSerName val="0"/>
          <c:showPercent val="0"/>
          <c:showBubbleSize val="0"/>
        </c:dLbls>
        <c:gapWidth val="150"/>
        <c:shape val="cylinder"/>
        <c:axId val="32419200"/>
        <c:axId val="32420992"/>
        <c:axId val="0"/>
      </c:bar3DChart>
      <c:catAx>
        <c:axId val="32419200"/>
        <c:scaling>
          <c:orientation val="minMax"/>
        </c:scaling>
        <c:delete val="0"/>
        <c:axPos val="b"/>
        <c:majorTickMark val="out"/>
        <c:minorTickMark val="none"/>
        <c:tickLblPos val="nextTo"/>
        <c:txPr>
          <a:bodyPr rot="-5400000" vert="horz"/>
          <a:lstStyle/>
          <a:p>
            <a:pPr>
              <a:defRPr b="1"/>
            </a:pPr>
            <a:endParaRPr lang="ru-RU"/>
          </a:p>
        </c:txPr>
        <c:crossAx val="32420992"/>
        <c:crosses val="autoZero"/>
        <c:auto val="1"/>
        <c:lblAlgn val="ctr"/>
        <c:lblOffset val="100"/>
        <c:noMultiLvlLbl val="0"/>
      </c:catAx>
      <c:valAx>
        <c:axId val="32420992"/>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32419200"/>
        <c:crosses val="autoZero"/>
        <c:crossBetween val="between"/>
      </c:valAx>
    </c:plotArea>
    <c:legend>
      <c:legendPos val="b"/>
      <c:overlay val="0"/>
      <c:txPr>
        <a:bodyPr/>
        <a:lstStyle/>
        <a:p>
          <a:pPr>
            <a:defRPr b="1"/>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7856518310356874E-2"/>
          <c:y val="3.9069959728032601E-2"/>
          <c:w val="0.74466750588986785"/>
          <c:h val="0.64499321411530519"/>
        </c:manualLayout>
      </c:layout>
      <c:bar3DChart>
        <c:barDir val="col"/>
        <c:grouping val="clustered"/>
        <c:varyColors val="0"/>
        <c:ser>
          <c:idx val="0"/>
          <c:order val="0"/>
          <c:tx>
            <c:strRef>
              <c:f>Лист4!$B$3:$B$5</c:f>
              <c:strCache>
                <c:ptCount val="1"/>
                <c:pt idx="0">
                  <c:v>2011-2012 (всего 174 призовых места)</c:v>
                </c:pt>
              </c:strCache>
            </c:strRef>
          </c:tx>
          <c:invertIfNegative val="0"/>
          <c:cat>
            <c:strRef>
              <c:f>Лист4!$A$6:$A$19</c:f>
              <c:strCache>
                <c:ptCount val="14"/>
                <c:pt idx="0">
                  <c:v>Гимназия № 1</c:v>
                </c:pt>
                <c:pt idx="1">
                  <c:v>Гимназия № 3</c:v>
                </c:pt>
                <c:pt idx="2">
                  <c:v>Гимназия № 9</c:v>
                </c:pt>
                <c:pt idx="3">
                  <c:v>Гимназия № 38</c:v>
                </c:pt>
                <c:pt idx="4">
                  <c:v>Гимназия № 39</c:v>
                </c:pt>
                <c:pt idx="5">
                  <c:v>Гимназия № 45</c:v>
                </c:pt>
                <c:pt idx="6">
                  <c:v>Школа-лицей№ 53</c:v>
                </c:pt>
                <c:pt idx="7">
                  <c:v>Школа-лицей№ 57</c:v>
                </c:pt>
                <c:pt idx="8">
                  <c:v>Гимназия № 92</c:v>
                </c:pt>
                <c:pt idx="9">
                  <c:v>Гимназия № 93</c:v>
                </c:pt>
                <c:pt idx="10">
                  <c:v>Школа-гимназия № 95</c:v>
                </c:pt>
                <c:pt idx="11">
                  <c:v>Гимназия № 97</c:v>
                </c:pt>
                <c:pt idx="12">
                  <c:v>Школа-лицей № 101</c:v>
                </c:pt>
                <c:pt idx="13">
                  <c:v>Лицей № 2</c:v>
                </c:pt>
              </c:strCache>
            </c:strRef>
          </c:cat>
          <c:val>
            <c:numRef>
              <c:f>Лист4!$B$6:$B$19</c:f>
              <c:numCache>
                <c:formatCode>General</c:formatCode>
                <c:ptCount val="14"/>
                <c:pt idx="0">
                  <c:v>7</c:v>
                </c:pt>
                <c:pt idx="1">
                  <c:v>11</c:v>
                </c:pt>
                <c:pt idx="2">
                  <c:v>6</c:v>
                </c:pt>
                <c:pt idx="3">
                  <c:v>13</c:v>
                </c:pt>
                <c:pt idx="4">
                  <c:v>9</c:v>
                </c:pt>
                <c:pt idx="5">
                  <c:v>3</c:v>
                </c:pt>
                <c:pt idx="6">
                  <c:v>9</c:v>
                </c:pt>
                <c:pt idx="7">
                  <c:v>3</c:v>
                </c:pt>
                <c:pt idx="8">
                  <c:v>11</c:v>
                </c:pt>
                <c:pt idx="9">
                  <c:v>25</c:v>
                </c:pt>
                <c:pt idx="10">
                  <c:v>1</c:v>
                </c:pt>
                <c:pt idx="11">
                  <c:v>25</c:v>
                </c:pt>
                <c:pt idx="12">
                  <c:v>3</c:v>
                </c:pt>
                <c:pt idx="13">
                  <c:v>18</c:v>
                </c:pt>
              </c:numCache>
            </c:numRef>
          </c:val>
        </c:ser>
        <c:ser>
          <c:idx val="1"/>
          <c:order val="1"/>
          <c:tx>
            <c:strRef>
              <c:f>Лист4!$C$3:$C$5</c:f>
              <c:strCache>
                <c:ptCount val="1"/>
                <c:pt idx="0">
                  <c:v>2012-2013 (всего 186 призовых места)</c:v>
                </c:pt>
              </c:strCache>
            </c:strRef>
          </c:tx>
          <c:invertIfNegative val="0"/>
          <c:cat>
            <c:strRef>
              <c:f>Лист4!$A$6:$A$19</c:f>
              <c:strCache>
                <c:ptCount val="14"/>
                <c:pt idx="0">
                  <c:v>Гимназия № 1</c:v>
                </c:pt>
                <c:pt idx="1">
                  <c:v>Гимназия № 3</c:v>
                </c:pt>
                <c:pt idx="2">
                  <c:v>Гимназия № 9</c:v>
                </c:pt>
                <c:pt idx="3">
                  <c:v>Гимназия № 38</c:v>
                </c:pt>
                <c:pt idx="4">
                  <c:v>Гимназия № 39</c:v>
                </c:pt>
                <c:pt idx="5">
                  <c:v>Гимназия № 45</c:v>
                </c:pt>
                <c:pt idx="6">
                  <c:v>Школа-лицей№ 53</c:v>
                </c:pt>
                <c:pt idx="7">
                  <c:v>Школа-лицей№ 57</c:v>
                </c:pt>
                <c:pt idx="8">
                  <c:v>Гимназия № 92</c:v>
                </c:pt>
                <c:pt idx="9">
                  <c:v>Гимназия № 93</c:v>
                </c:pt>
                <c:pt idx="10">
                  <c:v>Школа-гимназия № 95</c:v>
                </c:pt>
                <c:pt idx="11">
                  <c:v>Гимназия № 97</c:v>
                </c:pt>
                <c:pt idx="12">
                  <c:v>Школа-лицей № 101</c:v>
                </c:pt>
                <c:pt idx="13">
                  <c:v>Лицей № 2</c:v>
                </c:pt>
              </c:strCache>
            </c:strRef>
          </c:cat>
          <c:val>
            <c:numRef>
              <c:f>Лист4!$C$6:$C$19</c:f>
              <c:numCache>
                <c:formatCode>General</c:formatCode>
                <c:ptCount val="14"/>
                <c:pt idx="0">
                  <c:v>6</c:v>
                </c:pt>
                <c:pt idx="1">
                  <c:v>15</c:v>
                </c:pt>
                <c:pt idx="2">
                  <c:v>8</c:v>
                </c:pt>
                <c:pt idx="3">
                  <c:v>16</c:v>
                </c:pt>
                <c:pt idx="4">
                  <c:v>7</c:v>
                </c:pt>
                <c:pt idx="5">
                  <c:v>4</c:v>
                </c:pt>
                <c:pt idx="6">
                  <c:v>5</c:v>
                </c:pt>
                <c:pt idx="7">
                  <c:v>4</c:v>
                </c:pt>
                <c:pt idx="8">
                  <c:v>7</c:v>
                </c:pt>
                <c:pt idx="9">
                  <c:v>22</c:v>
                </c:pt>
                <c:pt idx="10">
                  <c:v>2</c:v>
                </c:pt>
                <c:pt idx="11">
                  <c:v>23</c:v>
                </c:pt>
                <c:pt idx="12">
                  <c:v>7</c:v>
                </c:pt>
                <c:pt idx="13">
                  <c:v>16</c:v>
                </c:pt>
              </c:numCache>
            </c:numRef>
          </c:val>
        </c:ser>
        <c:ser>
          <c:idx val="2"/>
          <c:order val="2"/>
          <c:tx>
            <c:strRef>
              <c:f>Лист4!$D$3:$D$5</c:f>
              <c:strCache>
                <c:ptCount val="1"/>
                <c:pt idx="0">
                  <c:v>2013-2014 (всего 198 призовых места)</c:v>
                </c:pt>
              </c:strCache>
            </c:strRef>
          </c:tx>
          <c:invertIfNegative val="0"/>
          <c:dLbls>
            <c:txPr>
              <a:bodyPr/>
              <a:lstStyle/>
              <a:p>
                <a:pPr>
                  <a:defRPr sz="900"/>
                </a:pPr>
                <a:endParaRPr lang="ru-RU"/>
              </a:p>
            </c:txPr>
            <c:showLegendKey val="0"/>
            <c:showVal val="1"/>
            <c:showCatName val="0"/>
            <c:showSerName val="0"/>
            <c:showPercent val="0"/>
            <c:showBubbleSize val="0"/>
            <c:showLeaderLines val="0"/>
          </c:dLbls>
          <c:cat>
            <c:strRef>
              <c:f>Лист4!$A$6:$A$19</c:f>
              <c:strCache>
                <c:ptCount val="14"/>
                <c:pt idx="0">
                  <c:v>Гимназия № 1</c:v>
                </c:pt>
                <c:pt idx="1">
                  <c:v>Гимназия № 3</c:v>
                </c:pt>
                <c:pt idx="2">
                  <c:v>Гимназия № 9</c:v>
                </c:pt>
                <c:pt idx="3">
                  <c:v>Гимназия № 38</c:v>
                </c:pt>
                <c:pt idx="4">
                  <c:v>Гимназия № 39</c:v>
                </c:pt>
                <c:pt idx="5">
                  <c:v>Гимназия № 45</c:v>
                </c:pt>
                <c:pt idx="6">
                  <c:v>Школа-лицей№ 53</c:v>
                </c:pt>
                <c:pt idx="7">
                  <c:v>Школа-лицей№ 57</c:v>
                </c:pt>
                <c:pt idx="8">
                  <c:v>Гимназия № 92</c:v>
                </c:pt>
                <c:pt idx="9">
                  <c:v>Гимназия № 93</c:v>
                </c:pt>
                <c:pt idx="10">
                  <c:v>Школа-гимназия № 95</c:v>
                </c:pt>
                <c:pt idx="11">
                  <c:v>Гимназия № 97</c:v>
                </c:pt>
                <c:pt idx="12">
                  <c:v>Школа-лицей № 101</c:v>
                </c:pt>
                <c:pt idx="13">
                  <c:v>Лицей № 2</c:v>
                </c:pt>
              </c:strCache>
            </c:strRef>
          </c:cat>
          <c:val>
            <c:numRef>
              <c:f>Лист4!$D$6:$D$19</c:f>
              <c:numCache>
                <c:formatCode>General</c:formatCode>
                <c:ptCount val="14"/>
                <c:pt idx="0">
                  <c:v>6</c:v>
                </c:pt>
                <c:pt idx="1">
                  <c:v>15</c:v>
                </c:pt>
                <c:pt idx="2">
                  <c:v>7</c:v>
                </c:pt>
                <c:pt idx="3">
                  <c:v>19</c:v>
                </c:pt>
                <c:pt idx="4">
                  <c:v>8</c:v>
                </c:pt>
                <c:pt idx="5">
                  <c:v>4</c:v>
                </c:pt>
                <c:pt idx="6">
                  <c:v>10</c:v>
                </c:pt>
                <c:pt idx="7">
                  <c:v>5</c:v>
                </c:pt>
                <c:pt idx="8">
                  <c:v>7</c:v>
                </c:pt>
                <c:pt idx="9">
                  <c:v>29</c:v>
                </c:pt>
                <c:pt idx="10">
                  <c:v>2</c:v>
                </c:pt>
                <c:pt idx="11">
                  <c:v>24</c:v>
                </c:pt>
                <c:pt idx="12">
                  <c:v>4</c:v>
                </c:pt>
                <c:pt idx="13">
                  <c:v>16</c:v>
                </c:pt>
              </c:numCache>
            </c:numRef>
          </c:val>
        </c:ser>
        <c:dLbls>
          <c:showLegendKey val="0"/>
          <c:showVal val="1"/>
          <c:showCatName val="0"/>
          <c:showSerName val="0"/>
          <c:showPercent val="0"/>
          <c:showBubbleSize val="0"/>
        </c:dLbls>
        <c:gapWidth val="150"/>
        <c:shape val="box"/>
        <c:axId val="32371840"/>
        <c:axId val="32377088"/>
        <c:axId val="0"/>
      </c:bar3DChart>
      <c:catAx>
        <c:axId val="32371840"/>
        <c:scaling>
          <c:orientation val="minMax"/>
        </c:scaling>
        <c:delete val="0"/>
        <c:axPos val="b"/>
        <c:majorTickMark val="out"/>
        <c:minorTickMark val="none"/>
        <c:tickLblPos val="nextTo"/>
        <c:crossAx val="32377088"/>
        <c:crosses val="autoZero"/>
        <c:auto val="1"/>
        <c:lblAlgn val="ctr"/>
        <c:lblOffset val="100"/>
        <c:noMultiLvlLbl val="0"/>
      </c:catAx>
      <c:valAx>
        <c:axId val="32377088"/>
        <c:scaling>
          <c:orientation val="minMax"/>
        </c:scaling>
        <c:delete val="0"/>
        <c:axPos val="l"/>
        <c:majorGridlines/>
        <c:numFmt formatCode="General" sourceLinked="1"/>
        <c:majorTickMark val="out"/>
        <c:minorTickMark val="none"/>
        <c:tickLblPos val="nextTo"/>
        <c:crossAx val="32371840"/>
        <c:crosses val="autoZero"/>
        <c:crossBetween val="between"/>
      </c:valAx>
    </c:plotArea>
    <c:legend>
      <c:legendPos val="r"/>
      <c:layout>
        <c:manualLayout>
          <c:xMode val="edge"/>
          <c:yMode val="edge"/>
          <c:x val="0.85886893408630449"/>
          <c:y val="0.17253521126760563"/>
          <c:w val="0.12890460061764245"/>
          <c:h val="0.72402591105143255"/>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37527673243782"/>
          <c:y val="1.9653847616873978E-2"/>
          <c:w val="0.71659851865697799"/>
          <c:h val="0.61811404009281445"/>
        </c:manualLayout>
      </c:layout>
      <c:bar3DChart>
        <c:barDir val="col"/>
        <c:grouping val="clustered"/>
        <c:varyColors val="0"/>
        <c:ser>
          <c:idx val="0"/>
          <c:order val="0"/>
          <c:tx>
            <c:strRef>
              <c:f>Лист2!$B$3</c:f>
              <c:strCache>
                <c:ptCount val="1"/>
                <c:pt idx="0">
                  <c:v>Всего мест</c:v>
                </c:pt>
              </c:strCache>
            </c:strRef>
          </c:tx>
          <c:invertIfNegative val="0"/>
          <c:cat>
            <c:strRef>
              <c:f>Лист2!$A$4:$A$17</c:f>
              <c:strCache>
                <c:ptCount val="14"/>
                <c:pt idx="0">
                  <c:v>93</c:v>
                </c:pt>
                <c:pt idx="1">
                  <c:v>97</c:v>
                </c:pt>
                <c:pt idx="2">
                  <c:v>38</c:v>
                </c:pt>
                <c:pt idx="3">
                  <c:v>лицей № 2</c:v>
                </c:pt>
                <c:pt idx="4">
                  <c:v>3</c:v>
                </c:pt>
                <c:pt idx="5">
                  <c:v>53</c:v>
                </c:pt>
                <c:pt idx="6">
                  <c:v>39</c:v>
                </c:pt>
                <c:pt idx="7">
                  <c:v>9</c:v>
                </c:pt>
                <c:pt idx="8">
                  <c:v>92</c:v>
                </c:pt>
                <c:pt idx="9">
                  <c:v>1</c:v>
                </c:pt>
                <c:pt idx="10">
                  <c:v>57</c:v>
                </c:pt>
                <c:pt idx="11">
                  <c:v>101</c:v>
                </c:pt>
                <c:pt idx="12">
                  <c:v>45</c:v>
                </c:pt>
                <c:pt idx="13">
                  <c:v>95</c:v>
                </c:pt>
              </c:strCache>
            </c:strRef>
          </c:cat>
          <c:val>
            <c:numRef>
              <c:f>Лист2!$B$4:$B$17</c:f>
              <c:numCache>
                <c:formatCode>General</c:formatCode>
                <c:ptCount val="14"/>
                <c:pt idx="0">
                  <c:v>29</c:v>
                </c:pt>
                <c:pt idx="1">
                  <c:v>24</c:v>
                </c:pt>
                <c:pt idx="2">
                  <c:v>19</c:v>
                </c:pt>
                <c:pt idx="3">
                  <c:v>16</c:v>
                </c:pt>
                <c:pt idx="4">
                  <c:v>15</c:v>
                </c:pt>
                <c:pt idx="5">
                  <c:v>10</c:v>
                </c:pt>
                <c:pt idx="6">
                  <c:v>8</c:v>
                </c:pt>
                <c:pt idx="7">
                  <c:v>7</c:v>
                </c:pt>
                <c:pt idx="8">
                  <c:v>7</c:v>
                </c:pt>
                <c:pt idx="9">
                  <c:v>6</c:v>
                </c:pt>
                <c:pt idx="10">
                  <c:v>5</c:v>
                </c:pt>
                <c:pt idx="11">
                  <c:v>4</c:v>
                </c:pt>
                <c:pt idx="12">
                  <c:v>3</c:v>
                </c:pt>
                <c:pt idx="13">
                  <c:v>2</c:v>
                </c:pt>
              </c:numCache>
            </c:numRef>
          </c:val>
        </c:ser>
        <c:ser>
          <c:idx val="1"/>
          <c:order val="1"/>
          <c:tx>
            <c:strRef>
              <c:f>Лист2!$C$3</c:f>
              <c:strCache>
                <c:ptCount val="1"/>
                <c:pt idx="0">
                  <c:v>1 мест</c:v>
                </c:pt>
              </c:strCache>
            </c:strRef>
          </c:tx>
          <c:invertIfNegative val="0"/>
          <c:cat>
            <c:strRef>
              <c:f>Лист2!$A$4:$A$17</c:f>
              <c:strCache>
                <c:ptCount val="14"/>
                <c:pt idx="0">
                  <c:v>93</c:v>
                </c:pt>
                <c:pt idx="1">
                  <c:v>97</c:v>
                </c:pt>
                <c:pt idx="2">
                  <c:v>38</c:v>
                </c:pt>
                <c:pt idx="3">
                  <c:v>лицей № 2</c:v>
                </c:pt>
                <c:pt idx="4">
                  <c:v>3</c:v>
                </c:pt>
                <c:pt idx="5">
                  <c:v>53</c:v>
                </c:pt>
                <c:pt idx="6">
                  <c:v>39</c:v>
                </c:pt>
                <c:pt idx="7">
                  <c:v>9</c:v>
                </c:pt>
                <c:pt idx="8">
                  <c:v>92</c:v>
                </c:pt>
                <c:pt idx="9">
                  <c:v>1</c:v>
                </c:pt>
                <c:pt idx="10">
                  <c:v>57</c:v>
                </c:pt>
                <c:pt idx="11">
                  <c:v>101</c:v>
                </c:pt>
                <c:pt idx="12">
                  <c:v>45</c:v>
                </c:pt>
                <c:pt idx="13">
                  <c:v>95</c:v>
                </c:pt>
              </c:strCache>
            </c:strRef>
          </c:cat>
          <c:val>
            <c:numRef>
              <c:f>Лист2!$C$4:$C$17</c:f>
              <c:numCache>
                <c:formatCode>General</c:formatCode>
                <c:ptCount val="14"/>
                <c:pt idx="0">
                  <c:v>12</c:v>
                </c:pt>
                <c:pt idx="1">
                  <c:v>7</c:v>
                </c:pt>
                <c:pt idx="2">
                  <c:v>6</c:v>
                </c:pt>
                <c:pt idx="3">
                  <c:v>8</c:v>
                </c:pt>
                <c:pt idx="4">
                  <c:v>7</c:v>
                </c:pt>
                <c:pt idx="5">
                  <c:v>2</c:v>
                </c:pt>
                <c:pt idx="6">
                  <c:v>3</c:v>
                </c:pt>
                <c:pt idx="7">
                  <c:v>4</c:v>
                </c:pt>
                <c:pt idx="8">
                  <c:v>1</c:v>
                </c:pt>
                <c:pt idx="9">
                  <c:v>1</c:v>
                </c:pt>
                <c:pt idx="10">
                  <c:v>1</c:v>
                </c:pt>
                <c:pt idx="11">
                  <c:v>0</c:v>
                </c:pt>
                <c:pt idx="12">
                  <c:v>1</c:v>
                </c:pt>
                <c:pt idx="13">
                  <c:v>0</c:v>
                </c:pt>
              </c:numCache>
            </c:numRef>
          </c:val>
        </c:ser>
        <c:dLbls>
          <c:showLegendKey val="0"/>
          <c:showVal val="0"/>
          <c:showCatName val="0"/>
          <c:showSerName val="0"/>
          <c:showPercent val="0"/>
          <c:showBubbleSize val="0"/>
        </c:dLbls>
        <c:gapWidth val="150"/>
        <c:shape val="box"/>
        <c:axId val="32640000"/>
        <c:axId val="32686848"/>
        <c:axId val="0"/>
      </c:bar3DChart>
      <c:catAx>
        <c:axId val="32640000"/>
        <c:scaling>
          <c:orientation val="minMax"/>
        </c:scaling>
        <c:delete val="0"/>
        <c:axPos val="b"/>
        <c:majorTickMark val="out"/>
        <c:minorTickMark val="none"/>
        <c:tickLblPos val="nextTo"/>
        <c:crossAx val="32686848"/>
        <c:crosses val="autoZero"/>
        <c:auto val="1"/>
        <c:lblAlgn val="ctr"/>
        <c:lblOffset val="100"/>
        <c:noMultiLvlLbl val="0"/>
      </c:catAx>
      <c:valAx>
        <c:axId val="32686848"/>
        <c:scaling>
          <c:orientation val="minMax"/>
        </c:scaling>
        <c:delete val="0"/>
        <c:axPos val="l"/>
        <c:majorGridlines/>
        <c:numFmt formatCode="General" sourceLinked="1"/>
        <c:majorTickMark val="out"/>
        <c:minorTickMark val="none"/>
        <c:tickLblPos val="nextTo"/>
        <c:txPr>
          <a:bodyPr/>
          <a:lstStyle/>
          <a:p>
            <a:pPr>
              <a:defRPr sz="1600" b="1"/>
            </a:pPr>
            <a:endParaRPr lang="ru-RU"/>
          </a:p>
        </c:txPr>
        <c:crossAx val="32640000"/>
        <c:crosses val="autoZero"/>
        <c:crossBetween val="between"/>
      </c:valAx>
      <c:dTable>
        <c:showHorzBorder val="1"/>
        <c:showVertBorder val="1"/>
        <c:showOutline val="1"/>
        <c:showKeys val="0"/>
        <c:txPr>
          <a:bodyPr/>
          <a:lstStyle/>
          <a:p>
            <a:pPr rtl="0">
              <a:defRPr sz="1200" b="1"/>
            </a:pPr>
            <a:endParaRPr lang="ru-RU"/>
          </a:p>
        </c:txPr>
      </c:dTable>
    </c:plotArea>
    <c:legend>
      <c:legendPos val="r"/>
      <c:layout>
        <c:manualLayout>
          <c:xMode val="edge"/>
          <c:yMode val="edge"/>
          <c:x val="0.86107197273305491"/>
          <c:y val="0.1490361118653272"/>
          <c:w val="0.12619285216405823"/>
          <c:h val="0.46744501764865592"/>
        </c:manualLayout>
      </c:layout>
      <c:overlay val="0"/>
      <c:txPr>
        <a:bodyPr/>
        <a:lstStyle/>
        <a:p>
          <a:pPr>
            <a:defRPr sz="1600" b="1"/>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572436884926301"/>
          <c:y val="4.7600864051285621E-2"/>
          <c:w val="0.70052268494325109"/>
          <c:h val="0.60953522402620031"/>
        </c:manualLayout>
      </c:layout>
      <c:bar3DChart>
        <c:barDir val="col"/>
        <c:grouping val="clustered"/>
        <c:varyColors val="0"/>
        <c:ser>
          <c:idx val="0"/>
          <c:order val="0"/>
          <c:tx>
            <c:strRef>
              <c:f>Лист3!$E$4</c:f>
              <c:strCache>
                <c:ptCount val="1"/>
                <c:pt idx="0">
                  <c:v>Всего мест 
2012-2013</c:v>
                </c:pt>
              </c:strCache>
            </c:strRef>
          </c:tx>
          <c:invertIfNegative val="0"/>
          <c:cat>
            <c:numRef>
              <c:f>Лист3!$F$3:$AF$3</c:f>
              <c:numCache>
                <c:formatCode>General</c:formatCode>
                <c:ptCount val="27"/>
                <c:pt idx="0">
                  <c:v>68</c:v>
                </c:pt>
                <c:pt idx="1">
                  <c:v>77</c:v>
                </c:pt>
                <c:pt idx="2">
                  <c:v>6</c:v>
                </c:pt>
                <c:pt idx="3">
                  <c:v>41</c:v>
                </c:pt>
                <c:pt idx="4">
                  <c:v>76</c:v>
                </c:pt>
                <c:pt idx="5">
                  <c:v>66</c:v>
                </c:pt>
                <c:pt idx="6">
                  <c:v>16</c:v>
                </c:pt>
                <c:pt idx="7">
                  <c:v>10</c:v>
                </c:pt>
                <c:pt idx="8">
                  <c:v>23</c:v>
                </c:pt>
                <c:pt idx="9">
                  <c:v>61</c:v>
                </c:pt>
                <c:pt idx="10">
                  <c:v>81</c:v>
                </c:pt>
                <c:pt idx="11">
                  <c:v>74</c:v>
                </c:pt>
                <c:pt idx="12">
                  <c:v>17</c:v>
                </c:pt>
                <c:pt idx="13">
                  <c:v>36</c:v>
                </c:pt>
                <c:pt idx="14">
                  <c:v>59</c:v>
                </c:pt>
                <c:pt idx="15">
                  <c:v>63</c:v>
                </c:pt>
                <c:pt idx="16">
                  <c:v>15</c:v>
                </c:pt>
                <c:pt idx="17">
                  <c:v>32</c:v>
                </c:pt>
                <c:pt idx="18">
                  <c:v>54</c:v>
                </c:pt>
                <c:pt idx="19">
                  <c:v>65</c:v>
                </c:pt>
                <c:pt idx="20">
                  <c:v>86</c:v>
                </c:pt>
                <c:pt idx="21">
                  <c:v>12</c:v>
                </c:pt>
                <c:pt idx="22">
                  <c:v>18</c:v>
                </c:pt>
                <c:pt idx="23">
                  <c:v>52</c:v>
                </c:pt>
                <c:pt idx="24">
                  <c:v>33</c:v>
                </c:pt>
                <c:pt idx="25">
                  <c:v>62</c:v>
                </c:pt>
                <c:pt idx="26">
                  <c:v>5</c:v>
                </c:pt>
              </c:numCache>
            </c:numRef>
          </c:cat>
          <c:val>
            <c:numRef>
              <c:f>Лист3!$F$4:$AF$4</c:f>
              <c:numCache>
                <c:formatCode>General</c:formatCode>
                <c:ptCount val="27"/>
                <c:pt idx="0">
                  <c:v>3</c:v>
                </c:pt>
                <c:pt idx="1">
                  <c:v>1</c:v>
                </c:pt>
                <c:pt idx="2">
                  <c:v>5</c:v>
                </c:pt>
                <c:pt idx="3">
                  <c:v>4</c:v>
                </c:pt>
                <c:pt idx="4">
                  <c:v>3</c:v>
                </c:pt>
                <c:pt idx="5">
                  <c:v>2</c:v>
                </c:pt>
                <c:pt idx="6">
                  <c:v>1</c:v>
                </c:pt>
                <c:pt idx="7">
                  <c:v>0</c:v>
                </c:pt>
                <c:pt idx="8">
                  <c:v>0</c:v>
                </c:pt>
                <c:pt idx="9">
                  <c:v>4</c:v>
                </c:pt>
                <c:pt idx="10">
                  <c:v>3</c:v>
                </c:pt>
                <c:pt idx="11">
                  <c:v>2</c:v>
                </c:pt>
                <c:pt idx="12">
                  <c:v>1</c:v>
                </c:pt>
                <c:pt idx="13">
                  <c:v>1</c:v>
                </c:pt>
                <c:pt idx="14">
                  <c:v>1</c:v>
                </c:pt>
                <c:pt idx="15">
                  <c:v>1</c:v>
                </c:pt>
                <c:pt idx="16">
                  <c:v>0</c:v>
                </c:pt>
                <c:pt idx="17">
                  <c:v>0</c:v>
                </c:pt>
                <c:pt idx="18">
                  <c:v>0</c:v>
                </c:pt>
                <c:pt idx="19">
                  <c:v>0</c:v>
                </c:pt>
                <c:pt idx="20">
                  <c:v>0</c:v>
                </c:pt>
                <c:pt idx="21">
                  <c:v>2</c:v>
                </c:pt>
                <c:pt idx="22">
                  <c:v>2</c:v>
                </c:pt>
                <c:pt idx="23">
                  <c:v>2</c:v>
                </c:pt>
                <c:pt idx="24">
                  <c:v>1</c:v>
                </c:pt>
                <c:pt idx="25">
                  <c:v>1</c:v>
                </c:pt>
                <c:pt idx="26">
                  <c:v>1</c:v>
                </c:pt>
              </c:numCache>
            </c:numRef>
          </c:val>
        </c:ser>
        <c:ser>
          <c:idx val="1"/>
          <c:order val="1"/>
          <c:tx>
            <c:strRef>
              <c:f>Лист3!$E$5</c:f>
              <c:strCache>
                <c:ptCount val="1"/>
                <c:pt idx="0">
                  <c:v>Всего мест 
2013-2014</c:v>
                </c:pt>
              </c:strCache>
            </c:strRef>
          </c:tx>
          <c:invertIfNegative val="0"/>
          <c:cat>
            <c:numRef>
              <c:f>Лист3!$F$3:$AF$3</c:f>
              <c:numCache>
                <c:formatCode>General</c:formatCode>
                <c:ptCount val="27"/>
                <c:pt idx="0">
                  <c:v>68</c:v>
                </c:pt>
                <c:pt idx="1">
                  <c:v>77</c:v>
                </c:pt>
                <c:pt idx="2">
                  <c:v>6</c:v>
                </c:pt>
                <c:pt idx="3">
                  <c:v>41</c:v>
                </c:pt>
                <c:pt idx="4">
                  <c:v>76</c:v>
                </c:pt>
                <c:pt idx="5">
                  <c:v>66</c:v>
                </c:pt>
                <c:pt idx="6">
                  <c:v>16</c:v>
                </c:pt>
                <c:pt idx="7">
                  <c:v>10</c:v>
                </c:pt>
                <c:pt idx="8">
                  <c:v>23</c:v>
                </c:pt>
                <c:pt idx="9">
                  <c:v>61</c:v>
                </c:pt>
                <c:pt idx="10">
                  <c:v>81</c:v>
                </c:pt>
                <c:pt idx="11">
                  <c:v>74</c:v>
                </c:pt>
                <c:pt idx="12">
                  <c:v>17</c:v>
                </c:pt>
                <c:pt idx="13">
                  <c:v>36</c:v>
                </c:pt>
                <c:pt idx="14">
                  <c:v>59</c:v>
                </c:pt>
                <c:pt idx="15">
                  <c:v>63</c:v>
                </c:pt>
                <c:pt idx="16">
                  <c:v>15</c:v>
                </c:pt>
                <c:pt idx="17">
                  <c:v>32</c:v>
                </c:pt>
                <c:pt idx="18">
                  <c:v>54</c:v>
                </c:pt>
                <c:pt idx="19">
                  <c:v>65</c:v>
                </c:pt>
                <c:pt idx="20">
                  <c:v>86</c:v>
                </c:pt>
                <c:pt idx="21">
                  <c:v>12</c:v>
                </c:pt>
                <c:pt idx="22">
                  <c:v>18</c:v>
                </c:pt>
                <c:pt idx="23">
                  <c:v>52</c:v>
                </c:pt>
                <c:pt idx="24">
                  <c:v>33</c:v>
                </c:pt>
                <c:pt idx="25">
                  <c:v>62</c:v>
                </c:pt>
                <c:pt idx="26">
                  <c:v>5</c:v>
                </c:pt>
              </c:numCache>
            </c:numRef>
          </c:cat>
          <c:val>
            <c:numRef>
              <c:f>Лист3!$F$5:$AF$5</c:f>
              <c:numCache>
                <c:formatCode>General</c:formatCode>
                <c:ptCount val="27"/>
                <c:pt idx="0">
                  <c:v>5</c:v>
                </c:pt>
                <c:pt idx="1">
                  <c:v>5</c:v>
                </c:pt>
                <c:pt idx="2">
                  <c:v>4</c:v>
                </c:pt>
                <c:pt idx="3">
                  <c:v>4</c:v>
                </c:pt>
                <c:pt idx="4">
                  <c:v>4</c:v>
                </c:pt>
                <c:pt idx="5">
                  <c:v>3</c:v>
                </c:pt>
                <c:pt idx="6">
                  <c:v>2</c:v>
                </c:pt>
                <c:pt idx="7">
                  <c:v>2</c:v>
                </c:pt>
                <c:pt idx="8">
                  <c:v>2</c:v>
                </c:pt>
                <c:pt idx="9">
                  <c:v>1</c:v>
                </c:pt>
                <c:pt idx="10">
                  <c:v>1</c:v>
                </c:pt>
                <c:pt idx="11">
                  <c:v>1</c:v>
                </c:pt>
                <c:pt idx="12">
                  <c:v>1</c:v>
                </c:pt>
                <c:pt idx="13">
                  <c:v>1</c:v>
                </c:pt>
                <c:pt idx="14">
                  <c:v>1</c:v>
                </c:pt>
                <c:pt idx="15">
                  <c:v>1</c:v>
                </c:pt>
                <c:pt idx="16">
                  <c:v>1</c:v>
                </c:pt>
                <c:pt idx="17">
                  <c:v>1</c:v>
                </c:pt>
                <c:pt idx="18">
                  <c:v>1</c:v>
                </c:pt>
                <c:pt idx="19">
                  <c:v>1</c:v>
                </c:pt>
                <c:pt idx="20">
                  <c:v>1</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150"/>
        <c:shape val="box"/>
        <c:axId val="32770304"/>
        <c:axId val="32788480"/>
        <c:axId val="0"/>
      </c:bar3DChart>
      <c:catAx>
        <c:axId val="32770304"/>
        <c:scaling>
          <c:orientation val="minMax"/>
        </c:scaling>
        <c:delete val="0"/>
        <c:axPos val="b"/>
        <c:numFmt formatCode="General" sourceLinked="1"/>
        <c:majorTickMark val="out"/>
        <c:minorTickMark val="none"/>
        <c:tickLblPos val="nextTo"/>
        <c:crossAx val="32788480"/>
        <c:crosses val="autoZero"/>
        <c:auto val="1"/>
        <c:lblAlgn val="ctr"/>
        <c:lblOffset val="100"/>
        <c:noMultiLvlLbl val="0"/>
      </c:catAx>
      <c:valAx>
        <c:axId val="32788480"/>
        <c:scaling>
          <c:orientation val="minMax"/>
        </c:scaling>
        <c:delete val="0"/>
        <c:axPos val="l"/>
        <c:majorGridlines/>
        <c:numFmt formatCode="General" sourceLinked="1"/>
        <c:majorTickMark val="out"/>
        <c:minorTickMark val="none"/>
        <c:tickLblPos val="nextTo"/>
        <c:crossAx val="32770304"/>
        <c:crosses val="autoZero"/>
        <c:crossBetween val="between"/>
      </c:valAx>
      <c:dTable>
        <c:showHorzBorder val="1"/>
        <c:showVertBorder val="1"/>
        <c:showOutline val="1"/>
        <c:showKeys val="0"/>
        <c:txPr>
          <a:bodyPr/>
          <a:lstStyle/>
          <a:p>
            <a:pPr rtl="0">
              <a:defRPr sz="1200" b="1"/>
            </a:pPr>
            <a:endParaRPr lang="ru-RU"/>
          </a:p>
        </c:txPr>
      </c:dTable>
    </c:plotArea>
    <c:legend>
      <c:legendPos val="r"/>
      <c:layout>
        <c:manualLayout>
          <c:xMode val="edge"/>
          <c:yMode val="edge"/>
          <c:x val="0.82484876665443574"/>
          <c:y val="6.4098677754991895E-2"/>
          <c:w val="0.16348209868797914"/>
          <c:h val="0.37251945276751908"/>
        </c:manualLayout>
      </c:layout>
      <c:overlay val="0"/>
      <c:txPr>
        <a:bodyPr/>
        <a:lstStyle/>
        <a:p>
          <a:pPr>
            <a:defRPr sz="1400" b="1"/>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491978609625669"/>
          <c:y val="3.6416624030550272E-2"/>
          <c:w val="0.74272811486799439"/>
          <c:h val="0.51914570394531079"/>
        </c:manualLayout>
      </c:layout>
      <c:bar3DChart>
        <c:barDir val="col"/>
        <c:grouping val="clustered"/>
        <c:varyColors val="0"/>
        <c:ser>
          <c:idx val="0"/>
          <c:order val="0"/>
          <c:tx>
            <c:strRef>
              <c:f>Лист11!$C$46</c:f>
              <c:strCache>
                <c:ptCount val="1"/>
                <c:pt idx="0">
                  <c:v>Количество 
участников</c:v>
                </c:pt>
              </c:strCache>
            </c:strRef>
          </c:tx>
          <c:invertIfNegative val="0"/>
          <c:cat>
            <c:strRef>
              <c:f>Лист11!$B$47:$B$58</c:f>
              <c:strCache>
                <c:ptCount val="12"/>
                <c:pt idx="0">
                  <c:v>3</c:v>
                </c:pt>
                <c:pt idx="1">
                  <c:v>9</c:v>
                </c:pt>
                <c:pt idx="2">
                  <c:v>16</c:v>
                </c:pt>
                <c:pt idx="3">
                  <c:v>38</c:v>
                </c:pt>
                <c:pt idx="4">
                  <c:v>39</c:v>
                </c:pt>
                <c:pt idx="5">
                  <c:v>41</c:v>
                </c:pt>
                <c:pt idx="6">
                  <c:v>53</c:v>
                </c:pt>
                <c:pt idx="7">
                  <c:v>65</c:v>
                </c:pt>
                <c:pt idx="8">
                  <c:v>92</c:v>
                </c:pt>
                <c:pt idx="9">
                  <c:v>93</c:v>
                </c:pt>
                <c:pt idx="10">
                  <c:v>97</c:v>
                </c:pt>
                <c:pt idx="11">
                  <c:v>лицей № 2</c:v>
                </c:pt>
              </c:strCache>
            </c:strRef>
          </c:cat>
          <c:val>
            <c:numRef>
              <c:f>Лист11!$C$47:$C$58</c:f>
              <c:numCache>
                <c:formatCode>General</c:formatCode>
                <c:ptCount val="12"/>
                <c:pt idx="0">
                  <c:v>4</c:v>
                </c:pt>
                <c:pt idx="1">
                  <c:v>2</c:v>
                </c:pt>
                <c:pt idx="2">
                  <c:v>1</c:v>
                </c:pt>
                <c:pt idx="3">
                  <c:v>6</c:v>
                </c:pt>
                <c:pt idx="4">
                  <c:v>3</c:v>
                </c:pt>
                <c:pt idx="5">
                  <c:v>1</c:v>
                </c:pt>
                <c:pt idx="6">
                  <c:v>2</c:v>
                </c:pt>
                <c:pt idx="7">
                  <c:v>1</c:v>
                </c:pt>
                <c:pt idx="8">
                  <c:v>1</c:v>
                </c:pt>
                <c:pt idx="9">
                  <c:v>9</c:v>
                </c:pt>
                <c:pt idx="10">
                  <c:v>9</c:v>
                </c:pt>
                <c:pt idx="11">
                  <c:v>6</c:v>
                </c:pt>
              </c:numCache>
            </c:numRef>
          </c:val>
        </c:ser>
        <c:ser>
          <c:idx val="1"/>
          <c:order val="1"/>
          <c:tx>
            <c:strRef>
              <c:f>Лист11!$D$46</c:f>
              <c:strCache>
                <c:ptCount val="1"/>
                <c:pt idx="0">
                  <c:v>Количество 
призёров</c:v>
                </c:pt>
              </c:strCache>
            </c:strRef>
          </c:tx>
          <c:invertIfNegative val="0"/>
          <c:cat>
            <c:strRef>
              <c:f>Лист11!$B$47:$B$58</c:f>
              <c:strCache>
                <c:ptCount val="12"/>
                <c:pt idx="0">
                  <c:v>3</c:v>
                </c:pt>
                <c:pt idx="1">
                  <c:v>9</c:v>
                </c:pt>
                <c:pt idx="2">
                  <c:v>16</c:v>
                </c:pt>
                <c:pt idx="3">
                  <c:v>38</c:v>
                </c:pt>
                <c:pt idx="4">
                  <c:v>39</c:v>
                </c:pt>
                <c:pt idx="5">
                  <c:v>41</c:v>
                </c:pt>
                <c:pt idx="6">
                  <c:v>53</c:v>
                </c:pt>
                <c:pt idx="7">
                  <c:v>65</c:v>
                </c:pt>
                <c:pt idx="8">
                  <c:v>92</c:v>
                </c:pt>
                <c:pt idx="9">
                  <c:v>93</c:v>
                </c:pt>
                <c:pt idx="10">
                  <c:v>97</c:v>
                </c:pt>
                <c:pt idx="11">
                  <c:v>лицей № 2</c:v>
                </c:pt>
              </c:strCache>
            </c:strRef>
          </c:cat>
          <c:val>
            <c:numRef>
              <c:f>Лист11!$D$47:$D$58</c:f>
              <c:numCache>
                <c:formatCode>General</c:formatCode>
                <c:ptCount val="12"/>
                <c:pt idx="0">
                  <c:v>4</c:v>
                </c:pt>
                <c:pt idx="1">
                  <c:v>2</c:v>
                </c:pt>
                <c:pt idx="2">
                  <c:v>1</c:v>
                </c:pt>
                <c:pt idx="3">
                  <c:v>6</c:v>
                </c:pt>
                <c:pt idx="4">
                  <c:v>2</c:v>
                </c:pt>
                <c:pt idx="5">
                  <c:v>1</c:v>
                </c:pt>
                <c:pt idx="6">
                  <c:v>1</c:v>
                </c:pt>
                <c:pt idx="7">
                  <c:v>0</c:v>
                </c:pt>
                <c:pt idx="8">
                  <c:v>1</c:v>
                </c:pt>
                <c:pt idx="9">
                  <c:v>8</c:v>
                </c:pt>
                <c:pt idx="10">
                  <c:v>9</c:v>
                </c:pt>
                <c:pt idx="11">
                  <c:v>6</c:v>
                </c:pt>
              </c:numCache>
            </c:numRef>
          </c:val>
        </c:ser>
        <c:ser>
          <c:idx val="2"/>
          <c:order val="2"/>
          <c:tx>
            <c:strRef>
              <c:f>Лист11!$E$46</c:f>
              <c:strCache>
                <c:ptCount val="1"/>
                <c:pt idx="0">
                  <c:v>% качества</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Лист11!$B$47:$B$58</c:f>
              <c:strCache>
                <c:ptCount val="12"/>
                <c:pt idx="0">
                  <c:v>3</c:v>
                </c:pt>
                <c:pt idx="1">
                  <c:v>9</c:v>
                </c:pt>
                <c:pt idx="2">
                  <c:v>16</c:v>
                </c:pt>
                <c:pt idx="3">
                  <c:v>38</c:v>
                </c:pt>
                <c:pt idx="4">
                  <c:v>39</c:v>
                </c:pt>
                <c:pt idx="5">
                  <c:v>41</c:v>
                </c:pt>
                <c:pt idx="6">
                  <c:v>53</c:v>
                </c:pt>
                <c:pt idx="7">
                  <c:v>65</c:v>
                </c:pt>
                <c:pt idx="8">
                  <c:v>92</c:v>
                </c:pt>
                <c:pt idx="9">
                  <c:v>93</c:v>
                </c:pt>
                <c:pt idx="10">
                  <c:v>97</c:v>
                </c:pt>
                <c:pt idx="11">
                  <c:v>лицей № 2</c:v>
                </c:pt>
              </c:strCache>
            </c:strRef>
          </c:cat>
          <c:val>
            <c:numRef>
              <c:f>Лист11!$E$47:$E$58</c:f>
              <c:numCache>
                <c:formatCode>General</c:formatCode>
                <c:ptCount val="12"/>
                <c:pt idx="0">
                  <c:v>100</c:v>
                </c:pt>
                <c:pt idx="1">
                  <c:v>100</c:v>
                </c:pt>
                <c:pt idx="2">
                  <c:v>100</c:v>
                </c:pt>
                <c:pt idx="3">
                  <c:v>100</c:v>
                </c:pt>
                <c:pt idx="4">
                  <c:v>66.599999999999994</c:v>
                </c:pt>
                <c:pt idx="5">
                  <c:v>100</c:v>
                </c:pt>
                <c:pt idx="6">
                  <c:v>50</c:v>
                </c:pt>
                <c:pt idx="7">
                  <c:v>0</c:v>
                </c:pt>
                <c:pt idx="8">
                  <c:v>100</c:v>
                </c:pt>
                <c:pt idx="9">
                  <c:v>88.8</c:v>
                </c:pt>
                <c:pt idx="10">
                  <c:v>100</c:v>
                </c:pt>
                <c:pt idx="11">
                  <c:v>100</c:v>
                </c:pt>
              </c:numCache>
            </c:numRef>
          </c:val>
        </c:ser>
        <c:dLbls>
          <c:showLegendKey val="0"/>
          <c:showVal val="0"/>
          <c:showCatName val="0"/>
          <c:showSerName val="0"/>
          <c:showPercent val="0"/>
          <c:showBubbleSize val="0"/>
        </c:dLbls>
        <c:gapWidth val="150"/>
        <c:shape val="box"/>
        <c:axId val="32652672"/>
        <c:axId val="32842880"/>
        <c:axId val="0"/>
      </c:bar3DChart>
      <c:catAx>
        <c:axId val="32652672"/>
        <c:scaling>
          <c:orientation val="minMax"/>
        </c:scaling>
        <c:delete val="0"/>
        <c:axPos val="b"/>
        <c:majorTickMark val="out"/>
        <c:minorTickMark val="none"/>
        <c:tickLblPos val="nextTo"/>
        <c:crossAx val="32842880"/>
        <c:crosses val="autoZero"/>
        <c:auto val="1"/>
        <c:lblAlgn val="ctr"/>
        <c:lblOffset val="100"/>
        <c:noMultiLvlLbl val="0"/>
      </c:catAx>
      <c:valAx>
        <c:axId val="32842880"/>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32652672"/>
        <c:crosses val="autoZero"/>
        <c:crossBetween val="between"/>
      </c:valAx>
      <c:dTable>
        <c:showHorzBorder val="1"/>
        <c:showVertBorder val="1"/>
        <c:showOutline val="1"/>
        <c:showKeys val="0"/>
        <c:txPr>
          <a:bodyPr/>
          <a:lstStyle/>
          <a:p>
            <a:pPr rtl="0">
              <a:defRPr sz="1200" b="1"/>
            </a:pPr>
            <a:endParaRPr lang="ru-RU"/>
          </a:p>
        </c:txPr>
      </c:dTable>
    </c:plotArea>
    <c:legend>
      <c:legendPos val="r"/>
      <c:layout>
        <c:manualLayout>
          <c:xMode val="edge"/>
          <c:yMode val="edge"/>
          <c:x val="0.88486204849393824"/>
          <c:y val="0.15478059553507531"/>
          <c:w val="0.10323318960129982"/>
          <c:h val="0.6607781292295728"/>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Лист10!$B$3</c:f>
              <c:strCache>
                <c:ptCount val="1"/>
                <c:pt idx="0">
                  <c:v>2011-2012</c:v>
                </c:pt>
              </c:strCache>
            </c:strRef>
          </c:tx>
          <c:invertIfNegative val="0"/>
          <c:cat>
            <c:strRef>
              <c:f>Лист10!$C$2:$E$2</c:f>
              <c:strCache>
                <c:ptCount val="3"/>
                <c:pt idx="0">
                  <c:v>Количество участников</c:v>
                </c:pt>
                <c:pt idx="1">
                  <c:v>Количество призёров</c:v>
                </c:pt>
                <c:pt idx="2">
                  <c:v>Качество</c:v>
                </c:pt>
              </c:strCache>
            </c:strRef>
          </c:cat>
          <c:val>
            <c:numRef>
              <c:f>Лист10!$C$3:$E$3</c:f>
              <c:numCache>
                <c:formatCode>General</c:formatCode>
                <c:ptCount val="3"/>
                <c:pt idx="0">
                  <c:v>98</c:v>
                </c:pt>
                <c:pt idx="1">
                  <c:v>50</c:v>
                </c:pt>
                <c:pt idx="2">
                  <c:v>51</c:v>
                </c:pt>
              </c:numCache>
            </c:numRef>
          </c:val>
        </c:ser>
        <c:ser>
          <c:idx val="1"/>
          <c:order val="1"/>
          <c:tx>
            <c:strRef>
              <c:f>Лист10!$B$4</c:f>
              <c:strCache>
                <c:ptCount val="1"/>
                <c:pt idx="0">
                  <c:v>2012-2013</c:v>
                </c:pt>
              </c:strCache>
            </c:strRef>
          </c:tx>
          <c:invertIfNegative val="0"/>
          <c:cat>
            <c:strRef>
              <c:f>Лист10!$C$2:$E$2</c:f>
              <c:strCache>
                <c:ptCount val="3"/>
                <c:pt idx="0">
                  <c:v>Количество участников</c:v>
                </c:pt>
                <c:pt idx="1">
                  <c:v>Количество призёров</c:v>
                </c:pt>
                <c:pt idx="2">
                  <c:v>Качество</c:v>
                </c:pt>
              </c:strCache>
            </c:strRef>
          </c:cat>
          <c:val>
            <c:numRef>
              <c:f>Лист10!$C$4:$E$4</c:f>
              <c:numCache>
                <c:formatCode>General</c:formatCode>
                <c:ptCount val="3"/>
                <c:pt idx="0">
                  <c:v>68</c:v>
                </c:pt>
                <c:pt idx="1">
                  <c:v>51</c:v>
                </c:pt>
                <c:pt idx="2">
                  <c:v>75</c:v>
                </c:pt>
              </c:numCache>
            </c:numRef>
          </c:val>
        </c:ser>
        <c:ser>
          <c:idx val="2"/>
          <c:order val="2"/>
          <c:tx>
            <c:strRef>
              <c:f>Лист10!$B$5</c:f>
              <c:strCache>
                <c:ptCount val="1"/>
                <c:pt idx="0">
                  <c:v>2013-2014</c:v>
                </c:pt>
              </c:strCache>
            </c:strRef>
          </c:tx>
          <c:invertIfNegative val="0"/>
          <c:cat>
            <c:strRef>
              <c:f>Лист10!$C$2:$E$2</c:f>
              <c:strCache>
                <c:ptCount val="3"/>
                <c:pt idx="0">
                  <c:v>Количество участников</c:v>
                </c:pt>
                <c:pt idx="1">
                  <c:v>Количество призёров</c:v>
                </c:pt>
                <c:pt idx="2">
                  <c:v>Качество</c:v>
                </c:pt>
              </c:strCache>
            </c:strRef>
          </c:cat>
          <c:val>
            <c:numRef>
              <c:f>Лист10!$C$5:$E$5</c:f>
              <c:numCache>
                <c:formatCode>General</c:formatCode>
                <c:ptCount val="3"/>
                <c:pt idx="0">
                  <c:v>45</c:v>
                </c:pt>
                <c:pt idx="1">
                  <c:v>41</c:v>
                </c:pt>
                <c:pt idx="2">
                  <c:v>91</c:v>
                </c:pt>
              </c:numCache>
            </c:numRef>
          </c:val>
        </c:ser>
        <c:dLbls>
          <c:showLegendKey val="0"/>
          <c:showVal val="1"/>
          <c:showCatName val="0"/>
          <c:showSerName val="0"/>
          <c:showPercent val="0"/>
          <c:showBubbleSize val="0"/>
        </c:dLbls>
        <c:gapWidth val="150"/>
        <c:shape val="cylinder"/>
        <c:axId val="91420544"/>
        <c:axId val="91422080"/>
        <c:axId val="0"/>
      </c:bar3DChart>
      <c:catAx>
        <c:axId val="91420544"/>
        <c:scaling>
          <c:orientation val="minMax"/>
        </c:scaling>
        <c:delete val="0"/>
        <c:axPos val="b"/>
        <c:majorTickMark val="out"/>
        <c:minorTickMark val="none"/>
        <c:tickLblPos val="nextTo"/>
        <c:crossAx val="91422080"/>
        <c:crosses val="autoZero"/>
        <c:auto val="1"/>
        <c:lblAlgn val="ctr"/>
        <c:lblOffset val="100"/>
        <c:noMultiLvlLbl val="0"/>
      </c:catAx>
      <c:valAx>
        <c:axId val="91422080"/>
        <c:scaling>
          <c:orientation val="minMax"/>
        </c:scaling>
        <c:delete val="0"/>
        <c:axPos val="l"/>
        <c:majorGridlines/>
        <c:numFmt formatCode="General" sourceLinked="1"/>
        <c:majorTickMark val="out"/>
        <c:minorTickMark val="none"/>
        <c:tickLblPos val="nextTo"/>
        <c:crossAx val="91420544"/>
        <c:crosses val="autoZero"/>
        <c:crossBetween val="between"/>
      </c:valAx>
      <c:dTable>
        <c:showHorzBorder val="1"/>
        <c:showVertBorder val="1"/>
        <c:showOutline val="1"/>
        <c:showKeys val="0"/>
      </c:dTable>
    </c:plotArea>
    <c:legend>
      <c:legendPos val="r"/>
      <c:overlay val="0"/>
    </c:legend>
    <c:plotVisOnly val="1"/>
    <c:dispBlanksAs val="gap"/>
    <c:showDLblsOverMax val="0"/>
  </c:chart>
  <c:txPr>
    <a:bodyPr/>
    <a:lstStyle/>
    <a:p>
      <a:pPr>
        <a:defRPr b="1"/>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BF3F0-188A-4011-B541-5A2CC88B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3243</Words>
  <Characters>18487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2014-02-04T11:57:00Z</cp:lastPrinted>
  <dcterms:created xsi:type="dcterms:W3CDTF">2014-01-27T12:23:00Z</dcterms:created>
  <dcterms:modified xsi:type="dcterms:W3CDTF">2014-09-18T11:54:00Z</dcterms:modified>
</cp:coreProperties>
</file>