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FB" w:rsidRDefault="00D532D6" w:rsidP="0004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28">
        <w:rPr>
          <w:rFonts w:ascii="Times New Roman" w:hAnsi="Times New Roman" w:cs="Times New Roman"/>
          <w:b/>
          <w:sz w:val="24"/>
          <w:szCs w:val="24"/>
        </w:rPr>
        <w:t>ПРОБЛЕМЫ ИНКЛЮЗИВНОГО ОБРАЗОВАНИЯ</w:t>
      </w:r>
    </w:p>
    <w:p w:rsidR="00D532D6" w:rsidRDefault="00D532D6" w:rsidP="0004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Бибигуль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Бектасовна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6FB" w:rsidRPr="00042828" w:rsidRDefault="00D532D6" w:rsidP="00D53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Караганда.  КГУ СОШ №10</w:t>
      </w:r>
    </w:p>
    <w:p w:rsidR="00042828" w:rsidRDefault="00504D39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66FB" w:rsidRPr="00042828">
        <w:rPr>
          <w:rFonts w:ascii="Times New Roman" w:hAnsi="Times New Roman" w:cs="Times New Roman"/>
          <w:sz w:val="24"/>
          <w:szCs w:val="24"/>
        </w:rPr>
        <w:t>В наше время система образования каждого государства ориентируется на мировую образовательную политику, формируемую такими общественными институтами, как ЮНЕСКО и Всемирный банк, и становится все более открытой, единообразной и преемственной.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66FB" w:rsidRPr="00042828">
        <w:rPr>
          <w:rFonts w:ascii="Times New Roman" w:hAnsi="Times New Roman" w:cs="Times New Roman"/>
          <w:sz w:val="24"/>
          <w:szCs w:val="24"/>
        </w:rPr>
        <w:t>Основные требования мирового сообщества заключаются в следующем: образование должно быть универсальным, то есть обеспечивать потребности в учении и равенство всех детей. Цель современной школы – помочь каждому ученику (и с проблемами развития, и среднему, и талантливому) в достижении успеха, не допустить его исключения из жизни общества.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До середины ХХ века  существовала концепция социальной реабилитации человека с ограниченными возможностями, сложившаяся под влиянием философии ценности. В ее основе лежала идея о социальной полезности. Согласно этой концепции школа была обязана воспитывать активного и полезного члена общества. Ребенок с ограниченными возможностями не исключался из этого правила – ему также надлежало вырасти полезным членом общества и своим трудом обеспечивать собственное существование. Ценность специального образования виделась в приобщении инвалида к производительному труду. Общество заранее объявляло ребенка с ограниченными возможностями неполноценным, подстраивало его под свои правила. И концепция, и сложившаяся практика не предусматривали встречного процесса, направленного на приспособление общества к особым нуждам таких детей. Вопрос о тех, кто в силу тяжести своего недостатка ни при каких условиях не мог стать полезным членом общества, тоже оставался открытым.</w:t>
      </w:r>
    </w:p>
    <w:p w:rsidR="006E66FB" w:rsidRPr="00D532D6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В рамках концепции независимого образа жизни в мире сформировалось понятие «инклюзивное (включающее) образование», базирующееся на новой, гуманистической идеологии, которая предполагает, что все дети – индивидуумы с различными потребностями в обучении. Данная идеология провозглашает равное отношение ко всем людям и создание особых условий для детей, имеющих особые образовательные потребности.</w:t>
      </w:r>
      <w:r w:rsidR="00D532D6" w:rsidRPr="00D532D6">
        <w:rPr>
          <w:rFonts w:ascii="Times New Roman" w:hAnsi="Times New Roman" w:cs="Times New Roman"/>
          <w:sz w:val="24"/>
          <w:szCs w:val="24"/>
        </w:rPr>
        <w:t>[1]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Международное сообщество считает, что включение – это больше, чем интеграция, потому что дети и подростки с особыми потребностями учатся вместе в обычной школе, воспринимают человеческие различия как обычные, получают полноценное образование, позволяющее им жить полной жизнью, и при этом не покидают родителей. При обучении акцент делается на возможности и сильные стороны ребенка. Взгляды и мнения молодых людей становятся важными для окружающих.</w:t>
      </w:r>
    </w:p>
    <w:p w:rsid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Инклюзия означает обеспечение полноценной принадлежности к сообществу (группе друзей, школе, тому месту, где живем) через раскрытие каждого ученика с помощью образовательной программы, которая достаточно сложна, но соответствует его способностям. Основное требование инклюзивной школы: все дети должны учиться вместе во всех случаях, когда это является возможным, несмотря ни на какие трудности или различия, существующие между ними. Зачисление инвалидов в специальные школы, классы, секции является исключением и рекомендуется только в тех редких случаях, когда обучение в обычных классах не способно удовлетворить образовательные или социальные потребности ребенка, либо если это необходимо для благополучия его самого или других детей. Качество образования обеспечивается в такой школе за счет разработки надлежащих учебных планов, организационных мер, выбора стратегии преподавания, использования ресурсов и партнерских связей.</w:t>
      </w:r>
    </w:p>
    <w:p w:rsidR="006E66FB" w:rsidRPr="00D532D6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Инклюзивные школы очень гибкие. Ученики с особыми потребностями находятся </w:t>
      </w:r>
      <w:proofErr w:type="gramStart"/>
      <w:r w:rsidR="006E66FB" w:rsidRPr="0004282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6E66FB" w:rsidRPr="00042828">
        <w:rPr>
          <w:rFonts w:ascii="Times New Roman" w:hAnsi="Times New Roman" w:cs="Times New Roman"/>
          <w:sz w:val="24"/>
          <w:szCs w:val="24"/>
        </w:rPr>
        <w:t xml:space="preserve"> в широком сообществе и имеют возможность как открытого входа в него, так и выхода оттуда: иногда работают со всем классом, иногда – в небольшой группе, а иногда – наедине с учителем. Опыт многих стран свидетельствует, что в таких школах дети с особыми потребностями наилучшим образом интегрируются в общество и могут добиться самых высоких результатов в плане образования. Но для этого требуются совместные усилия как со стороны учителей и персонала школы, так и сверстников, родителей, членов семей и добровольцев. Инклюзивные школы рассматриваются и как самое эффективное средство, гарантирующее солидарность между детьми, потому что обычные ученики приобретают там опыт общения с людьми, которые отличаются от них, и учатся доброжелательности и терпимости. При инклюзивном подходе выигрывают все, поскольку он делает образование более индивидуализированным и эффективным.</w:t>
      </w:r>
      <w:r w:rsidR="00D532D6" w:rsidRPr="00D532D6">
        <w:rPr>
          <w:rFonts w:ascii="Times New Roman" w:hAnsi="Times New Roman" w:cs="Times New Roman"/>
          <w:sz w:val="24"/>
          <w:szCs w:val="24"/>
        </w:rPr>
        <w:t>[2]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Следует заметить, что в 90-е годы ХХ века начало формироваться более широкое понимание инклюзии как средства обеспечения равных возможностей для получения образования. ЮНЕСКО придерживается позиции, что не только дети с ограниченными возможностями, но и взрослые-инвалиды должны иметь возможность получить высококачественное образование и развивать свой личностный потенциал вне зависимости от пола, имущественного положения, этнической принадлежности, расы, географического местоположения, возраста, конфессиональной принадлежности и ограничений физического характера.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28">
        <w:rPr>
          <w:rFonts w:ascii="Times New Roman" w:hAnsi="Times New Roman" w:cs="Times New Roman"/>
          <w:b/>
          <w:sz w:val="24"/>
          <w:szCs w:val="24"/>
        </w:rPr>
        <w:t>Об уровне готовности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Переход к инклюзивному образованию требует участия всех специалистов системы образования и наличия фундаментальных теоретических разработок. Однако практическая педагогика осуществляет его быстрыми темпами, несмотря на отсутствие нужных условий.</w:t>
      </w:r>
      <w:r w:rsidR="005E76F7" w:rsidRPr="00042828">
        <w:rPr>
          <w:rFonts w:ascii="Times New Roman" w:hAnsi="Times New Roman" w:cs="Times New Roman"/>
          <w:sz w:val="24"/>
          <w:szCs w:val="24"/>
        </w:rPr>
        <w:t xml:space="preserve"> </w:t>
      </w:r>
      <w:r w:rsidR="00504D39">
        <w:rPr>
          <w:rFonts w:ascii="Times New Roman" w:hAnsi="Times New Roman" w:cs="Times New Roman"/>
          <w:sz w:val="24"/>
          <w:szCs w:val="24"/>
        </w:rPr>
        <w:t xml:space="preserve"> 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Сегодня мы вправе говорить, что дети с особыми образовательными потребностями все более широким, но при этом полулегальным потоком проникают в массовую общеобразовательную школу. А она ни организационно, ни технологически, ни содержательно к этому не готова, так как инклюзивное образование в </w:t>
      </w:r>
      <w:r w:rsidR="005E76F7" w:rsidRPr="00042828">
        <w:rPr>
          <w:rFonts w:ascii="Times New Roman" w:hAnsi="Times New Roman" w:cs="Times New Roman"/>
          <w:sz w:val="24"/>
          <w:szCs w:val="24"/>
        </w:rPr>
        <w:t xml:space="preserve"> Казахстане </w:t>
      </w:r>
      <w:r w:rsidR="006E66FB" w:rsidRPr="00042828">
        <w:rPr>
          <w:rFonts w:ascii="Times New Roman" w:hAnsi="Times New Roman" w:cs="Times New Roman"/>
          <w:sz w:val="24"/>
          <w:szCs w:val="24"/>
        </w:rPr>
        <w:t>до сих пор не имеет официального признания. Чтобы решить эту проблему, предстоит сначала как можно скорее разработать систему просветительской деятельности, направленной на изменение мнения сообществ учителей и родителей о том, где и чему должны учиться дети с проблемами в развитии. Затем перейти к созданию материально-технических условий, необходимых для работы инклюзивных школ, и разработке вариативного учебно-методического аппарата, предназначенного для обучения особых детей (разнообразные учебники, учебные планы, методические материалы), а также наладить систему подготовки и переподготовки кадров для инклюзивного образования.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28">
        <w:rPr>
          <w:rFonts w:ascii="Times New Roman" w:hAnsi="Times New Roman" w:cs="Times New Roman"/>
          <w:b/>
          <w:sz w:val="24"/>
          <w:szCs w:val="24"/>
        </w:rPr>
        <w:t>Восемь принципов инклюзивного образования: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1. Ценность человека не зависит от его способностей и достижений.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2. Каждый человек способен чувствовать и думать.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3. Каждый человек имеет право на общение и на то, чтобы быть услышанным.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4. Все люди нуждаются друг в друге.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5. Подлинное образование может осуществляться только в контексте реальных взаимоотношений.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6. Все люди нуждаются в поддержке и дружбе ровесников.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7. Все обучающиеся могут скорее достигнуть прогресса в том, что они могут делать, а не в том, что не могут.</w:t>
      </w:r>
    </w:p>
    <w:p w:rsidR="006E66FB" w:rsidRPr="00042828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8. Разнообразие усиливает все стороны жизни человека.</w:t>
      </w:r>
    </w:p>
    <w:p w:rsidR="006E66FB" w:rsidRPr="00D532D6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Новые ожидания предполагают и новые требования к работе администрации и коллектива школы, к уровню управления учебным заведением, организации всей системы его внутренних и внешних отношений. Администрации и педагогам </w:t>
      </w:r>
      <w:r w:rsidR="006E66FB" w:rsidRPr="00042828">
        <w:rPr>
          <w:rFonts w:ascii="Times New Roman" w:hAnsi="Times New Roman" w:cs="Times New Roman"/>
          <w:sz w:val="24"/>
          <w:szCs w:val="24"/>
        </w:rPr>
        <w:lastRenderedPageBreak/>
        <w:t xml:space="preserve">делегируются более широкие полномочия, но при этом возрастает уровень их ответственности. На управленческий аппарат инклюзивной школы возлагается обязанность обеспечить соответствие образовательной среды и технологий потребностям социального развития каждого ребенка. А это значит </w:t>
      </w:r>
      <w:r w:rsidR="005E76F7" w:rsidRPr="00042828">
        <w:rPr>
          <w:rFonts w:ascii="Times New Roman" w:hAnsi="Times New Roman" w:cs="Times New Roman"/>
          <w:sz w:val="24"/>
          <w:szCs w:val="24"/>
        </w:rPr>
        <w:t>– создать окружение, которое по</w:t>
      </w:r>
      <w:r w:rsidR="006E66FB" w:rsidRPr="00042828">
        <w:rPr>
          <w:rFonts w:ascii="Times New Roman" w:hAnsi="Times New Roman" w:cs="Times New Roman"/>
          <w:sz w:val="24"/>
          <w:szCs w:val="24"/>
        </w:rPr>
        <w:t>буждает детей к необходимому опыту, является стимулом взаимопонимания и социального взаимодействия и одновременно играет роль защитного пространства. В таком окружении ребенок может без помех раскрыться, ощутить внутреннюю связь с миром, идентичность и когерентность ему, а также свою значимость для него.</w:t>
      </w:r>
      <w:r w:rsidR="00D532D6" w:rsidRPr="00D532D6">
        <w:rPr>
          <w:rFonts w:ascii="Times New Roman" w:hAnsi="Times New Roman" w:cs="Times New Roman"/>
          <w:sz w:val="24"/>
          <w:szCs w:val="24"/>
        </w:rPr>
        <w:t>[1]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6FB" w:rsidRPr="00042828">
        <w:rPr>
          <w:rFonts w:ascii="Times New Roman" w:hAnsi="Times New Roman" w:cs="Times New Roman"/>
          <w:sz w:val="24"/>
          <w:szCs w:val="24"/>
        </w:rPr>
        <w:t>Чтобы добиться соответствия образовательной среды потребностям ребенка, администрация должна организовать комплексную работу педагогов и ряда специалистов, которые выступают с</w:t>
      </w:r>
      <w:r w:rsidR="007E1B17" w:rsidRPr="00042828">
        <w:rPr>
          <w:rFonts w:ascii="Times New Roman" w:hAnsi="Times New Roman" w:cs="Times New Roman"/>
          <w:sz w:val="24"/>
          <w:szCs w:val="24"/>
        </w:rPr>
        <w:t xml:space="preserve"> ведущими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 родителей. Это требует формирования новых форм коллективного мышления и действия с учетом потенциала обучения каждого учащегося.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Инклюзивной школе нужны свои, особенные учителя. Речь идет о специалистах совершенно нового типа, являющихся носителями гуманистических ценностей и идеалов, которые смогут подготовить каждого ученика к беспроблемному</w:t>
      </w:r>
      <w:r w:rsidR="007E1B17" w:rsidRPr="00042828">
        <w:rPr>
          <w:rFonts w:ascii="Times New Roman" w:hAnsi="Times New Roman" w:cs="Times New Roman"/>
          <w:sz w:val="24"/>
          <w:szCs w:val="24"/>
        </w:rPr>
        <w:t xml:space="preserve"> 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 включению во все виды общественной жизни. Они должны обладать социально-личностными, общенаучными, инструментальными и профессиональными компетентностями, гарантирующими подлинное, а не формальное включение учеников в образовательный процесс, оптимальное освоение ими программы и, что принципиально важно, уметь решать коррекционно-педагогические и социально-реабилитационные задачи. Им придется разработать новые гуманитарные технологии взаимодействия, освоить новые принципы профессиональной коммуникации, научиться слушать разных по профилю специалистов и принимать их различные позиции, совместно и долговременно действовать в интересах ребенка.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Учитель инклюзивной школы должен обладать высокими показателями профессионал</w:t>
      </w:r>
      <w:r w:rsidR="00AA41B2">
        <w:rPr>
          <w:rFonts w:ascii="Times New Roman" w:hAnsi="Times New Roman" w:cs="Times New Roman"/>
          <w:sz w:val="24"/>
          <w:szCs w:val="24"/>
        </w:rPr>
        <w:t xml:space="preserve">ьной социальной, 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 лабильности, </w:t>
      </w:r>
      <w:r w:rsidR="00AA41B2" w:rsidRPr="00042828">
        <w:rPr>
          <w:rFonts w:ascii="Times New Roman" w:hAnsi="Times New Roman" w:cs="Times New Roman"/>
          <w:sz w:val="24"/>
          <w:szCs w:val="24"/>
        </w:rPr>
        <w:t>рефлексивной</w:t>
      </w:r>
      <w:r w:rsidR="006E66FB" w:rsidRPr="00042828">
        <w:rPr>
          <w:rFonts w:ascii="Times New Roman" w:hAnsi="Times New Roman" w:cs="Times New Roman"/>
          <w:sz w:val="24"/>
          <w:szCs w:val="24"/>
        </w:rPr>
        <w:t xml:space="preserve">, а также выраженными </w:t>
      </w:r>
      <w:r w:rsidR="007E1B17" w:rsidRPr="00042828">
        <w:rPr>
          <w:rFonts w:ascii="Times New Roman" w:hAnsi="Times New Roman" w:cs="Times New Roman"/>
          <w:sz w:val="24"/>
          <w:szCs w:val="24"/>
        </w:rPr>
        <w:t xml:space="preserve"> </w:t>
      </w:r>
      <w:r w:rsidR="006E66FB" w:rsidRPr="00042828">
        <w:rPr>
          <w:rFonts w:ascii="Times New Roman" w:hAnsi="Times New Roman" w:cs="Times New Roman"/>
          <w:sz w:val="24"/>
          <w:szCs w:val="24"/>
        </w:rPr>
        <w:t>коммуникативными и организаторскими способностями. Он может быть успешным при следующих базовых личностных характеристиках:</w:t>
      </w:r>
    </w:p>
    <w:p w:rsidR="00042828" w:rsidRPr="00D532D6" w:rsidRDefault="006E66FB" w:rsidP="00D53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6">
        <w:rPr>
          <w:rFonts w:ascii="Times New Roman" w:hAnsi="Times New Roman" w:cs="Times New Roman"/>
          <w:sz w:val="24"/>
          <w:szCs w:val="24"/>
        </w:rPr>
        <w:t>если достаточно гибок и толерантен;</w:t>
      </w:r>
    </w:p>
    <w:p w:rsidR="006E66FB" w:rsidRPr="00D532D6" w:rsidRDefault="006E66FB" w:rsidP="00D53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6">
        <w:rPr>
          <w:rFonts w:ascii="Times New Roman" w:hAnsi="Times New Roman" w:cs="Times New Roman"/>
          <w:sz w:val="24"/>
          <w:szCs w:val="24"/>
        </w:rPr>
        <w:t>уважает индивидуальные различия;</w:t>
      </w:r>
    </w:p>
    <w:p w:rsidR="006E66FB" w:rsidRPr="00D532D6" w:rsidRDefault="006E66FB" w:rsidP="00D53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6">
        <w:rPr>
          <w:rFonts w:ascii="Times New Roman" w:hAnsi="Times New Roman" w:cs="Times New Roman"/>
          <w:sz w:val="24"/>
          <w:szCs w:val="24"/>
        </w:rPr>
        <w:t>умеет слушать и применять рекомендации членов коллектива;</w:t>
      </w:r>
      <w:bookmarkStart w:id="0" w:name="_GoBack"/>
      <w:bookmarkEnd w:id="0"/>
    </w:p>
    <w:p w:rsidR="006E66FB" w:rsidRPr="00D532D6" w:rsidRDefault="006E66FB" w:rsidP="00D53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2D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532D6">
        <w:rPr>
          <w:rFonts w:ascii="Times New Roman" w:hAnsi="Times New Roman" w:cs="Times New Roman"/>
          <w:sz w:val="24"/>
          <w:szCs w:val="24"/>
        </w:rPr>
        <w:t xml:space="preserve"> работать в одной команде с другими учителями;</w:t>
      </w:r>
    </w:p>
    <w:p w:rsidR="006E66FB" w:rsidRPr="00D532D6" w:rsidRDefault="006E66FB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828">
        <w:rPr>
          <w:rFonts w:ascii="Times New Roman" w:hAnsi="Times New Roman" w:cs="Times New Roman"/>
          <w:sz w:val="24"/>
          <w:szCs w:val="24"/>
        </w:rPr>
        <w:t>ему интересны трудности, и он готов пробовать разные подходы.</w:t>
      </w:r>
      <w:r w:rsidR="00D532D6" w:rsidRPr="00D532D6">
        <w:rPr>
          <w:rFonts w:ascii="Times New Roman" w:hAnsi="Times New Roman" w:cs="Times New Roman"/>
          <w:sz w:val="24"/>
          <w:szCs w:val="24"/>
        </w:rPr>
        <w:t>[3]</w:t>
      </w:r>
    </w:p>
    <w:p w:rsidR="006E66FB" w:rsidRP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6FB" w:rsidRPr="00042828">
        <w:rPr>
          <w:rFonts w:ascii="Times New Roman" w:hAnsi="Times New Roman" w:cs="Times New Roman"/>
          <w:sz w:val="24"/>
          <w:szCs w:val="24"/>
        </w:rPr>
        <w:t>Следует признать, что в нашей стране целенаправленная подготовка педагогов такого типа до настоящего времени не велась.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6FB" w:rsidRPr="00042828">
        <w:rPr>
          <w:rFonts w:ascii="Times New Roman" w:hAnsi="Times New Roman" w:cs="Times New Roman"/>
          <w:sz w:val="24"/>
          <w:szCs w:val="24"/>
        </w:rPr>
        <w:t>Решение широкого круга новых задач инклюзивного образования требует перестройки всей системы подготовки специалистов для сферы образования. В частности, в программы подготовки и переподготовки придется включить новые модули, которые состоят из специальных дисциплин, обеспечивающих готовность педагогов к широкому партнерскому взаимодействию и творческому сотрудничеству не только в профессиональном сообществе, но и во всей образовательной среде.</w:t>
      </w:r>
    </w:p>
    <w:p w:rsidR="00042828" w:rsidRDefault="00042828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66FB" w:rsidRPr="00042828">
        <w:rPr>
          <w:rFonts w:ascii="Times New Roman" w:hAnsi="Times New Roman" w:cs="Times New Roman"/>
          <w:sz w:val="24"/>
          <w:szCs w:val="24"/>
        </w:rPr>
        <w:t>Наша страна сможет достичь европейского уровня образования, если подготовка педагогов нового типа будет вестись в ускоренном и массовом порядке, с использованием лучших технологий обучения и соответствовать по содержанию передовому уровню научных достижений. Значимым ресурсом для решения этой проблемы выступает информатизация.</w:t>
      </w:r>
    </w:p>
    <w:p w:rsidR="00D532D6" w:rsidRDefault="00D532D6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2D6" w:rsidRDefault="00D532D6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2D6" w:rsidRDefault="00D532D6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2D6" w:rsidRDefault="00D532D6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2D6" w:rsidRDefault="00D532D6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Использованные литературы:   </w:t>
      </w:r>
    </w:p>
    <w:p w:rsidR="00D532D6" w:rsidRDefault="00D532D6" w:rsidP="00D532D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2D6" w:rsidRPr="00D532D6" w:rsidRDefault="00D532D6" w:rsidP="00D532D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Интегрированное обучение" w:history="1">
        <w:r w:rsidRPr="00D532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Интегрированное обучение</w:t>
        </w:r>
      </w:hyperlink>
      <w:r w:rsidRPr="00D5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2D6" w:rsidRPr="00D532D6" w:rsidRDefault="00D532D6" w:rsidP="00D532D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532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Инклюзивное образование</w:t>
        </w:r>
      </w:hyperlink>
      <w:r w:rsidRPr="00D5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2D6" w:rsidRPr="00D532D6" w:rsidRDefault="00D532D6" w:rsidP="00D532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532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Материалы Международной конференции «Инклюзивное образование: перспективы развития в России», Москва, 23-24 июня 2004 г.</w:t>
        </w:r>
      </w:hyperlink>
    </w:p>
    <w:sectPr w:rsidR="00D532D6" w:rsidRPr="00D532D6" w:rsidSect="00D532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750C"/>
    <w:multiLevelType w:val="hybridMultilevel"/>
    <w:tmpl w:val="6256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57FD"/>
    <w:multiLevelType w:val="hybridMultilevel"/>
    <w:tmpl w:val="B980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FB"/>
    <w:rsid w:val="00042828"/>
    <w:rsid w:val="00333E0A"/>
    <w:rsid w:val="00504D39"/>
    <w:rsid w:val="005E76F7"/>
    <w:rsid w:val="006E66FB"/>
    <w:rsid w:val="007E1B17"/>
    <w:rsid w:val="0097332F"/>
    <w:rsid w:val="00AA41B2"/>
    <w:rsid w:val="00B94785"/>
    <w:rsid w:val="00D532D6"/>
    <w:rsid w:val="00E13270"/>
    <w:rsid w:val="00F90CBA"/>
    <w:rsid w:val="00FD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left="2665" w:hanging="26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spektiva-inva.ru/index.php?id=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.rian.ru/grani/20090928/55304176.html" TargetMode="External"/><Relationship Id="rId5" Type="http://schemas.openxmlformats.org/officeDocument/2006/relationships/hyperlink" Target="http://ru.wikipedia.org/wiki/%D0%98%D0%BD%D1%82%D0%B5%D0%B3%D1%80%D0%B8%D1%80%D0%BE%D0%B2%D0%B0%D0%BD%D0%BD%D0%BE%D0%B5_%D0%BE%D0%B1%D1%83%D1%87%D0%B5%D0%BD%D0%B8%D0%B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</dc:creator>
  <cp:keywords/>
  <dc:description/>
  <cp:lastModifiedBy>user</cp:lastModifiedBy>
  <cp:revision>3</cp:revision>
  <dcterms:created xsi:type="dcterms:W3CDTF">2014-04-28T21:33:00Z</dcterms:created>
  <dcterms:modified xsi:type="dcterms:W3CDTF">2014-04-30T04:36:00Z</dcterms:modified>
</cp:coreProperties>
</file>