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FB" w:rsidRDefault="00D532D6" w:rsidP="000428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828">
        <w:rPr>
          <w:rFonts w:ascii="Times New Roman" w:hAnsi="Times New Roman" w:cs="Times New Roman"/>
          <w:b/>
          <w:sz w:val="24"/>
          <w:szCs w:val="24"/>
        </w:rPr>
        <w:t>ПРОБЛЕМЫ ИНКЛЮЗИВНОГО ОБРАЗОВАНИЯ</w:t>
      </w:r>
    </w:p>
    <w:p w:rsidR="00D532D6" w:rsidRDefault="00D532D6" w:rsidP="000428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Омарова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Бибигуль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Бектасовна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66FB" w:rsidRPr="00042828" w:rsidRDefault="00D532D6" w:rsidP="00D532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Караганда.  КГУ СОШ №10</w:t>
      </w:r>
    </w:p>
    <w:p w:rsidR="00042828" w:rsidRDefault="00504D39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E66FB" w:rsidRPr="00042828">
        <w:rPr>
          <w:rFonts w:ascii="Times New Roman" w:hAnsi="Times New Roman" w:cs="Times New Roman"/>
          <w:sz w:val="24"/>
          <w:szCs w:val="24"/>
        </w:rPr>
        <w:t>В наше время система образования каждого государства ориентируется на мировую образовательную политику, формируемую такими общественными институтами, как ЮНЕСКО и Всемирный банк, и становится все более открытой, единообразной и преемственной.</w:t>
      </w:r>
    </w:p>
    <w:p w:rsidR="006E66FB" w:rsidRPr="00042828" w:rsidRDefault="00042828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E66FB" w:rsidRPr="00042828">
        <w:rPr>
          <w:rFonts w:ascii="Times New Roman" w:hAnsi="Times New Roman" w:cs="Times New Roman"/>
          <w:sz w:val="24"/>
          <w:szCs w:val="24"/>
        </w:rPr>
        <w:t>Основные требования мирового сообщества заключаются в следующем: образование должно быть универсальным, то есть обеспечивать потребности в учении и равенство всех детей. Цель современной школы – помочь каждому ученику (и с проблемами развития, и среднему, и талантливому) в достижении успеха, не допустить его исключения из жизни общества.</w:t>
      </w:r>
    </w:p>
    <w:p w:rsidR="006E66FB" w:rsidRPr="00042828" w:rsidRDefault="00042828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66FB" w:rsidRPr="00042828">
        <w:rPr>
          <w:rFonts w:ascii="Times New Roman" w:hAnsi="Times New Roman" w:cs="Times New Roman"/>
          <w:sz w:val="24"/>
          <w:szCs w:val="24"/>
        </w:rPr>
        <w:t>До середины ХХ века  существовала концепция социальной реабилитации человека с ограниченными возможностями, сложившаяся под влиянием философии ценности. В ее основе лежала идея о социальной полезности. Согласно этой концепции школа была обязана воспитывать активного и полезного члена общества. Ребенок с ограниченными возможностями не исключался из этого правила – ему также надлежало вырасти полезным членом общества и своим трудом обеспечивать собственное существование. Ценность специального образования виделась в приобщении инвалида к производительному труду. Общество заранее объявляло ребенка с ограниченными возможностями неполноценным, подстраивало его под свои правила. И концепция, и сложившаяся практика не предусматривали встречного процесса, направленного на приспособление общества к особым нуждам таких детей. Вопрос о тех, кто в силу тяжести своего недостатка ни при каких условиях не мог стать полезным членом общества, тоже оставался открытым.</w:t>
      </w:r>
    </w:p>
    <w:p w:rsidR="006E66FB" w:rsidRPr="00D532D6" w:rsidRDefault="00042828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66FB" w:rsidRPr="00042828">
        <w:rPr>
          <w:rFonts w:ascii="Times New Roman" w:hAnsi="Times New Roman" w:cs="Times New Roman"/>
          <w:sz w:val="24"/>
          <w:szCs w:val="24"/>
        </w:rPr>
        <w:t>В рамках концепции независимого образа жизни в мире сформировалось понятие «инклюзивное (включающее) образование», базирующееся на новой, гуманистической идеологии, которая предполагает, что все дети – индивидуумы с различными потребностями в обучении. Данная идеология провозглашает равное отношение ко всем людям и создание особых условий для детей, имеющих особые образовательные потребности.</w:t>
      </w:r>
      <w:r w:rsidR="00D532D6" w:rsidRPr="00D532D6">
        <w:rPr>
          <w:rFonts w:ascii="Times New Roman" w:hAnsi="Times New Roman" w:cs="Times New Roman"/>
          <w:sz w:val="24"/>
          <w:szCs w:val="24"/>
        </w:rPr>
        <w:t>[1]</w:t>
      </w:r>
    </w:p>
    <w:p w:rsidR="006E66FB" w:rsidRPr="00042828" w:rsidRDefault="00042828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66FB" w:rsidRPr="00042828">
        <w:rPr>
          <w:rFonts w:ascii="Times New Roman" w:hAnsi="Times New Roman" w:cs="Times New Roman"/>
          <w:sz w:val="24"/>
          <w:szCs w:val="24"/>
        </w:rPr>
        <w:t>Международное сообщество считает, что включение – это больше, чем интеграция, потому что дети и подростки с особыми потребностями учатся вместе в обычной школе, воспринимают человеческие различия как обычные, получают полноценное образование, позволяющее им жить полной жизнью, и при этом не покидают родителей. При обучении акцент делается на возможности и сильные стороны ребенка. Взгляды и мнения молодых людей становятся важными для окружающих.</w:t>
      </w:r>
    </w:p>
    <w:p w:rsidR="00042828" w:rsidRDefault="00042828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66FB" w:rsidRPr="00042828">
        <w:rPr>
          <w:rFonts w:ascii="Times New Roman" w:hAnsi="Times New Roman" w:cs="Times New Roman"/>
          <w:sz w:val="24"/>
          <w:szCs w:val="24"/>
        </w:rPr>
        <w:t>Инклюзия означает обеспечение полноценной принадлежности к сообществу (группе друзей, школе, тому месту, где живем) через раскрытие каждого ученика с помощью образовательной программы, которая достаточно сложна, но соответствует его способностям. Основное требование инклюзивной школы: все дети должны учиться вместе во всех случаях, когда это является возможным, несмотря ни на какие трудности или различия, существующие между ними. Зачисление инвалидов в специальные школы, классы, секции является исключением и рекомендуется только в тех редких случаях, когда обучение в обычных классах не способно удовлетворить образовательные или социальные потребности ребенка, либо если это необходимо для благополучия его самого или других детей. Качество образования обеспечивается в такой школе за счет разработки надлежащих учебных планов, организационных мер, выбора стратегии преподавания, использования ресурсов и партнерских связей.</w:t>
      </w:r>
    </w:p>
    <w:p w:rsidR="006E66FB" w:rsidRPr="00D532D6" w:rsidRDefault="00042828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6E66FB" w:rsidRPr="00042828">
        <w:rPr>
          <w:rFonts w:ascii="Times New Roman" w:hAnsi="Times New Roman" w:cs="Times New Roman"/>
          <w:sz w:val="24"/>
          <w:szCs w:val="24"/>
        </w:rPr>
        <w:t xml:space="preserve">Инклюзивные школы очень гибкие. Ученики с особыми потребностями находятся </w:t>
      </w:r>
      <w:proofErr w:type="gramStart"/>
      <w:r w:rsidR="006E66FB" w:rsidRPr="00042828">
        <w:rPr>
          <w:rFonts w:ascii="Times New Roman" w:hAnsi="Times New Roman" w:cs="Times New Roman"/>
          <w:sz w:val="24"/>
          <w:szCs w:val="24"/>
        </w:rPr>
        <w:t>там</w:t>
      </w:r>
      <w:proofErr w:type="gramEnd"/>
      <w:r w:rsidR="006E66FB" w:rsidRPr="00042828">
        <w:rPr>
          <w:rFonts w:ascii="Times New Roman" w:hAnsi="Times New Roman" w:cs="Times New Roman"/>
          <w:sz w:val="24"/>
          <w:szCs w:val="24"/>
        </w:rPr>
        <w:t xml:space="preserve"> в широком сообществе и имеют возможность как открытого входа в него, так и выхода оттуда: иногда работают со всем классом, иногда – в небольшой группе, а иногда – наедине с учителем. Опыт многих стран свидетельствует, что в таких школах дети с особыми потребностями наилучшим образом интегрируются в общество и могут добиться самых высоких результатов в плане образования. Но для этого требуются совместные усилия как со стороны учителей и персонала школы, так и сверстников, родителей, членов семей и добровольцев. Инклюзивные школы рассматриваются и как самое эффективное средство, гарантирующее солидарность между детьми, потому что обычные ученики приобретают там опыт общения с людьми, которые отличаются от них, и учатся доброжелательности и терпимости. При инклюзивном подходе выигрывают все, поскольку он делает образование более индивидуализированным и эффективным.</w:t>
      </w:r>
      <w:r w:rsidR="00D532D6" w:rsidRPr="00D532D6">
        <w:rPr>
          <w:rFonts w:ascii="Times New Roman" w:hAnsi="Times New Roman" w:cs="Times New Roman"/>
          <w:sz w:val="24"/>
          <w:szCs w:val="24"/>
        </w:rPr>
        <w:t>[2]</w:t>
      </w:r>
    </w:p>
    <w:p w:rsidR="006E66FB" w:rsidRPr="00042828" w:rsidRDefault="00042828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66FB" w:rsidRPr="00042828">
        <w:rPr>
          <w:rFonts w:ascii="Times New Roman" w:hAnsi="Times New Roman" w:cs="Times New Roman"/>
          <w:sz w:val="24"/>
          <w:szCs w:val="24"/>
        </w:rPr>
        <w:t>Следует заметить, что в 90-е годы ХХ века начало формироваться более широкое понимание инклюзии как средства обеспечения равных возможностей для получения образования. ЮНЕСКО придерживается позиции, что не только дети с ограниченными возможностями, но и взрослые-инвалиды должны иметь возможность получить высококачественное образование и развивать свой личностный потенциал вне зависимости от пола, имущественного положения, этнической принадлежности, расы, географического местоположения, возраста, конфессиональной принадлежности и ограничений физического характера.</w:t>
      </w:r>
    </w:p>
    <w:p w:rsidR="006E66FB" w:rsidRPr="00042828" w:rsidRDefault="006E66FB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828">
        <w:rPr>
          <w:rFonts w:ascii="Times New Roman" w:hAnsi="Times New Roman" w:cs="Times New Roman"/>
          <w:b/>
          <w:sz w:val="24"/>
          <w:szCs w:val="24"/>
        </w:rPr>
        <w:t>Об уровне готовности</w:t>
      </w:r>
    </w:p>
    <w:p w:rsidR="006E66FB" w:rsidRPr="00042828" w:rsidRDefault="00042828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66FB" w:rsidRPr="00042828">
        <w:rPr>
          <w:rFonts w:ascii="Times New Roman" w:hAnsi="Times New Roman" w:cs="Times New Roman"/>
          <w:sz w:val="24"/>
          <w:szCs w:val="24"/>
        </w:rPr>
        <w:t>Переход к инклюзивному образованию требует участия всех специалистов системы образования и наличия фундаментальных теоретических разработок. Однако практическая педагогика осуществляет его быстрыми темпами, несмотря на отсутствие нужных условий.</w:t>
      </w:r>
      <w:r w:rsidR="005E76F7" w:rsidRPr="00042828">
        <w:rPr>
          <w:rFonts w:ascii="Times New Roman" w:hAnsi="Times New Roman" w:cs="Times New Roman"/>
          <w:sz w:val="24"/>
          <w:szCs w:val="24"/>
        </w:rPr>
        <w:t xml:space="preserve"> </w:t>
      </w:r>
      <w:r w:rsidR="00504D39">
        <w:rPr>
          <w:rFonts w:ascii="Times New Roman" w:hAnsi="Times New Roman" w:cs="Times New Roman"/>
          <w:sz w:val="24"/>
          <w:szCs w:val="24"/>
        </w:rPr>
        <w:t xml:space="preserve"> </w:t>
      </w:r>
      <w:r w:rsidR="006E66FB" w:rsidRPr="00042828">
        <w:rPr>
          <w:rFonts w:ascii="Times New Roman" w:hAnsi="Times New Roman" w:cs="Times New Roman"/>
          <w:sz w:val="24"/>
          <w:szCs w:val="24"/>
        </w:rPr>
        <w:t xml:space="preserve">Сегодня мы вправе говорить, что дети с особыми образовательными потребностями все более широким, но при этом полулегальным потоком проникают в массовую общеобразовательную школу. А она ни организационно, ни технологически, ни содержательно к этому не готова, так как инклюзивное образование в </w:t>
      </w:r>
      <w:r w:rsidR="005E76F7" w:rsidRPr="00042828">
        <w:rPr>
          <w:rFonts w:ascii="Times New Roman" w:hAnsi="Times New Roman" w:cs="Times New Roman"/>
          <w:sz w:val="24"/>
          <w:szCs w:val="24"/>
        </w:rPr>
        <w:t xml:space="preserve"> Казахстане </w:t>
      </w:r>
      <w:r w:rsidR="006E66FB" w:rsidRPr="00042828">
        <w:rPr>
          <w:rFonts w:ascii="Times New Roman" w:hAnsi="Times New Roman" w:cs="Times New Roman"/>
          <w:sz w:val="24"/>
          <w:szCs w:val="24"/>
        </w:rPr>
        <w:t>до сих пор не имеет официального признания. Чтобы решить эту проблему, предстоит сначала как можно скорее разработать систему просветительской деятельности, направленной на изменение мнения сообществ учителей и родителей о том, где и чему должны учиться дети с проблемами в развитии. Затем перейти к созданию материально-технических условий, необходимых для работы инклюзивных школ, и разработке вариативного учебно-методического аппарата, предназначенного для обучения особых детей (разнообразные учебники, учебные планы, методические материалы), а также наладить систему подготовки и переподготовки кадров для инклюзивного образования.</w:t>
      </w:r>
    </w:p>
    <w:p w:rsidR="006E66FB" w:rsidRPr="00042828" w:rsidRDefault="006E66FB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828">
        <w:rPr>
          <w:rFonts w:ascii="Times New Roman" w:hAnsi="Times New Roman" w:cs="Times New Roman"/>
          <w:b/>
          <w:sz w:val="24"/>
          <w:szCs w:val="24"/>
        </w:rPr>
        <w:t>Восемь принципов инклюзивного образования:</w:t>
      </w:r>
    </w:p>
    <w:p w:rsidR="006E66FB" w:rsidRPr="00042828" w:rsidRDefault="006E66FB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2828">
        <w:rPr>
          <w:rFonts w:ascii="Times New Roman" w:hAnsi="Times New Roman" w:cs="Times New Roman"/>
          <w:sz w:val="24"/>
          <w:szCs w:val="24"/>
        </w:rPr>
        <w:t>1. Ценность человека не зависит от его способностей и достижений.</w:t>
      </w:r>
    </w:p>
    <w:p w:rsidR="006E66FB" w:rsidRPr="00042828" w:rsidRDefault="006E66FB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2828">
        <w:rPr>
          <w:rFonts w:ascii="Times New Roman" w:hAnsi="Times New Roman" w:cs="Times New Roman"/>
          <w:sz w:val="24"/>
          <w:szCs w:val="24"/>
        </w:rPr>
        <w:t>2. Каждый человек способен чувствовать и думать.</w:t>
      </w:r>
    </w:p>
    <w:p w:rsidR="006E66FB" w:rsidRPr="00042828" w:rsidRDefault="006E66FB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2828">
        <w:rPr>
          <w:rFonts w:ascii="Times New Roman" w:hAnsi="Times New Roman" w:cs="Times New Roman"/>
          <w:sz w:val="24"/>
          <w:szCs w:val="24"/>
        </w:rPr>
        <w:t>3. Каждый человек имеет право на общение и на то, чтобы быть услышанным.</w:t>
      </w:r>
    </w:p>
    <w:p w:rsidR="006E66FB" w:rsidRPr="00042828" w:rsidRDefault="006E66FB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2828">
        <w:rPr>
          <w:rFonts w:ascii="Times New Roman" w:hAnsi="Times New Roman" w:cs="Times New Roman"/>
          <w:sz w:val="24"/>
          <w:szCs w:val="24"/>
        </w:rPr>
        <w:t>4. Все люди нуждаются друг в друге.</w:t>
      </w:r>
    </w:p>
    <w:p w:rsidR="006E66FB" w:rsidRPr="00042828" w:rsidRDefault="006E66FB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2828">
        <w:rPr>
          <w:rFonts w:ascii="Times New Roman" w:hAnsi="Times New Roman" w:cs="Times New Roman"/>
          <w:sz w:val="24"/>
          <w:szCs w:val="24"/>
        </w:rPr>
        <w:t>5. Подлинное образование может осуществляться только в контексте реальных взаимоотношений.</w:t>
      </w:r>
    </w:p>
    <w:p w:rsidR="006E66FB" w:rsidRPr="00042828" w:rsidRDefault="006E66FB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2828">
        <w:rPr>
          <w:rFonts w:ascii="Times New Roman" w:hAnsi="Times New Roman" w:cs="Times New Roman"/>
          <w:sz w:val="24"/>
          <w:szCs w:val="24"/>
        </w:rPr>
        <w:t>6. Все люди нуждаются в поддержке и дружбе ровесников.</w:t>
      </w:r>
    </w:p>
    <w:p w:rsidR="006E66FB" w:rsidRPr="00042828" w:rsidRDefault="006E66FB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2828">
        <w:rPr>
          <w:rFonts w:ascii="Times New Roman" w:hAnsi="Times New Roman" w:cs="Times New Roman"/>
          <w:sz w:val="24"/>
          <w:szCs w:val="24"/>
        </w:rPr>
        <w:t>7. Все обучающиеся могут скорее достигнуть прогресса в том, что они могут делать, а не в том, что не могут.</w:t>
      </w:r>
    </w:p>
    <w:p w:rsidR="006E66FB" w:rsidRPr="00042828" w:rsidRDefault="006E66FB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2828">
        <w:rPr>
          <w:rFonts w:ascii="Times New Roman" w:hAnsi="Times New Roman" w:cs="Times New Roman"/>
          <w:sz w:val="24"/>
          <w:szCs w:val="24"/>
        </w:rPr>
        <w:t>8. Разнообразие усиливает все стороны жизни человека.</w:t>
      </w:r>
    </w:p>
    <w:p w:rsidR="006E66FB" w:rsidRPr="00D532D6" w:rsidRDefault="00042828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66FB" w:rsidRPr="00042828">
        <w:rPr>
          <w:rFonts w:ascii="Times New Roman" w:hAnsi="Times New Roman" w:cs="Times New Roman"/>
          <w:sz w:val="24"/>
          <w:szCs w:val="24"/>
        </w:rPr>
        <w:t xml:space="preserve">Новые ожидания предполагают и новые требования к работе администрации и коллектива школы, к уровню управления учебным заведением, организации всей системы его внутренних и внешних отношений. Администрации и педагогам </w:t>
      </w:r>
      <w:r w:rsidR="006E66FB" w:rsidRPr="00042828">
        <w:rPr>
          <w:rFonts w:ascii="Times New Roman" w:hAnsi="Times New Roman" w:cs="Times New Roman"/>
          <w:sz w:val="24"/>
          <w:szCs w:val="24"/>
        </w:rPr>
        <w:lastRenderedPageBreak/>
        <w:t xml:space="preserve">делегируются более широкие полномочия, но при этом возрастает уровень их ответственности. На управленческий аппарат инклюзивной школы возлагается обязанность обеспечить соответствие образовательной среды и технологий потребностям социального развития каждого ребенка. А это значит </w:t>
      </w:r>
      <w:r w:rsidR="005E76F7" w:rsidRPr="00042828">
        <w:rPr>
          <w:rFonts w:ascii="Times New Roman" w:hAnsi="Times New Roman" w:cs="Times New Roman"/>
          <w:sz w:val="24"/>
          <w:szCs w:val="24"/>
        </w:rPr>
        <w:t>– создать окружение, которое по</w:t>
      </w:r>
      <w:r w:rsidR="006E66FB" w:rsidRPr="00042828">
        <w:rPr>
          <w:rFonts w:ascii="Times New Roman" w:hAnsi="Times New Roman" w:cs="Times New Roman"/>
          <w:sz w:val="24"/>
          <w:szCs w:val="24"/>
        </w:rPr>
        <w:t>буждает детей к необходимому опыту, является стимулом взаимопонимания и социального взаимодействия и одновременно играет роль защитного пространства. В таком окружении ребенок может без помех раскрыться, ощутить внутреннюю связь с миром, идентичность и когерентность ему, а также свою значимость для него.</w:t>
      </w:r>
      <w:r w:rsidR="00D532D6" w:rsidRPr="00D532D6">
        <w:rPr>
          <w:rFonts w:ascii="Times New Roman" w:hAnsi="Times New Roman" w:cs="Times New Roman"/>
          <w:sz w:val="24"/>
          <w:szCs w:val="24"/>
        </w:rPr>
        <w:t>[1]</w:t>
      </w:r>
    </w:p>
    <w:p w:rsidR="006E66FB" w:rsidRPr="00042828" w:rsidRDefault="00042828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66FB" w:rsidRPr="00042828">
        <w:rPr>
          <w:rFonts w:ascii="Times New Roman" w:hAnsi="Times New Roman" w:cs="Times New Roman"/>
          <w:sz w:val="24"/>
          <w:szCs w:val="24"/>
        </w:rPr>
        <w:t>Чтобы добиться соответствия образовательной среды потребностям ребенка, администрация должна организовать комплексную работу педагогов и ряда специалистов, которые выступают с</w:t>
      </w:r>
      <w:r w:rsidR="007E1B17" w:rsidRPr="00042828">
        <w:rPr>
          <w:rFonts w:ascii="Times New Roman" w:hAnsi="Times New Roman" w:cs="Times New Roman"/>
          <w:sz w:val="24"/>
          <w:szCs w:val="24"/>
        </w:rPr>
        <w:t xml:space="preserve"> ведущими</w:t>
      </w:r>
      <w:r w:rsidR="006E66FB" w:rsidRPr="00042828">
        <w:rPr>
          <w:rFonts w:ascii="Times New Roman" w:hAnsi="Times New Roman" w:cs="Times New Roman"/>
          <w:sz w:val="24"/>
          <w:szCs w:val="24"/>
        </w:rPr>
        <w:t xml:space="preserve"> родителей. Это требует формирования новых форм коллективного мышления и действия с учетом потенциала обучения каждого учащегося.</w:t>
      </w:r>
    </w:p>
    <w:p w:rsidR="006E66FB" w:rsidRPr="00042828" w:rsidRDefault="00042828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66FB" w:rsidRPr="00042828">
        <w:rPr>
          <w:rFonts w:ascii="Times New Roman" w:hAnsi="Times New Roman" w:cs="Times New Roman"/>
          <w:sz w:val="24"/>
          <w:szCs w:val="24"/>
        </w:rPr>
        <w:t>Инклюзивной школе нужны свои, особенные учителя. Речь идет о специалистах совершенно нового типа, являющихся носителями гуманистических ценностей и идеалов, которые смогут подготовить каждого ученика к беспроблемному</w:t>
      </w:r>
      <w:r w:rsidR="007E1B17" w:rsidRPr="00042828">
        <w:rPr>
          <w:rFonts w:ascii="Times New Roman" w:hAnsi="Times New Roman" w:cs="Times New Roman"/>
          <w:sz w:val="24"/>
          <w:szCs w:val="24"/>
        </w:rPr>
        <w:t xml:space="preserve"> </w:t>
      </w:r>
      <w:r w:rsidR="006E66FB" w:rsidRPr="00042828">
        <w:rPr>
          <w:rFonts w:ascii="Times New Roman" w:hAnsi="Times New Roman" w:cs="Times New Roman"/>
          <w:sz w:val="24"/>
          <w:szCs w:val="24"/>
        </w:rPr>
        <w:t xml:space="preserve"> включению во все виды общественной жизни. Они должны обладать социально-личностными, общенаучными, инструментальными и профессиональными компетентностями, гарантирующими подлинное, а не формальное включение учеников в образовательный процесс, оптимальное освоение ими программы и, что принципиально важно, уметь решать коррекционно-педагогические и социально-реабилитационные задачи. Им придется разработать новые гуманитарные технологии взаимодействия, освоить новые принципы профессиональной коммуникации, научиться слушать разных по профилю специалистов и принимать их различные позиции, совместно и долговременно действовать в интересах ребенка.</w:t>
      </w:r>
    </w:p>
    <w:p w:rsidR="006E66FB" w:rsidRPr="00042828" w:rsidRDefault="00042828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66FB" w:rsidRPr="00042828">
        <w:rPr>
          <w:rFonts w:ascii="Times New Roman" w:hAnsi="Times New Roman" w:cs="Times New Roman"/>
          <w:sz w:val="24"/>
          <w:szCs w:val="24"/>
        </w:rPr>
        <w:t>Учитель инклюзивной школы должен обладать высокими показателями профессионал</w:t>
      </w:r>
      <w:r w:rsidR="00AA41B2">
        <w:rPr>
          <w:rFonts w:ascii="Times New Roman" w:hAnsi="Times New Roman" w:cs="Times New Roman"/>
          <w:sz w:val="24"/>
          <w:szCs w:val="24"/>
        </w:rPr>
        <w:t xml:space="preserve">ьной социальной, </w:t>
      </w:r>
      <w:r w:rsidR="006E66FB" w:rsidRPr="00042828">
        <w:rPr>
          <w:rFonts w:ascii="Times New Roman" w:hAnsi="Times New Roman" w:cs="Times New Roman"/>
          <w:sz w:val="24"/>
          <w:szCs w:val="24"/>
        </w:rPr>
        <w:t xml:space="preserve"> лабильности, </w:t>
      </w:r>
      <w:r w:rsidR="00AA41B2" w:rsidRPr="00042828">
        <w:rPr>
          <w:rFonts w:ascii="Times New Roman" w:hAnsi="Times New Roman" w:cs="Times New Roman"/>
          <w:sz w:val="24"/>
          <w:szCs w:val="24"/>
        </w:rPr>
        <w:t>рефлексивной</w:t>
      </w:r>
      <w:r w:rsidR="006E66FB" w:rsidRPr="00042828">
        <w:rPr>
          <w:rFonts w:ascii="Times New Roman" w:hAnsi="Times New Roman" w:cs="Times New Roman"/>
          <w:sz w:val="24"/>
          <w:szCs w:val="24"/>
        </w:rPr>
        <w:t xml:space="preserve">, а также выраженными </w:t>
      </w:r>
      <w:r w:rsidR="007E1B17" w:rsidRPr="00042828">
        <w:rPr>
          <w:rFonts w:ascii="Times New Roman" w:hAnsi="Times New Roman" w:cs="Times New Roman"/>
          <w:sz w:val="24"/>
          <w:szCs w:val="24"/>
        </w:rPr>
        <w:t xml:space="preserve"> </w:t>
      </w:r>
      <w:r w:rsidR="006E66FB" w:rsidRPr="00042828">
        <w:rPr>
          <w:rFonts w:ascii="Times New Roman" w:hAnsi="Times New Roman" w:cs="Times New Roman"/>
          <w:sz w:val="24"/>
          <w:szCs w:val="24"/>
        </w:rPr>
        <w:t>коммуникативными и организаторскими способностями. Он может быть успешным при следующих базовых личностных характеристиках:</w:t>
      </w:r>
    </w:p>
    <w:p w:rsidR="00042828" w:rsidRPr="00D532D6" w:rsidRDefault="006E66FB" w:rsidP="00D532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2D6">
        <w:rPr>
          <w:rFonts w:ascii="Times New Roman" w:hAnsi="Times New Roman" w:cs="Times New Roman"/>
          <w:sz w:val="24"/>
          <w:szCs w:val="24"/>
        </w:rPr>
        <w:t>если достаточно гибок и толерантен;</w:t>
      </w:r>
    </w:p>
    <w:p w:rsidR="006E66FB" w:rsidRPr="00D532D6" w:rsidRDefault="006E66FB" w:rsidP="00D532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2D6">
        <w:rPr>
          <w:rFonts w:ascii="Times New Roman" w:hAnsi="Times New Roman" w:cs="Times New Roman"/>
          <w:sz w:val="24"/>
          <w:szCs w:val="24"/>
        </w:rPr>
        <w:t>уважает индивидуальные различия;</w:t>
      </w:r>
    </w:p>
    <w:p w:rsidR="006E66FB" w:rsidRPr="00D532D6" w:rsidRDefault="006E66FB" w:rsidP="00D532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2D6">
        <w:rPr>
          <w:rFonts w:ascii="Times New Roman" w:hAnsi="Times New Roman" w:cs="Times New Roman"/>
          <w:sz w:val="24"/>
          <w:szCs w:val="24"/>
        </w:rPr>
        <w:t>умеет слушать и применять рекомендации членов коллектива;</w:t>
      </w:r>
      <w:bookmarkStart w:id="0" w:name="_GoBack"/>
      <w:bookmarkEnd w:id="0"/>
    </w:p>
    <w:p w:rsidR="006E66FB" w:rsidRPr="00D532D6" w:rsidRDefault="006E66FB" w:rsidP="00D532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2D6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D532D6">
        <w:rPr>
          <w:rFonts w:ascii="Times New Roman" w:hAnsi="Times New Roman" w:cs="Times New Roman"/>
          <w:sz w:val="24"/>
          <w:szCs w:val="24"/>
        </w:rPr>
        <w:t xml:space="preserve"> работать в одной команде с другими учителями;</w:t>
      </w:r>
    </w:p>
    <w:p w:rsidR="006E66FB" w:rsidRPr="00D532D6" w:rsidRDefault="006E66FB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2828">
        <w:rPr>
          <w:rFonts w:ascii="Times New Roman" w:hAnsi="Times New Roman" w:cs="Times New Roman"/>
          <w:sz w:val="24"/>
          <w:szCs w:val="24"/>
        </w:rPr>
        <w:t>ему интересны трудности, и он готов пробовать разные подходы.</w:t>
      </w:r>
      <w:r w:rsidR="00D532D6" w:rsidRPr="00D532D6">
        <w:rPr>
          <w:rFonts w:ascii="Times New Roman" w:hAnsi="Times New Roman" w:cs="Times New Roman"/>
          <w:sz w:val="24"/>
          <w:szCs w:val="24"/>
        </w:rPr>
        <w:t>[3]</w:t>
      </w:r>
    </w:p>
    <w:p w:rsidR="006E66FB" w:rsidRPr="00042828" w:rsidRDefault="00042828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66FB" w:rsidRPr="00042828">
        <w:rPr>
          <w:rFonts w:ascii="Times New Roman" w:hAnsi="Times New Roman" w:cs="Times New Roman"/>
          <w:sz w:val="24"/>
          <w:szCs w:val="24"/>
        </w:rPr>
        <w:t>Следует признать, что в нашей стране целенаправленная подготовка педагогов такого типа до настоящего времени не велась.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66FB" w:rsidRPr="00042828">
        <w:rPr>
          <w:rFonts w:ascii="Times New Roman" w:hAnsi="Times New Roman" w:cs="Times New Roman"/>
          <w:sz w:val="24"/>
          <w:szCs w:val="24"/>
        </w:rPr>
        <w:t>Решение широкого круга новых задач инклюзивного образования требует перестройки всей системы подготовки специалистов для сферы образования. В частности, в программы подготовки и переподготовки придется включить новые модули, которые состоят из специальных дисциплин, обеспечивающих готовность педагогов к широкому партнерскому взаимодействию и творческому сотрудничеству не только в профессиональном сообществе, но и во всей образовательной среде.</w:t>
      </w:r>
    </w:p>
    <w:p w:rsidR="00042828" w:rsidRDefault="00042828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E66FB" w:rsidRPr="00042828">
        <w:rPr>
          <w:rFonts w:ascii="Times New Roman" w:hAnsi="Times New Roman" w:cs="Times New Roman"/>
          <w:sz w:val="24"/>
          <w:szCs w:val="24"/>
        </w:rPr>
        <w:t>Наша страна сможет достичь европейского уровня образования, если подготовка педагогов нового типа будет вестись в ускоренном и массовом порядке, с использованием лучших технологий обучения и соответствовать по содержанию передовому уровню научных достижений. Значимым ресурсом для решения этой проблемы выступает информатизация.</w:t>
      </w:r>
    </w:p>
    <w:p w:rsidR="00D532D6" w:rsidRDefault="00D532D6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32D6" w:rsidRDefault="00D532D6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32D6" w:rsidRDefault="00D532D6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32D6" w:rsidRDefault="00D532D6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32D6" w:rsidRDefault="00D532D6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Использованные литературы:   </w:t>
      </w:r>
    </w:p>
    <w:p w:rsidR="00D532D6" w:rsidRDefault="00D532D6" w:rsidP="00D532D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32D6" w:rsidRPr="00D532D6" w:rsidRDefault="00D532D6" w:rsidP="00D532D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Интегрированное обучение" w:history="1">
        <w:r w:rsidRPr="00D532D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Интегрированное обучение</w:t>
        </w:r>
      </w:hyperlink>
      <w:r w:rsidRPr="00D53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532D6" w:rsidRPr="00D532D6" w:rsidRDefault="00D532D6" w:rsidP="00D532D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D532D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Инклюзивное образование</w:t>
        </w:r>
      </w:hyperlink>
      <w:r w:rsidRPr="00D53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532D6" w:rsidRPr="00D532D6" w:rsidRDefault="00D532D6" w:rsidP="00D532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D532D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Материалы Международной конференции «Инклюзивное образование: перспективы развития в России», Москва, 23-24 июня 2004 г.</w:t>
        </w:r>
      </w:hyperlink>
    </w:p>
    <w:sectPr w:rsidR="00D532D6" w:rsidRPr="00D532D6" w:rsidSect="00D532D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2750C"/>
    <w:multiLevelType w:val="hybridMultilevel"/>
    <w:tmpl w:val="625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957FD"/>
    <w:multiLevelType w:val="hybridMultilevel"/>
    <w:tmpl w:val="B9801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6FB"/>
    <w:rsid w:val="00042828"/>
    <w:rsid w:val="00333E0A"/>
    <w:rsid w:val="00504D39"/>
    <w:rsid w:val="005E76F7"/>
    <w:rsid w:val="006E66FB"/>
    <w:rsid w:val="007E1B17"/>
    <w:rsid w:val="0097332F"/>
    <w:rsid w:val="00AA41B2"/>
    <w:rsid w:val="00B94785"/>
    <w:rsid w:val="00D532D6"/>
    <w:rsid w:val="00E13270"/>
    <w:rsid w:val="00F90CBA"/>
    <w:rsid w:val="00FD3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left="2665" w:hanging="266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2D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532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erspektiva-inva.ru/index.php?id=3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ti.rian.ru/grani/20090928/55304176.html" TargetMode="External"/><Relationship Id="rId5" Type="http://schemas.openxmlformats.org/officeDocument/2006/relationships/hyperlink" Target="http://ru.wikipedia.org/wiki/%D0%98%D0%BD%D1%82%D0%B5%D0%B3%D1%80%D0%B8%D1%80%D0%BE%D0%B2%D0%B0%D0%BD%D0%BD%D0%BE%D0%B5_%D0%BE%D0%B1%D1%83%D1%87%D0%B5%D0%BD%D0%B8%D0%B5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Баур</dc:creator>
  <cp:keywords/>
  <dc:description/>
  <cp:lastModifiedBy>user</cp:lastModifiedBy>
  <cp:revision>3</cp:revision>
  <dcterms:created xsi:type="dcterms:W3CDTF">2014-04-28T21:33:00Z</dcterms:created>
  <dcterms:modified xsi:type="dcterms:W3CDTF">2014-04-30T04:36:00Z</dcterms:modified>
</cp:coreProperties>
</file>