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0" w:rsidRPr="00B558FF" w:rsidRDefault="00015A10" w:rsidP="00015A10">
      <w:pPr>
        <w:jc w:val="center"/>
        <w:rPr>
          <w:rStyle w:val="FontStyle56"/>
          <w:sz w:val="24"/>
        </w:rPr>
      </w:pPr>
      <w:bookmarkStart w:id="0" w:name="_GoBack"/>
      <w:bookmarkEnd w:id="0"/>
      <w:r w:rsidRPr="00B558FF">
        <w:rPr>
          <w:rStyle w:val="FontStyle56"/>
          <w:sz w:val="24"/>
        </w:rPr>
        <w:t xml:space="preserve">Коммунальное государственное учреждение </w:t>
      </w:r>
    </w:p>
    <w:p w:rsidR="00015A10" w:rsidRPr="00B558FF" w:rsidRDefault="00015A10" w:rsidP="00015A10">
      <w:pPr>
        <w:jc w:val="center"/>
        <w:rPr>
          <w:rStyle w:val="FontStyle56"/>
          <w:sz w:val="24"/>
        </w:rPr>
      </w:pPr>
      <w:r w:rsidRPr="00B558FF">
        <w:rPr>
          <w:rStyle w:val="FontStyle56"/>
          <w:sz w:val="24"/>
        </w:rPr>
        <w:t>«Средняя общеобразовательная школа № 86», г. Караганда</w:t>
      </w: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pStyle w:val="Style1"/>
        <w:widowControl/>
        <w:spacing w:line="317" w:lineRule="exact"/>
        <w:ind w:left="5670" w:right="1502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«УТВЕРЖДАЮ»</w:t>
      </w:r>
    </w:p>
    <w:p w:rsidR="00015A10" w:rsidRPr="00B558FF" w:rsidRDefault="00015A10" w:rsidP="00015A10">
      <w:pPr>
        <w:pStyle w:val="Style1"/>
        <w:widowControl/>
        <w:spacing w:line="317" w:lineRule="exact"/>
        <w:ind w:left="5670" w:right="1502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Директор школы:</w:t>
      </w:r>
    </w:p>
    <w:p w:rsidR="00015A10" w:rsidRPr="00B558FF" w:rsidRDefault="00015A10" w:rsidP="00015A10">
      <w:pPr>
        <w:pStyle w:val="Style1"/>
        <w:widowControl/>
        <w:spacing w:line="317" w:lineRule="exact"/>
        <w:ind w:left="5670" w:right="1502"/>
        <w:jc w:val="left"/>
        <w:rPr>
          <w:rStyle w:val="FontStyle56"/>
          <w:sz w:val="24"/>
        </w:rPr>
      </w:pPr>
    </w:p>
    <w:p w:rsidR="00015A10" w:rsidRPr="00B558FF" w:rsidRDefault="00015A10" w:rsidP="00015A10">
      <w:pPr>
        <w:pStyle w:val="Style1"/>
        <w:widowControl/>
        <w:tabs>
          <w:tab w:val="left" w:leader="underscore" w:pos="1555"/>
        </w:tabs>
        <w:spacing w:line="317" w:lineRule="exact"/>
        <w:ind w:left="5670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_____________   /Т.Б. </w:t>
      </w:r>
      <w:proofErr w:type="spellStart"/>
      <w:r w:rsidRPr="00B558FF">
        <w:rPr>
          <w:rStyle w:val="FontStyle56"/>
          <w:sz w:val="24"/>
        </w:rPr>
        <w:t>Токанова</w:t>
      </w:r>
      <w:proofErr w:type="spellEnd"/>
      <w:r w:rsidRPr="00B558FF">
        <w:rPr>
          <w:rStyle w:val="FontStyle56"/>
          <w:sz w:val="24"/>
        </w:rPr>
        <w:t>/</w:t>
      </w:r>
    </w:p>
    <w:p w:rsidR="00015A10" w:rsidRPr="00B558FF" w:rsidRDefault="00015A10" w:rsidP="00015A10">
      <w:pPr>
        <w:pStyle w:val="Style1"/>
        <w:widowControl/>
        <w:tabs>
          <w:tab w:val="left" w:leader="underscore" w:pos="1555"/>
        </w:tabs>
        <w:spacing w:line="317" w:lineRule="exact"/>
        <w:ind w:left="5670"/>
        <w:jc w:val="left"/>
        <w:rPr>
          <w:rStyle w:val="FontStyle56"/>
          <w:sz w:val="24"/>
        </w:rPr>
      </w:pPr>
    </w:p>
    <w:p w:rsidR="00015A10" w:rsidRPr="00B558FF" w:rsidRDefault="00015A10" w:rsidP="00015A10">
      <w:pPr>
        <w:ind w:left="5670"/>
        <w:rPr>
          <w:rStyle w:val="FontStyle56"/>
          <w:sz w:val="24"/>
        </w:rPr>
      </w:pPr>
      <w:r w:rsidRPr="00B558FF">
        <w:rPr>
          <w:rStyle w:val="FontStyle56"/>
          <w:sz w:val="24"/>
        </w:rPr>
        <w:t>Приказ № __ от ___________2013 г.</w:t>
      </w:r>
    </w:p>
    <w:p w:rsidR="00015A10" w:rsidRPr="00B558FF" w:rsidRDefault="00015A10" w:rsidP="00015A10">
      <w:pPr>
        <w:ind w:left="5670"/>
        <w:rPr>
          <w:rStyle w:val="FontStyle56"/>
          <w:sz w:val="24"/>
        </w:rPr>
      </w:pPr>
      <w:r w:rsidRPr="00B558FF">
        <w:rPr>
          <w:rStyle w:val="FontStyle56"/>
          <w:sz w:val="24"/>
        </w:rPr>
        <w:t>на основании решения педсовета №___ от ___________2013г.</w:t>
      </w: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jc w:val="both"/>
        <w:rPr>
          <w:rStyle w:val="FontStyle56"/>
        </w:rPr>
      </w:pPr>
    </w:p>
    <w:p w:rsidR="00015A10" w:rsidRPr="00B558FF" w:rsidRDefault="00015A10" w:rsidP="00015A10">
      <w:pPr>
        <w:jc w:val="center"/>
        <w:rPr>
          <w:b/>
          <w:sz w:val="32"/>
          <w:szCs w:val="26"/>
        </w:rPr>
      </w:pPr>
      <w:r w:rsidRPr="00B558FF">
        <w:rPr>
          <w:b/>
          <w:sz w:val="32"/>
          <w:szCs w:val="26"/>
        </w:rPr>
        <w:t>Программа информатизации школы (проект)</w:t>
      </w:r>
    </w:p>
    <w:p w:rsidR="00015A10" w:rsidRPr="00B558FF" w:rsidRDefault="00015A10" w:rsidP="00015A10">
      <w:pPr>
        <w:jc w:val="center"/>
        <w:rPr>
          <w:b/>
          <w:sz w:val="24"/>
          <w:szCs w:val="26"/>
        </w:rPr>
      </w:pPr>
      <w:r w:rsidRPr="00B558FF">
        <w:rPr>
          <w:b/>
          <w:sz w:val="24"/>
          <w:szCs w:val="26"/>
        </w:rPr>
        <w:t>на 2013 – 2016 учебные годы</w:t>
      </w: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b/>
          <w:sz w:val="36"/>
          <w:szCs w:val="36"/>
        </w:rPr>
      </w:pPr>
      <w:r w:rsidRPr="00B558FF">
        <w:rPr>
          <w:b/>
          <w:sz w:val="36"/>
          <w:szCs w:val="36"/>
        </w:rPr>
        <w:t xml:space="preserve">Информационно-образовательная среда </w:t>
      </w:r>
    </w:p>
    <w:p w:rsidR="00015A10" w:rsidRPr="00B558FF" w:rsidRDefault="00015A10" w:rsidP="00015A10">
      <w:pPr>
        <w:jc w:val="center"/>
        <w:rPr>
          <w:b/>
          <w:sz w:val="36"/>
          <w:szCs w:val="36"/>
        </w:rPr>
      </w:pPr>
      <w:r w:rsidRPr="00B558FF">
        <w:rPr>
          <w:b/>
          <w:sz w:val="36"/>
          <w:szCs w:val="36"/>
        </w:rPr>
        <w:t>образовательного учреждения</w:t>
      </w: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</w:p>
    <w:p w:rsidR="00015A10" w:rsidRPr="00B558FF" w:rsidRDefault="00015A10" w:rsidP="00015A10">
      <w:pPr>
        <w:jc w:val="center"/>
        <w:rPr>
          <w:sz w:val="24"/>
          <w:szCs w:val="26"/>
        </w:rPr>
      </w:pPr>
      <w:r w:rsidRPr="00B558FF">
        <w:rPr>
          <w:sz w:val="24"/>
          <w:szCs w:val="26"/>
        </w:rPr>
        <w:t>2013 г.</w:t>
      </w:r>
    </w:p>
    <w:p w:rsidR="00015A10" w:rsidRPr="00B558FF" w:rsidRDefault="00015A10" w:rsidP="00015A10">
      <w:pPr>
        <w:jc w:val="center"/>
        <w:rPr>
          <w:rStyle w:val="FontStyle54"/>
          <w:sz w:val="28"/>
        </w:rPr>
      </w:pPr>
      <w:r w:rsidRPr="00B558FF">
        <w:rPr>
          <w:rStyle w:val="FontStyle54"/>
          <w:sz w:val="28"/>
        </w:rPr>
        <w:lastRenderedPageBreak/>
        <w:t>СОДЕРЖАНИЕ ПРОГРАММЫ</w:t>
      </w:r>
    </w:p>
    <w:p w:rsidR="00015A10" w:rsidRPr="00B558FF" w:rsidRDefault="00015A10" w:rsidP="00015A10">
      <w:pPr>
        <w:jc w:val="center"/>
        <w:rPr>
          <w:rStyle w:val="FontStyle54"/>
          <w:b w:val="0"/>
          <w:sz w:val="24"/>
        </w:rPr>
      </w:pPr>
    </w:p>
    <w:p w:rsidR="00015A10" w:rsidRPr="00B558FF" w:rsidRDefault="00015A10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r w:rsidRPr="00B558FF">
        <w:rPr>
          <w:rFonts w:ascii="Cambria" w:eastAsia="Times New Roman" w:hAnsi="Cambria"/>
          <w:lang w:eastAsia="ru-RU"/>
        </w:rPr>
        <w:fldChar w:fldCharType="begin"/>
      </w:r>
      <w:r w:rsidRPr="00B558FF">
        <w:instrText xml:space="preserve"> TOC \o "1-3" \h \z \u </w:instrText>
      </w:r>
      <w:r w:rsidRPr="00B558FF">
        <w:rPr>
          <w:rFonts w:ascii="Cambria" w:eastAsia="Times New Roman" w:hAnsi="Cambria"/>
          <w:lang w:eastAsia="ru-RU"/>
        </w:rPr>
        <w:fldChar w:fldCharType="separate"/>
      </w:r>
      <w:hyperlink w:anchor="_Toc317163103" w:history="1">
        <w:r w:rsidRPr="00B558FF">
          <w:rPr>
            <w:rStyle w:val="a6"/>
            <w:noProof/>
            <w:color w:val="auto"/>
            <w:sz w:val="24"/>
            <w:szCs w:val="24"/>
          </w:rPr>
          <w:t>1. ПАСПОРТ ПРОГРАММЫ</w:t>
        </w:r>
        <w:r w:rsidRPr="00B558FF">
          <w:rPr>
            <w:noProof/>
            <w:webHidden/>
            <w:sz w:val="24"/>
            <w:szCs w:val="24"/>
          </w:rPr>
          <w:tab/>
        </w:r>
        <w:r w:rsidRPr="00B558FF">
          <w:rPr>
            <w:noProof/>
            <w:webHidden/>
            <w:sz w:val="24"/>
            <w:szCs w:val="24"/>
          </w:rPr>
          <w:fldChar w:fldCharType="begin"/>
        </w:r>
        <w:r w:rsidRPr="00B558FF">
          <w:rPr>
            <w:noProof/>
            <w:webHidden/>
            <w:sz w:val="24"/>
            <w:szCs w:val="24"/>
          </w:rPr>
          <w:instrText xml:space="preserve"> PAGEREF _Toc317163103 \h </w:instrText>
        </w:r>
        <w:r w:rsidRPr="00B558FF">
          <w:rPr>
            <w:noProof/>
            <w:webHidden/>
            <w:sz w:val="24"/>
            <w:szCs w:val="24"/>
          </w:rPr>
        </w:r>
        <w:r w:rsidRPr="00B558FF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3</w:t>
        </w:r>
        <w:r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04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2. АНАЛИЗ СОСТОЯНИЯ ИНФОРМАТИЗАЦИИ В ШКОЛЕ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_Toc317163104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5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05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3. КОНЦЕПЦИЯ РАЗВИТИЯ</w:t>
        </w:r>
        <w:r w:rsidR="00015A10" w:rsidRPr="00B558FF">
          <w:rPr>
            <w:noProof/>
            <w:webHidden/>
            <w:sz w:val="24"/>
            <w:szCs w:val="24"/>
          </w:rPr>
          <w:tab/>
          <w:t>6</w:t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06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3.1. Цели и задачи Программы</w:t>
        </w:r>
        <w:r w:rsidR="00015A10" w:rsidRPr="00B558FF">
          <w:rPr>
            <w:noProof/>
            <w:webHidden/>
            <w:sz w:val="24"/>
            <w:szCs w:val="24"/>
          </w:rPr>
          <w:tab/>
          <w:t>6</w:t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07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3.2. Основные направления информатизации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_Toc317163107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7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08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3.3. Ожидаемые результаты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_Toc317163108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8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09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3.4. Возможные риски и пути их преодоления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_Toc317163109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9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0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 xml:space="preserve">4. МОНИТОРИНГ РЕАЛИЗАЦИИ </w:t>
        </w:r>
        <w:r w:rsidR="00015A10" w:rsidRPr="00B558FF">
          <w:rPr>
            <w:rStyle w:val="a6"/>
            <w:noProof/>
            <w:color w:val="auto"/>
            <w:spacing w:val="20"/>
            <w:sz w:val="24"/>
            <w:szCs w:val="24"/>
          </w:rPr>
          <w:t xml:space="preserve">ПРОГРАММЫ,ЦЕЛЕВЫЕ </w:t>
        </w:r>
        <w:r w:rsidR="00015A10" w:rsidRPr="00B558FF">
          <w:rPr>
            <w:rStyle w:val="a6"/>
            <w:noProof/>
            <w:color w:val="auto"/>
            <w:sz w:val="24"/>
            <w:szCs w:val="24"/>
          </w:rPr>
          <w:t>ПОКАЗАТЕЛИ И ИНДИКАТОРЫ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_Toc317163110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10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1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 ПРОЕКТЫ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_Toc317163111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12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2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 Проект 1 «Единое информационное пространство»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_Toc317163112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12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3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5.1.1. Обоснование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_Toc317163113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12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4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5.1.2. Цели и задачи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_Toc317163114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12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5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5.1.3. План работы и ответственные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_Toc317163115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12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6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5.1.4. Способы осуществления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_Toc317163116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13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7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5.1.5. Ожидаемый результат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_Toc317163117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14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8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5.1.6. Перспективы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_Toc317163118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14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19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 Проект 2 «Система электронного обучения»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_Toc317163119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14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0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5.2.1. Обоснование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_Toc317163120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14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1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5.2.2. Цели и задачи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_Toc317163121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15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2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5.2.3. План работы и ответственные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_Toc317163122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15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3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5.2.4. Способы осуществления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_Toc317163123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16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4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5.2.5. Ожидаемый результат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_Toc317163124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16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5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5.2.6. Перспективы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_Toc317163125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16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2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6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Проект 3 «ИКТ и учитель»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_Toc317163126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16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7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5.3.1. Обоснование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_Toc317163127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16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8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5.3.2. Цели и задачи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_Toc317163128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16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29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5.3.3. План работы и ответственные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_Toc317163129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17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30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5.3.4. Способы осуществления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_Toc317163130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18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31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5.3.5. Ожидаемый результат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_Toc317163131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18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33"/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32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5.3.9. Перспективы проекта</w:t>
        </w:r>
        <w:r w:rsidR="00015A10" w:rsidRPr="00B558FF">
          <w:rPr>
            <w:noProof/>
            <w:webHidden/>
            <w:sz w:val="24"/>
            <w:szCs w:val="24"/>
          </w:rPr>
          <w:tab/>
        </w:r>
        <w:r w:rsidR="00015A10" w:rsidRPr="00B558FF">
          <w:rPr>
            <w:noProof/>
            <w:webHidden/>
            <w:sz w:val="24"/>
            <w:szCs w:val="24"/>
          </w:rPr>
          <w:fldChar w:fldCharType="begin"/>
        </w:r>
        <w:r w:rsidR="00015A10" w:rsidRPr="00B558FF">
          <w:rPr>
            <w:noProof/>
            <w:webHidden/>
            <w:sz w:val="24"/>
            <w:szCs w:val="24"/>
          </w:rPr>
          <w:instrText xml:space="preserve"> PAGEREF _Toc317163132 \h </w:instrText>
        </w:r>
        <w:r w:rsidR="00015A10" w:rsidRPr="00B558FF">
          <w:rPr>
            <w:noProof/>
            <w:webHidden/>
            <w:sz w:val="24"/>
            <w:szCs w:val="24"/>
          </w:rPr>
        </w:r>
        <w:r w:rsidR="00015A10" w:rsidRPr="00B558FF">
          <w:rPr>
            <w:noProof/>
            <w:webHidden/>
            <w:sz w:val="24"/>
            <w:szCs w:val="24"/>
          </w:rPr>
          <w:fldChar w:fldCharType="separate"/>
        </w:r>
        <w:r w:rsidR="00015A10">
          <w:rPr>
            <w:noProof/>
            <w:webHidden/>
            <w:sz w:val="24"/>
            <w:szCs w:val="24"/>
          </w:rPr>
          <w:t>18</w:t>
        </w:r>
        <w:r w:rsidR="00015A10" w:rsidRPr="00B558FF">
          <w:rPr>
            <w:noProof/>
            <w:webHidden/>
            <w:sz w:val="24"/>
            <w:szCs w:val="24"/>
          </w:rPr>
          <w:fldChar w:fldCharType="end"/>
        </w:r>
      </w:hyperlink>
    </w:p>
    <w:p w:rsidR="00015A10" w:rsidRPr="00B558FF" w:rsidRDefault="00634326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33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>6. ПЕРСПЕКТИВЫ ДАЛЬНЕЙШЕГО РАЗВИТИЯ ПРОГРАММЫ</w:t>
        </w:r>
        <w:r w:rsidR="00015A10" w:rsidRPr="00B558FF">
          <w:rPr>
            <w:noProof/>
            <w:webHidden/>
            <w:sz w:val="24"/>
            <w:szCs w:val="24"/>
          </w:rPr>
          <w:tab/>
          <w:t>18</w:t>
        </w:r>
      </w:hyperlink>
    </w:p>
    <w:p w:rsidR="00015A10" w:rsidRPr="00B558FF" w:rsidRDefault="00634326" w:rsidP="00015A10">
      <w:pPr>
        <w:pStyle w:val="13"/>
        <w:tabs>
          <w:tab w:val="right" w:leader="dot" w:pos="10195"/>
        </w:tabs>
        <w:rPr>
          <w:rFonts w:ascii="Calibri" w:eastAsia="Times New Roman" w:hAnsi="Calibri"/>
          <w:noProof/>
          <w:sz w:val="24"/>
          <w:szCs w:val="24"/>
          <w:lang w:eastAsia="ru-RU"/>
        </w:rPr>
      </w:pPr>
      <w:hyperlink w:anchor="_Toc317163134" w:history="1">
        <w:r w:rsidR="00015A10" w:rsidRPr="00B558FF">
          <w:rPr>
            <w:rStyle w:val="a6"/>
            <w:noProof/>
            <w:color w:val="auto"/>
            <w:sz w:val="24"/>
            <w:szCs w:val="24"/>
          </w:rPr>
          <w:t xml:space="preserve">ПРИЛОЖЕНИЕ </w:t>
        </w:r>
        <w:r w:rsidR="00015A10" w:rsidRPr="00B558FF">
          <w:rPr>
            <w:noProof/>
            <w:webHidden/>
            <w:sz w:val="24"/>
            <w:szCs w:val="24"/>
          </w:rPr>
          <w:tab/>
          <w:t>20</w:t>
        </w:r>
      </w:hyperlink>
    </w:p>
    <w:p w:rsidR="00015A10" w:rsidRPr="00B558FF" w:rsidRDefault="00015A10" w:rsidP="00015A10">
      <w:pPr>
        <w:rPr>
          <w:b/>
          <w:bCs/>
        </w:rPr>
      </w:pPr>
      <w:r w:rsidRPr="00B558FF">
        <w:rPr>
          <w:b/>
          <w:bCs/>
        </w:rPr>
        <w:fldChar w:fldCharType="end"/>
      </w:r>
    </w:p>
    <w:p w:rsidR="00015A10" w:rsidRPr="00B558FF" w:rsidRDefault="00015A10" w:rsidP="00015A10"/>
    <w:p w:rsidR="00015A10" w:rsidRPr="00B558FF" w:rsidRDefault="00015A10" w:rsidP="00015A10">
      <w:pPr>
        <w:pStyle w:val="11"/>
        <w:spacing w:before="120" w:after="120"/>
        <w:rPr>
          <w:rStyle w:val="FontStyle54"/>
          <w:b w:val="0"/>
          <w:color w:val="auto"/>
          <w:sz w:val="28"/>
        </w:rPr>
      </w:pPr>
      <w:bookmarkStart w:id="1" w:name="_Toc317163103"/>
      <w:r w:rsidRPr="00B558FF">
        <w:rPr>
          <w:rStyle w:val="FontStyle54"/>
          <w:b w:val="0"/>
          <w:color w:val="auto"/>
          <w:sz w:val="28"/>
        </w:rPr>
        <w:lastRenderedPageBreak/>
        <w:t>1. ПАСПОРТ ПРОГРАММЫ</w:t>
      </w:r>
      <w:bookmarkEnd w:id="1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795"/>
        <w:gridCol w:w="4184"/>
      </w:tblGrid>
      <w:tr w:rsidR="00015A10" w:rsidRPr="00B558FF" w:rsidTr="00916573">
        <w:trPr>
          <w:trHeight w:val="431"/>
        </w:trPr>
        <w:tc>
          <w:tcPr>
            <w:tcW w:w="2194" w:type="dxa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Наименование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t xml:space="preserve">«Информационно-образовательная среда КГУ СОШ № 86, </w:t>
            </w:r>
            <w:proofErr w:type="spellStart"/>
            <w:r w:rsidRPr="00B558FF">
              <w:t>г</w:t>
            </w:r>
            <w:proofErr w:type="gramStart"/>
            <w:r w:rsidRPr="00B558FF">
              <w:t>.К</w:t>
            </w:r>
            <w:proofErr w:type="gramEnd"/>
            <w:r w:rsidRPr="00B558FF">
              <w:t>араганда</w:t>
            </w:r>
            <w:proofErr w:type="spellEnd"/>
            <w:r w:rsidRPr="00B558FF">
              <w:t>»</w:t>
            </w:r>
          </w:p>
        </w:tc>
      </w:tr>
      <w:tr w:rsidR="00015A10" w:rsidRPr="00B558FF" w:rsidTr="00916573">
        <w:trPr>
          <w:trHeight w:val="431"/>
        </w:trPr>
        <w:tc>
          <w:tcPr>
            <w:tcW w:w="2194" w:type="dxa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Цели и задачи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pStyle w:val="Style4"/>
              <w:widowControl/>
              <w:spacing w:line="240" w:lineRule="auto"/>
              <w:jc w:val="both"/>
              <w:rPr>
                <w:rStyle w:val="FontStyle58"/>
              </w:rPr>
            </w:pPr>
            <w:r w:rsidRPr="00B558FF">
              <w:rPr>
                <w:u w:val="single"/>
              </w:rPr>
              <w:t>Цель:</w:t>
            </w:r>
            <w:r w:rsidRPr="00B558FF">
              <w:t xml:space="preserve"> развитие уникальной информационной среды, предоставляющей широкий спектр возможностей всем участникам образовательного процесса школы и её социальным партнёрам для получения всесторонней своевременной информации, личностного и профессионального саморазвития.</w:t>
            </w:r>
          </w:p>
          <w:p w:rsidR="00015A10" w:rsidRPr="00B558FF" w:rsidRDefault="00015A10" w:rsidP="00916573">
            <w:pPr>
              <w:pStyle w:val="Style4"/>
              <w:widowControl/>
              <w:tabs>
                <w:tab w:val="left" w:pos="2304"/>
              </w:tabs>
              <w:spacing w:line="288" w:lineRule="exact"/>
              <w:jc w:val="both"/>
              <w:rPr>
                <w:rStyle w:val="FontStyle58"/>
                <w:u w:val="single"/>
              </w:rPr>
            </w:pPr>
            <w:r w:rsidRPr="00B558FF">
              <w:rPr>
                <w:rStyle w:val="FontStyle58"/>
                <w:u w:val="single"/>
              </w:rPr>
              <w:t>Задачи:</w:t>
            </w:r>
          </w:p>
          <w:p w:rsidR="00015A10" w:rsidRPr="00B558FF" w:rsidRDefault="00015A10" w:rsidP="00916573">
            <w:pPr>
              <w:pStyle w:val="a9"/>
              <w:spacing w:before="0" w:after="0"/>
              <w:jc w:val="both"/>
            </w:pPr>
            <w:r w:rsidRPr="00B558FF">
              <w:t xml:space="preserve">- создание собственной </w:t>
            </w:r>
            <w:proofErr w:type="gramStart"/>
            <w:r w:rsidRPr="00B558FF">
              <w:t>интернет-структуры</w:t>
            </w:r>
            <w:proofErr w:type="gramEnd"/>
            <w:r w:rsidRPr="00B558FF">
              <w:t xml:space="preserve"> для отображения деятельности образовательного учреждения и развития собственного образовательного интернет-пространства как продукта распространения опыта </w:t>
            </w:r>
          </w:p>
          <w:p w:rsidR="00015A10" w:rsidRPr="00B558FF" w:rsidRDefault="00015A10" w:rsidP="00916573">
            <w:pPr>
              <w:pStyle w:val="a9"/>
              <w:spacing w:before="0" w:after="0"/>
              <w:jc w:val="both"/>
            </w:pPr>
            <w:r w:rsidRPr="00B558FF">
              <w:t xml:space="preserve">- реализация различных форм обучения и участия в интернет </w:t>
            </w:r>
            <w:proofErr w:type="gramStart"/>
            <w:r w:rsidRPr="00B558FF">
              <w:t>конкурсах</w:t>
            </w:r>
            <w:proofErr w:type="gramEnd"/>
            <w:r w:rsidRPr="00B558FF">
              <w:t xml:space="preserve"> педагогов и учащихся при помощи ИКТ, таких как дистанционное обучение, дополнительное очное обучение, сетевые проекты разной направленности, интернет-олимпиады, </w:t>
            </w:r>
            <w:proofErr w:type="spellStart"/>
            <w:r w:rsidRPr="00B558FF">
              <w:t>вебинары</w:t>
            </w:r>
            <w:proofErr w:type="spellEnd"/>
            <w:r w:rsidRPr="00B558FF">
              <w:t>, интернет-конференции</w:t>
            </w:r>
          </w:p>
          <w:p w:rsidR="00015A10" w:rsidRPr="00B558FF" w:rsidRDefault="00015A10" w:rsidP="00916573">
            <w:pPr>
              <w:pStyle w:val="a9"/>
              <w:spacing w:before="0" w:after="0"/>
              <w:jc w:val="both"/>
            </w:pPr>
            <w:r w:rsidRPr="00B558FF">
              <w:t xml:space="preserve"> -  повышение </w:t>
            </w:r>
            <w:r w:rsidRPr="00B558FF">
              <w:rPr>
                <w:shd w:val="clear" w:color="auto" w:fill="FFFFFF"/>
              </w:rPr>
              <w:t>профессиональной компетентности в области ИКТ у работников образования</w:t>
            </w:r>
            <w:r w:rsidRPr="00B558FF">
              <w:t xml:space="preserve">  путем создания индивидуальных траекторий  развития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Проекты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«Единое открытое  информационно-образовательное пространство»</w:t>
            </w:r>
          </w:p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«Система электронного обучения»</w:t>
            </w:r>
          </w:p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«ИКТ и учитель»</w:t>
            </w:r>
          </w:p>
        </w:tc>
      </w:tr>
      <w:tr w:rsidR="00015A10" w:rsidRPr="00B558FF" w:rsidTr="00916573">
        <w:trPr>
          <w:trHeight w:val="204"/>
        </w:trPr>
        <w:tc>
          <w:tcPr>
            <w:tcW w:w="2194" w:type="dxa"/>
            <w:vMerge w:val="restar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  <w:b w:val="0"/>
              </w:rPr>
            </w:pPr>
            <w:r w:rsidRPr="00B558FF">
              <w:rPr>
                <w:b/>
              </w:rPr>
              <w:t>Основные индикативные показатели программы</w:t>
            </w: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19"/>
              <w:widowControl/>
              <w:ind w:left="350"/>
              <w:rPr>
                <w:rStyle w:val="FontStyle57"/>
              </w:rPr>
            </w:pPr>
            <w:r w:rsidRPr="00B558FF">
              <w:rPr>
                <w:rStyle w:val="FontStyle57"/>
              </w:rPr>
              <w:t>показатель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индикатор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Укомплектованность школы компьютерами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Кол-во учащихся на 1 компьютер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Скорость выхода пользователей в интернет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Более 6 Мб/</w:t>
            </w:r>
            <w:proofErr w:type="gramStart"/>
            <w:r w:rsidRPr="00B558FF">
              <w:rPr>
                <w:rStyle w:val="FontStyle58"/>
              </w:rPr>
              <w:t>с</w:t>
            </w:r>
            <w:proofErr w:type="gramEnd"/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ведущих регулярно электронный журнал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активных участников сетевых проектов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учащихся и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уроков с использованием ИКТ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количества уроков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Проведение уроков в компьютерном классе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количества уроков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Использование на уроке несколько компьютеров для организации работы в группе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количества уроков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Регулярное ведение электронного журнала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наполняемости оценок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и ведение собственных дистанционных курсов для учащихся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Использование и апробация </w:t>
            </w:r>
            <w:proofErr w:type="gramStart"/>
            <w:r w:rsidRPr="00B558FF">
              <w:rPr>
                <w:rStyle w:val="FontStyle58"/>
              </w:rPr>
              <w:t>собственных</w:t>
            </w:r>
            <w:proofErr w:type="gramEnd"/>
            <w:r w:rsidRPr="00B558FF">
              <w:rPr>
                <w:rStyle w:val="FontStyle58"/>
              </w:rPr>
              <w:t xml:space="preserve"> ЦОР педагогами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использующих ИКТ на уроках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повысивших свою квалификацию в области ИКТ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повысивших свою квалификацию дистанционно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участвующих в  сетевых сообществах</w:t>
            </w: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  <w:vMerge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</w:p>
        </w:tc>
        <w:tc>
          <w:tcPr>
            <w:tcW w:w="3795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имеющих электронное портфолио</w:t>
            </w:r>
          </w:p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</w:p>
        </w:tc>
        <w:tc>
          <w:tcPr>
            <w:tcW w:w="4184" w:type="dxa"/>
          </w:tcPr>
          <w:p w:rsidR="00015A10" w:rsidRPr="00B558FF" w:rsidRDefault="00015A10" w:rsidP="00916573">
            <w:pPr>
              <w:pStyle w:val="Style24"/>
              <w:widowControl/>
              <w:ind w:left="74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pStyle w:val="Style19"/>
              <w:widowControl/>
              <w:rPr>
                <w:b/>
              </w:rPr>
            </w:pPr>
            <w:r w:rsidRPr="00B558FF"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pStyle w:val="Style4"/>
              <w:widowControl/>
              <w:spacing w:line="269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2013 - 2016 учебные годы:</w:t>
            </w:r>
          </w:p>
          <w:p w:rsidR="00015A10" w:rsidRPr="00B558FF" w:rsidRDefault="00015A10" w:rsidP="00916573">
            <w:pPr>
              <w:pStyle w:val="Style4"/>
              <w:widowControl/>
              <w:tabs>
                <w:tab w:val="left" w:pos="2285"/>
              </w:tabs>
              <w:spacing w:line="269" w:lineRule="exact"/>
              <w:jc w:val="both"/>
              <w:rPr>
                <w:rStyle w:val="FontStyle58"/>
              </w:rPr>
            </w:pPr>
            <w:r w:rsidRPr="00B558FF">
              <w:rPr>
                <w:rStyle w:val="FontStyle52"/>
              </w:rPr>
              <w:t xml:space="preserve">1 этап подготовительный: </w:t>
            </w:r>
            <w:r w:rsidRPr="00B558FF">
              <w:rPr>
                <w:rStyle w:val="FontStyle58"/>
              </w:rPr>
              <w:t>2013 - 2014 г.</w:t>
            </w:r>
          </w:p>
          <w:p w:rsidR="00015A10" w:rsidRPr="00B558FF" w:rsidRDefault="00015A10" w:rsidP="00916573">
            <w:pPr>
              <w:pStyle w:val="Style4"/>
              <w:widowControl/>
              <w:tabs>
                <w:tab w:val="left" w:pos="2275"/>
              </w:tabs>
              <w:spacing w:line="269" w:lineRule="exact"/>
              <w:rPr>
                <w:rStyle w:val="FontStyle58"/>
              </w:rPr>
            </w:pPr>
            <w:r w:rsidRPr="00B558FF">
              <w:rPr>
                <w:rStyle w:val="FontStyle52"/>
              </w:rPr>
              <w:t xml:space="preserve">2 этап основной: </w:t>
            </w:r>
            <w:r w:rsidRPr="00B558FF">
              <w:rPr>
                <w:rStyle w:val="FontStyle58"/>
              </w:rPr>
              <w:t>2014 - 2015 г.</w:t>
            </w:r>
          </w:p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2"/>
              </w:rPr>
              <w:t xml:space="preserve">3 этап итоговый: </w:t>
            </w:r>
            <w:r w:rsidRPr="00B558FF">
              <w:rPr>
                <w:rStyle w:val="FontStyle58"/>
              </w:rPr>
              <w:t>2015-2016 г.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Составитель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Заместитель директора школы по информатизации: Сычева В.М.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Школьная команда, информационный центр школы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Бюджетные источники</w:t>
            </w:r>
          </w:p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Ожидаемые конечные результаты и показатели социально-экономической эффективности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Адаптация учителей и учащихся к новым условиям преподавания;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Повышение процента высококвалифицированных педагогических кадров, отвечающих современным требованиям (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ИКТ-компетенции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преподавания предметов с использованием разных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ИКТ-технологий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Активное использование информационных и коммуникативных технологий, компьютерных и мультимедийных продуктов во всех сферах деятельности образовательного учреждения (учебный процесс, управленческая деятельность, воспитательная работа);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Формирование всесторонне развитой личности, адаптированной к жизни в современном, постоянно изменяющемся обществе;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Структурирование информационных пластов под определенных адресных потребителей той или иной информации;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Автоматизация документооборота в части аналитических справок, отчетов; 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Участие педагогов в проведении районных семинаров  с обобщением опыта по использованию ИКТ в образовательной деятельности;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Достижение высокого уровня информационной культуры участников образовательного процесса;</w:t>
            </w:r>
          </w:p>
          <w:p w:rsidR="00015A10" w:rsidRPr="00B558FF" w:rsidRDefault="00015A10" w:rsidP="00916573">
            <w:pPr>
              <w:numPr>
                <w:ilvl w:val="0"/>
                <w:numId w:val="40"/>
              </w:numPr>
              <w:tabs>
                <w:tab w:val="num" w:pos="540"/>
              </w:tabs>
              <w:spacing w:line="300" w:lineRule="auto"/>
              <w:ind w:left="0" w:firstLine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Ведение школьного сайта, электронных журналов и дневников.</w:t>
            </w:r>
          </w:p>
        </w:tc>
      </w:tr>
      <w:tr w:rsidR="00015A10" w:rsidRPr="00B558FF" w:rsidTr="00916573">
        <w:trPr>
          <w:trHeight w:val="70"/>
        </w:trPr>
        <w:tc>
          <w:tcPr>
            <w:tcW w:w="2194" w:type="dxa"/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7979" w:type="dxa"/>
            <w:gridSpan w:val="2"/>
          </w:tcPr>
          <w:p w:rsidR="00015A10" w:rsidRPr="00B558FF" w:rsidRDefault="00015A10" w:rsidP="00916573">
            <w:pPr>
              <w:spacing w:line="240" w:lineRule="auto"/>
              <w:rPr>
                <w:rStyle w:val="FontStyle51"/>
                <w:i w:val="0"/>
                <w:sz w:val="24"/>
              </w:rPr>
            </w:pPr>
            <w:r w:rsidRPr="00B558FF">
              <w:rPr>
                <w:rStyle w:val="FontStyle51"/>
                <w:sz w:val="24"/>
              </w:rPr>
              <w:t xml:space="preserve">Директор школы:  </w:t>
            </w:r>
            <w:proofErr w:type="spellStart"/>
            <w:r w:rsidRPr="00B558FF">
              <w:rPr>
                <w:rStyle w:val="FontStyle51"/>
                <w:sz w:val="24"/>
              </w:rPr>
              <w:t>Токанова</w:t>
            </w:r>
            <w:proofErr w:type="spellEnd"/>
            <w:r w:rsidRPr="00B558FF">
              <w:rPr>
                <w:rStyle w:val="FontStyle51"/>
                <w:sz w:val="24"/>
              </w:rPr>
              <w:t xml:space="preserve"> Т.Б</w:t>
            </w:r>
          </w:p>
        </w:tc>
      </w:tr>
    </w:tbl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jc w:val="both"/>
        <w:rPr>
          <w:sz w:val="24"/>
          <w:szCs w:val="26"/>
        </w:rPr>
      </w:pPr>
    </w:p>
    <w:p w:rsidR="00015A10" w:rsidRPr="00B558FF" w:rsidRDefault="00015A10" w:rsidP="00015A10">
      <w:pPr>
        <w:pStyle w:val="11"/>
        <w:spacing w:before="120" w:after="120"/>
        <w:rPr>
          <w:rStyle w:val="FontStyle54"/>
          <w:b w:val="0"/>
          <w:color w:val="auto"/>
          <w:sz w:val="28"/>
        </w:rPr>
      </w:pPr>
      <w:bookmarkStart w:id="2" w:name="_Toc317163104"/>
      <w:r w:rsidRPr="00B558FF">
        <w:rPr>
          <w:rStyle w:val="FontStyle54"/>
          <w:b w:val="0"/>
          <w:color w:val="auto"/>
          <w:sz w:val="28"/>
        </w:rPr>
        <w:lastRenderedPageBreak/>
        <w:t>2. АНАЛИЗ СОСТОЯНИЯ ИНФОРМАТИЗАЦИИ В ШКОЛЕ</w:t>
      </w:r>
      <w:bookmarkEnd w:id="2"/>
    </w:p>
    <w:p w:rsidR="00015A10" w:rsidRPr="00B558FF" w:rsidRDefault="00015A10" w:rsidP="00015A10">
      <w:pPr>
        <w:pStyle w:val="a9"/>
        <w:spacing w:before="0" w:after="0" w:line="300" w:lineRule="auto"/>
        <w:ind w:firstLine="567"/>
        <w:jc w:val="both"/>
        <w:rPr>
          <w:rStyle w:val="aa"/>
          <w:b w:val="0"/>
        </w:rPr>
      </w:pPr>
      <w:r w:rsidRPr="00B558FF">
        <w:rPr>
          <w:rStyle w:val="aa"/>
          <w:b w:val="0"/>
        </w:rPr>
        <w:t>Деятельность КГУ СОШ № 86 в области информатизации образовательного процесса и управления образовательным учреждением в 2012-2013гг. была направлена на решение ряда задач:</w:t>
      </w:r>
    </w:p>
    <w:p w:rsidR="00015A10" w:rsidRPr="00B558FF" w:rsidRDefault="00015A10" w:rsidP="00015A10">
      <w:pPr>
        <w:numPr>
          <w:ilvl w:val="0"/>
          <w:numId w:val="41"/>
        </w:numPr>
        <w:spacing w:line="300" w:lineRule="auto"/>
        <w:ind w:left="426" w:hanging="284"/>
        <w:jc w:val="both"/>
        <w:rPr>
          <w:b/>
          <w:sz w:val="24"/>
          <w:szCs w:val="24"/>
        </w:rPr>
      </w:pPr>
      <w:r w:rsidRPr="00B558FF">
        <w:rPr>
          <w:b/>
          <w:sz w:val="24"/>
          <w:szCs w:val="24"/>
        </w:rPr>
        <w:t>Последовательное развитие информационной среды</w:t>
      </w:r>
      <w:r w:rsidRPr="00B558FF">
        <w:rPr>
          <w:sz w:val="24"/>
          <w:szCs w:val="24"/>
        </w:rPr>
        <w:t xml:space="preserve">, формирующейся в школе в течение последних лет и предоставляющей широкий спектр возможностей всем участникам образовательного процесса школы и её социальным партнёрам </w:t>
      </w:r>
      <w:r w:rsidRPr="00B558FF">
        <w:rPr>
          <w:b/>
          <w:sz w:val="24"/>
          <w:szCs w:val="24"/>
        </w:rPr>
        <w:t>для получения всесторонней своевременной информации, личностного и профессионального саморазвития.</w:t>
      </w:r>
    </w:p>
    <w:p w:rsidR="00015A10" w:rsidRPr="00B558FF" w:rsidRDefault="00015A10" w:rsidP="00015A10">
      <w:pPr>
        <w:numPr>
          <w:ilvl w:val="0"/>
          <w:numId w:val="42"/>
        </w:numPr>
        <w:spacing w:line="300" w:lineRule="auto"/>
        <w:jc w:val="both"/>
        <w:rPr>
          <w:sz w:val="24"/>
          <w:szCs w:val="24"/>
        </w:rPr>
      </w:pPr>
      <w:proofErr w:type="gramStart"/>
      <w:r w:rsidRPr="00B558FF">
        <w:rPr>
          <w:sz w:val="24"/>
          <w:szCs w:val="24"/>
        </w:rPr>
        <w:t xml:space="preserve">Создана современная материально-техническая база: количество компьютеров в школе 207 (4 компьютерных класса (58 ПК), 30 моноблоков (оборудованы АРМ учителей-предметников),  23 ПК новой модификации, 15 ноутбуков, 3 комплекта </w:t>
      </w:r>
      <w:proofErr w:type="spellStart"/>
      <w:r w:rsidRPr="00B558FF">
        <w:rPr>
          <w:sz w:val="24"/>
          <w:szCs w:val="24"/>
        </w:rPr>
        <w:t>ноутбук+проектор</w:t>
      </w:r>
      <w:proofErr w:type="spellEnd"/>
      <w:r w:rsidRPr="00B558FF">
        <w:rPr>
          <w:sz w:val="24"/>
          <w:szCs w:val="24"/>
        </w:rPr>
        <w:t>, 2 мультимедийных подиума, 3 ПК в бухгалтерии, 2 ПК в приемной, 24 ПК имеют администрация и службы сопровождения УВП, то есть на 1 компьютер приходится  5 учеников;</w:t>
      </w:r>
      <w:proofErr w:type="gramEnd"/>
      <w:r w:rsidRPr="00B558FF">
        <w:rPr>
          <w:sz w:val="24"/>
          <w:szCs w:val="24"/>
        </w:rPr>
        <w:t xml:space="preserve"> </w:t>
      </w:r>
      <w:proofErr w:type="gramStart"/>
      <w:r w:rsidRPr="00B558FF">
        <w:rPr>
          <w:sz w:val="24"/>
          <w:szCs w:val="24"/>
        </w:rPr>
        <w:t>оборудован 1 мультимедийный (с интерактивной доской) кабинет и 6 кабинетов с интерактивной доской; 156 компьютеров подключены к локальной сети и подключены к сети Интернет.</w:t>
      </w:r>
      <w:proofErr w:type="gramEnd"/>
      <w:r w:rsidRPr="00B558FF">
        <w:rPr>
          <w:sz w:val="24"/>
          <w:szCs w:val="24"/>
        </w:rPr>
        <w:t xml:space="preserve"> Скорость подключения в предметных кабинетах составляет от 2 до 6 Мб/</w:t>
      </w:r>
      <w:proofErr w:type="gramStart"/>
      <w:r w:rsidRPr="00B558FF">
        <w:rPr>
          <w:sz w:val="24"/>
          <w:szCs w:val="24"/>
        </w:rPr>
        <w:t>с</w:t>
      </w:r>
      <w:proofErr w:type="gramEnd"/>
      <w:r w:rsidRPr="00B558FF">
        <w:rPr>
          <w:sz w:val="24"/>
          <w:szCs w:val="24"/>
        </w:rPr>
        <w:t xml:space="preserve">. </w:t>
      </w:r>
    </w:p>
    <w:p w:rsidR="00015A10" w:rsidRPr="00B558FF" w:rsidRDefault="00015A10" w:rsidP="00015A10">
      <w:pPr>
        <w:numPr>
          <w:ilvl w:val="0"/>
          <w:numId w:val="42"/>
        </w:numPr>
        <w:spacing w:line="300" w:lineRule="auto"/>
        <w:jc w:val="both"/>
        <w:rPr>
          <w:sz w:val="24"/>
          <w:szCs w:val="24"/>
        </w:rPr>
      </w:pPr>
      <w:r w:rsidRPr="00B558FF">
        <w:rPr>
          <w:sz w:val="24"/>
          <w:szCs w:val="24"/>
        </w:rPr>
        <w:t>Сформировано взаимодействие с АО НИТ, представители которого регулярно осуществляют помощь в обеспечение бесперебойной работы различного технического и программного оборудования в КГУ СОШ № 86.</w:t>
      </w:r>
    </w:p>
    <w:p w:rsidR="00015A10" w:rsidRPr="00B558FF" w:rsidRDefault="00015A10" w:rsidP="00015A10">
      <w:pPr>
        <w:numPr>
          <w:ilvl w:val="0"/>
          <w:numId w:val="42"/>
        </w:numPr>
        <w:spacing w:line="300" w:lineRule="auto"/>
        <w:jc w:val="both"/>
        <w:rPr>
          <w:sz w:val="24"/>
          <w:szCs w:val="24"/>
        </w:rPr>
      </w:pPr>
      <w:r w:rsidRPr="00B558FF">
        <w:rPr>
          <w:sz w:val="24"/>
          <w:szCs w:val="24"/>
        </w:rPr>
        <w:t>Первые шаги проведены по систематизации (каталогизация) ресурсов в электронном формате. Предприняты пробные шаги по развитию автоматизированных рабочих мест для дистанционного обучения.</w:t>
      </w:r>
    </w:p>
    <w:p w:rsidR="00015A10" w:rsidRPr="00B558FF" w:rsidRDefault="00015A10" w:rsidP="00015A10">
      <w:pPr>
        <w:numPr>
          <w:ilvl w:val="0"/>
          <w:numId w:val="42"/>
        </w:numPr>
        <w:spacing w:line="300" w:lineRule="auto"/>
        <w:jc w:val="both"/>
        <w:rPr>
          <w:sz w:val="24"/>
          <w:szCs w:val="24"/>
        </w:rPr>
      </w:pPr>
      <w:r w:rsidRPr="00B558FF">
        <w:rPr>
          <w:sz w:val="24"/>
          <w:szCs w:val="24"/>
        </w:rPr>
        <w:t xml:space="preserve">Функционирует  сервис «Электронный журнал/дневник» на базе порталов </w:t>
      </w:r>
      <w:proofErr w:type="spellStart"/>
      <w:r w:rsidRPr="00B558FF">
        <w:rPr>
          <w:sz w:val="24"/>
          <w:szCs w:val="24"/>
          <w:lang w:val="en-US"/>
        </w:rPr>
        <w:t>bilimal</w:t>
      </w:r>
      <w:proofErr w:type="spellEnd"/>
      <w:r w:rsidRPr="00B558FF">
        <w:rPr>
          <w:sz w:val="24"/>
          <w:szCs w:val="24"/>
        </w:rPr>
        <w:t>.</w:t>
      </w:r>
      <w:proofErr w:type="spellStart"/>
      <w:r w:rsidRPr="00B558FF">
        <w:rPr>
          <w:sz w:val="24"/>
          <w:szCs w:val="24"/>
          <w:lang w:val="en-US"/>
        </w:rPr>
        <w:t>kz</w:t>
      </w:r>
      <w:proofErr w:type="spellEnd"/>
      <w:r w:rsidRPr="00B558FF">
        <w:rPr>
          <w:sz w:val="24"/>
          <w:szCs w:val="24"/>
        </w:rPr>
        <w:t xml:space="preserve"> </w:t>
      </w:r>
      <w:r w:rsidRPr="00B558FF">
        <w:rPr>
          <w:sz w:val="24"/>
          <w:szCs w:val="24"/>
          <w:lang w:val="en-US"/>
        </w:rPr>
        <w:t>e</w:t>
      </w:r>
      <w:r w:rsidRPr="00B558FF">
        <w:rPr>
          <w:sz w:val="24"/>
          <w:szCs w:val="24"/>
        </w:rPr>
        <w:t>.</w:t>
      </w:r>
      <w:proofErr w:type="spellStart"/>
      <w:r w:rsidRPr="00B558FF">
        <w:rPr>
          <w:sz w:val="24"/>
          <w:szCs w:val="24"/>
          <w:lang w:val="en-US"/>
        </w:rPr>
        <w:t>edu</w:t>
      </w:r>
      <w:proofErr w:type="spellEnd"/>
      <w:r w:rsidRPr="00B558FF">
        <w:rPr>
          <w:sz w:val="24"/>
          <w:szCs w:val="24"/>
        </w:rPr>
        <w:t>.</w:t>
      </w:r>
      <w:proofErr w:type="spellStart"/>
      <w:r w:rsidRPr="00B558FF">
        <w:rPr>
          <w:sz w:val="24"/>
          <w:szCs w:val="24"/>
          <w:lang w:val="en-US"/>
        </w:rPr>
        <w:t>kz</w:t>
      </w:r>
      <w:proofErr w:type="spellEnd"/>
      <w:r w:rsidRPr="00B558FF">
        <w:rPr>
          <w:sz w:val="24"/>
          <w:szCs w:val="24"/>
        </w:rPr>
        <w:t>, предполагающий получение родителями доступа к данным успеваемости детей, содержанию занятий, домашних заданий после прохождения регистрации.</w:t>
      </w:r>
    </w:p>
    <w:p w:rsidR="00015A10" w:rsidRPr="00B558FF" w:rsidRDefault="00015A10" w:rsidP="00015A10">
      <w:pPr>
        <w:spacing w:line="300" w:lineRule="auto"/>
        <w:jc w:val="both"/>
        <w:rPr>
          <w:b/>
          <w:sz w:val="24"/>
          <w:szCs w:val="24"/>
        </w:rPr>
      </w:pPr>
    </w:p>
    <w:p w:rsidR="00015A10" w:rsidRPr="00B558FF" w:rsidRDefault="00015A10" w:rsidP="00015A10">
      <w:pPr>
        <w:numPr>
          <w:ilvl w:val="0"/>
          <w:numId w:val="41"/>
        </w:numPr>
        <w:spacing w:line="300" w:lineRule="auto"/>
        <w:ind w:left="426" w:hanging="284"/>
        <w:jc w:val="both"/>
        <w:rPr>
          <w:sz w:val="24"/>
          <w:szCs w:val="24"/>
        </w:rPr>
      </w:pPr>
      <w:r w:rsidRPr="00B558FF">
        <w:rPr>
          <w:b/>
          <w:sz w:val="24"/>
          <w:szCs w:val="24"/>
        </w:rPr>
        <w:t>Позиционирование информационного пространства школы как части общей информационной среды района и города</w:t>
      </w:r>
      <w:r w:rsidRPr="00B558FF">
        <w:rPr>
          <w:sz w:val="24"/>
          <w:szCs w:val="24"/>
        </w:rPr>
        <w:t>, участие во всех проектах, связанных с развитием сетевого взаимодействия, глобального информационного обмена, партнёрства и сотрудничества.</w:t>
      </w:r>
    </w:p>
    <w:p w:rsidR="00015A10" w:rsidRPr="00B558FF" w:rsidRDefault="00015A10" w:rsidP="00015A10">
      <w:pPr>
        <w:numPr>
          <w:ilvl w:val="0"/>
          <w:numId w:val="43"/>
        </w:numPr>
        <w:spacing w:line="300" w:lineRule="auto"/>
        <w:jc w:val="both"/>
        <w:rPr>
          <w:sz w:val="24"/>
          <w:szCs w:val="24"/>
        </w:rPr>
      </w:pPr>
      <w:r w:rsidRPr="00B558FF">
        <w:rPr>
          <w:rFonts w:eastAsia="Times New Roman"/>
          <w:sz w:val="24"/>
          <w:szCs w:val="24"/>
        </w:rPr>
        <w:t xml:space="preserve">Школьная жизнь, документация,  методическая работа, отражены на страничке школы на  сайте </w:t>
      </w:r>
      <w:r w:rsidRPr="00B558FF">
        <w:rPr>
          <w:sz w:val="24"/>
          <w:szCs w:val="24"/>
        </w:rPr>
        <w:t>http://kargoo.gov.kz</w:t>
      </w:r>
      <w:r w:rsidRPr="00B558FF">
        <w:t xml:space="preserve"> </w:t>
      </w:r>
      <w:r w:rsidRPr="00B558FF">
        <w:rPr>
          <w:rFonts w:eastAsia="Times New Roman"/>
          <w:sz w:val="24"/>
          <w:szCs w:val="24"/>
        </w:rPr>
        <w:t xml:space="preserve">и  страницы школы на портале </w:t>
      </w:r>
      <w:r w:rsidRPr="00B558FF">
        <w:rPr>
          <w:rFonts w:eastAsia="Times New Roman"/>
          <w:sz w:val="24"/>
          <w:szCs w:val="24"/>
          <w:lang w:val="en-US"/>
        </w:rPr>
        <w:t>e</w:t>
      </w:r>
      <w:r w:rsidRPr="00B558FF">
        <w:rPr>
          <w:rFonts w:eastAsia="Times New Roman"/>
          <w:sz w:val="24"/>
          <w:szCs w:val="24"/>
        </w:rPr>
        <w:t>.</w:t>
      </w:r>
      <w:proofErr w:type="spellStart"/>
      <w:r w:rsidRPr="00B558FF">
        <w:rPr>
          <w:rFonts w:eastAsia="Times New Roman"/>
          <w:sz w:val="24"/>
          <w:szCs w:val="24"/>
          <w:lang w:val="en-US"/>
        </w:rPr>
        <w:t>edu</w:t>
      </w:r>
      <w:proofErr w:type="spellEnd"/>
      <w:r w:rsidRPr="00B558FF">
        <w:rPr>
          <w:rFonts w:eastAsia="Times New Roman"/>
          <w:sz w:val="24"/>
          <w:szCs w:val="24"/>
        </w:rPr>
        <w:t>.</w:t>
      </w:r>
      <w:proofErr w:type="spellStart"/>
      <w:r w:rsidRPr="00B558FF">
        <w:rPr>
          <w:rFonts w:eastAsia="Times New Roman"/>
          <w:sz w:val="24"/>
          <w:szCs w:val="24"/>
          <w:lang w:val="en-US"/>
        </w:rPr>
        <w:t>kz</w:t>
      </w:r>
      <w:proofErr w:type="spellEnd"/>
      <w:r w:rsidRPr="00B558FF">
        <w:rPr>
          <w:rFonts w:eastAsia="Times New Roman"/>
          <w:sz w:val="24"/>
          <w:szCs w:val="24"/>
        </w:rPr>
        <w:t xml:space="preserve"> Проекта СЭО </w:t>
      </w:r>
      <w:r w:rsidRPr="00B558FF">
        <w:rPr>
          <w:rFonts w:eastAsia="Times New Roman"/>
          <w:sz w:val="24"/>
          <w:szCs w:val="24"/>
          <w:lang w:val="en-US"/>
        </w:rPr>
        <w:t>E</w:t>
      </w:r>
      <w:r w:rsidRPr="00B558FF">
        <w:rPr>
          <w:rFonts w:eastAsia="Times New Roman"/>
          <w:sz w:val="24"/>
          <w:szCs w:val="24"/>
        </w:rPr>
        <w:t>-</w:t>
      </w:r>
      <w:r w:rsidRPr="00B558FF">
        <w:rPr>
          <w:rFonts w:eastAsia="Times New Roman"/>
          <w:sz w:val="24"/>
          <w:szCs w:val="24"/>
          <w:lang w:val="en-US"/>
        </w:rPr>
        <w:t>learning</w:t>
      </w:r>
    </w:p>
    <w:p w:rsidR="00015A10" w:rsidRPr="00B558FF" w:rsidRDefault="00015A10" w:rsidP="00015A10">
      <w:pPr>
        <w:numPr>
          <w:ilvl w:val="0"/>
          <w:numId w:val="43"/>
        </w:numPr>
        <w:spacing w:line="300" w:lineRule="auto"/>
        <w:jc w:val="both"/>
        <w:rPr>
          <w:sz w:val="24"/>
          <w:szCs w:val="24"/>
        </w:rPr>
      </w:pPr>
      <w:r w:rsidRPr="00B558FF">
        <w:rPr>
          <w:sz w:val="24"/>
          <w:szCs w:val="24"/>
        </w:rPr>
        <w:t xml:space="preserve">Педагоги школы постепенно включаются в сетевую проектную  деятельность в сети интернет, являются как участниками, так и координаторами проектов, конкурсов. </w:t>
      </w:r>
    </w:p>
    <w:p w:rsidR="00015A10" w:rsidRPr="00B558FF" w:rsidRDefault="00015A10" w:rsidP="00015A10">
      <w:pPr>
        <w:numPr>
          <w:ilvl w:val="0"/>
          <w:numId w:val="43"/>
        </w:numPr>
        <w:spacing w:line="300" w:lineRule="auto"/>
        <w:jc w:val="both"/>
        <w:rPr>
          <w:rStyle w:val="aa"/>
          <w:b w:val="0"/>
          <w:sz w:val="24"/>
          <w:szCs w:val="24"/>
        </w:rPr>
      </w:pPr>
      <w:r w:rsidRPr="00B558FF">
        <w:rPr>
          <w:rStyle w:val="aa"/>
          <w:b w:val="0"/>
          <w:sz w:val="24"/>
          <w:szCs w:val="24"/>
        </w:rPr>
        <w:t>Учителя  школы - участники  сайтов в сети интернет.</w:t>
      </w:r>
    </w:p>
    <w:p w:rsidR="00015A10" w:rsidRPr="00B558FF" w:rsidRDefault="00015A10" w:rsidP="00015A10">
      <w:pPr>
        <w:numPr>
          <w:ilvl w:val="0"/>
          <w:numId w:val="43"/>
        </w:numPr>
        <w:spacing w:line="300" w:lineRule="auto"/>
        <w:jc w:val="both"/>
        <w:rPr>
          <w:rStyle w:val="aa"/>
          <w:b w:val="0"/>
          <w:sz w:val="24"/>
          <w:szCs w:val="24"/>
        </w:rPr>
      </w:pPr>
      <w:r w:rsidRPr="00B558FF">
        <w:rPr>
          <w:rStyle w:val="aa"/>
          <w:b w:val="0"/>
          <w:sz w:val="24"/>
          <w:szCs w:val="24"/>
        </w:rPr>
        <w:t xml:space="preserve"> Активное участие в семинарах, конференциях, конкурсах, </w:t>
      </w:r>
      <w:proofErr w:type="spellStart"/>
      <w:r w:rsidRPr="00B558FF">
        <w:rPr>
          <w:rStyle w:val="aa"/>
          <w:b w:val="0"/>
          <w:sz w:val="24"/>
          <w:szCs w:val="24"/>
        </w:rPr>
        <w:t>вебинарах</w:t>
      </w:r>
      <w:proofErr w:type="spellEnd"/>
      <w:r w:rsidRPr="00B558FF">
        <w:rPr>
          <w:rStyle w:val="aa"/>
          <w:b w:val="0"/>
          <w:sz w:val="24"/>
          <w:szCs w:val="24"/>
        </w:rPr>
        <w:t xml:space="preserve"> городского и регионального уровней. </w:t>
      </w:r>
    </w:p>
    <w:p w:rsidR="00015A10" w:rsidRPr="00B558FF" w:rsidRDefault="00015A10" w:rsidP="00015A10">
      <w:pPr>
        <w:numPr>
          <w:ilvl w:val="0"/>
          <w:numId w:val="43"/>
        </w:numPr>
        <w:spacing w:line="300" w:lineRule="auto"/>
        <w:jc w:val="both"/>
        <w:rPr>
          <w:rStyle w:val="aa"/>
          <w:b w:val="0"/>
          <w:sz w:val="24"/>
          <w:szCs w:val="24"/>
        </w:rPr>
      </w:pPr>
      <w:r w:rsidRPr="00B558FF">
        <w:rPr>
          <w:rStyle w:val="aa"/>
          <w:b w:val="0"/>
          <w:sz w:val="24"/>
          <w:szCs w:val="24"/>
        </w:rPr>
        <w:t xml:space="preserve">Проведено дополнительное обучение педагогов в направлении использования ИКТ. </w:t>
      </w:r>
    </w:p>
    <w:p w:rsidR="00015A10" w:rsidRPr="00B558FF" w:rsidRDefault="00015A10" w:rsidP="00015A10">
      <w:pPr>
        <w:spacing w:line="300" w:lineRule="auto"/>
        <w:jc w:val="both"/>
        <w:rPr>
          <w:sz w:val="24"/>
          <w:szCs w:val="24"/>
        </w:rPr>
      </w:pPr>
      <w:r w:rsidRPr="00B558FF">
        <w:rPr>
          <w:sz w:val="24"/>
          <w:szCs w:val="24"/>
        </w:rPr>
        <w:t xml:space="preserve">         </w:t>
      </w:r>
      <w:r w:rsidRPr="00B558FF">
        <w:rPr>
          <w:rFonts w:eastAsia="Times New Roman"/>
          <w:sz w:val="24"/>
          <w:szCs w:val="24"/>
        </w:rPr>
        <w:t>   </w:t>
      </w:r>
      <w:proofErr w:type="gramStart"/>
      <w:r w:rsidRPr="00B558FF">
        <w:rPr>
          <w:sz w:val="24"/>
          <w:szCs w:val="24"/>
        </w:rPr>
        <w:t xml:space="preserve">Таким образом, в 2012-2013 учебном году в школе создана и реализуется информационная среда, не только достаточная для успешной реализации образовательного </w:t>
      </w:r>
      <w:r w:rsidRPr="00B558FF">
        <w:rPr>
          <w:sz w:val="24"/>
          <w:szCs w:val="24"/>
        </w:rPr>
        <w:lastRenderedPageBreak/>
        <w:t xml:space="preserve">процесса, но и позволяющая выстраивать и реализовывать в будущем перспективу развития школы в условиях реформирования структуры образования, реализации нового поколения федеральных государственных образовательных стандартов, поиска и апробации модели «эффективной школы» на основе информационно-коммуникативных технологий. </w:t>
      </w:r>
      <w:proofErr w:type="gramEnd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t xml:space="preserve">Но использование единого информационного поля в образовательном учреждении носит бессистемный характер. </w:t>
      </w:r>
      <w:r w:rsidRPr="00B558FF">
        <w:rPr>
          <w:rStyle w:val="FontStyle56"/>
          <w:sz w:val="24"/>
          <w:szCs w:val="24"/>
        </w:rPr>
        <w:t xml:space="preserve">Учителями-предметниками используются </w:t>
      </w:r>
      <w:proofErr w:type="gramStart"/>
      <w:r w:rsidRPr="00B558FF">
        <w:rPr>
          <w:rStyle w:val="FontStyle56"/>
          <w:sz w:val="24"/>
          <w:szCs w:val="24"/>
        </w:rPr>
        <w:t>готовые</w:t>
      </w:r>
      <w:proofErr w:type="gramEnd"/>
      <w:r w:rsidRPr="00B558FF">
        <w:rPr>
          <w:rStyle w:val="FontStyle56"/>
          <w:sz w:val="24"/>
          <w:szCs w:val="24"/>
        </w:rPr>
        <w:t xml:space="preserve"> ЦОР. Разработкой и использованием </w:t>
      </w:r>
      <w:proofErr w:type="gramStart"/>
      <w:r w:rsidRPr="00B558FF">
        <w:rPr>
          <w:rStyle w:val="FontStyle56"/>
          <w:sz w:val="24"/>
          <w:szCs w:val="24"/>
        </w:rPr>
        <w:t>собственных</w:t>
      </w:r>
      <w:proofErr w:type="gramEnd"/>
      <w:r w:rsidRPr="00B558FF">
        <w:rPr>
          <w:rStyle w:val="FontStyle56"/>
          <w:sz w:val="24"/>
          <w:szCs w:val="24"/>
        </w:rPr>
        <w:t xml:space="preserve"> ЦОР пока занимаются единицы. Информатика и ИКТ  преподавались в школе с 7 класса. Использование ИКТ на занятиях стихийное, порой не запланированное. Пассивность педагогов в области информационно-коммуникационных технологий и применения их в повседневной практике.  Малый процент участия педагогов и учеников  в сетевой деятельности и </w:t>
      </w:r>
      <w:proofErr w:type="gramStart"/>
      <w:r w:rsidRPr="00B558FF">
        <w:rPr>
          <w:rStyle w:val="FontStyle56"/>
          <w:sz w:val="24"/>
          <w:szCs w:val="24"/>
        </w:rPr>
        <w:t>дистанционном</w:t>
      </w:r>
      <w:proofErr w:type="gramEnd"/>
      <w:r w:rsidRPr="00B558FF">
        <w:rPr>
          <w:rStyle w:val="FontStyle56"/>
          <w:sz w:val="24"/>
          <w:szCs w:val="24"/>
        </w:rPr>
        <w:t xml:space="preserve"> обучение, конкурсах разного уровня. </w:t>
      </w:r>
    </w:p>
    <w:p w:rsidR="00015A10" w:rsidRPr="00B558FF" w:rsidRDefault="00015A10" w:rsidP="00015A10">
      <w:pPr>
        <w:pStyle w:val="Style1"/>
        <w:widowControl/>
        <w:spacing w:line="276" w:lineRule="auto"/>
        <w:ind w:firstLine="567"/>
        <w:jc w:val="left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В связи с этим встают следующие проблемы:</w:t>
      </w:r>
    </w:p>
    <w:p w:rsidR="00015A10" w:rsidRPr="00B558FF" w:rsidRDefault="00015A10" w:rsidP="00015A10">
      <w:pPr>
        <w:pStyle w:val="Style44"/>
        <w:widowControl/>
        <w:numPr>
          <w:ilvl w:val="0"/>
          <w:numId w:val="7"/>
        </w:numPr>
        <w:tabs>
          <w:tab w:val="left" w:pos="845"/>
        </w:tabs>
        <w:spacing w:line="276" w:lineRule="auto"/>
        <w:rPr>
          <w:rStyle w:val="FontStyle51"/>
          <w:i w:val="0"/>
        </w:rPr>
      </w:pPr>
      <w:r w:rsidRPr="00B558FF">
        <w:rPr>
          <w:rStyle w:val="FontStyle51"/>
        </w:rPr>
        <w:t xml:space="preserve">Как активизировать процесс информатизации, чтобы использование </w:t>
      </w:r>
      <w:proofErr w:type="gramStart"/>
      <w:r w:rsidRPr="00B558FF">
        <w:rPr>
          <w:rStyle w:val="FontStyle51"/>
        </w:rPr>
        <w:t>ИКТ-технологий</w:t>
      </w:r>
      <w:proofErr w:type="gramEnd"/>
      <w:r w:rsidRPr="00B558FF">
        <w:rPr>
          <w:rStyle w:val="FontStyle51"/>
        </w:rPr>
        <w:t xml:space="preserve"> на уроке и  во внеурочной деятельности носило  традиционный характер?</w:t>
      </w:r>
    </w:p>
    <w:p w:rsidR="00015A10" w:rsidRPr="00B558FF" w:rsidRDefault="00015A10" w:rsidP="00015A10">
      <w:pPr>
        <w:pStyle w:val="Style44"/>
        <w:widowControl/>
        <w:numPr>
          <w:ilvl w:val="0"/>
          <w:numId w:val="7"/>
        </w:numPr>
        <w:tabs>
          <w:tab w:val="left" w:pos="845"/>
        </w:tabs>
        <w:spacing w:line="276" w:lineRule="auto"/>
        <w:rPr>
          <w:rStyle w:val="FontStyle51"/>
          <w:i w:val="0"/>
        </w:rPr>
      </w:pPr>
      <w:r w:rsidRPr="00B558FF">
        <w:rPr>
          <w:rStyle w:val="FontStyle51"/>
        </w:rPr>
        <w:t>Как повысить  активность  педагогов  и обучающихся в использовании ИКТ в образовательном процессе?</w:t>
      </w:r>
    </w:p>
    <w:p w:rsidR="00015A10" w:rsidRPr="00B558FF" w:rsidRDefault="00015A10" w:rsidP="00015A10">
      <w:pPr>
        <w:ind w:firstLine="567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Решить проблемы можно следующим образом: создать все необходимые условия для активного внедрения педагогами ИКТ в образовательный процесс через организацию дополнительного обучения педагогов, проведения мероприятий с целью обобщения опыта и популяризации использования ИКТ, поощрение лучших результатов, материально-техническое оснащение рабочего места учителя.</w:t>
      </w:r>
    </w:p>
    <w:p w:rsidR="00015A10" w:rsidRPr="00B558FF" w:rsidRDefault="00015A10" w:rsidP="00015A10">
      <w:pPr>
        <w:spacing w:line="300" w:lineRule="auto"/>
        <w:jc w:val="both"/>
        <w:rPr>
          <w:sz w:val="24"/>
          <w:szCs w:val="24"/>
        </w:rPr>
      </w:pPr>
    </w:p>
    <w:p w:rsidR="00015A10" w:rsidRPr="00B558FF" w:rsidRDefault="00015A10" w:rsidP="00015A10">
      <w:pPr>
        <w:pStyle w:val="11"/>
        <w:spacing w:before="120" w:after="120"/>
        <w:rPr>
          <w:rStyle w:val="FontStyle54"/>
          <w:b w:val="0"/>
          <w:color w:val="auto"/>
          <w:sz w:val="28"/>
        </w:rPr>
      </w:pPr>
      <w:bookmarkStart w:id="3" w:name="_Toc317163105"/>
      <w:r w:rsidRPr="00B558FF">
        <w:rPr>
          <w:rStyle w:val="FontStyle54"/>
          <w:b w:val="0"/>
          <w:color w:val="auto"/>
          <w:sz w:val="28"/>
        </w:rPr>
        <w:t>3. КОНЦЕПЦИЯ РАЗВИТИЯ</w:t>
      </w:r>
      <w:bookmarkEnd w:id="3"/>
    </w:p>
    <w:p w:rsidR="00015A10" w:rsidRPr="00B558FF" w:rsidRDefault="00015A10" w:rsidP="00015A10">
      <w:pPr>
        <w:pStyle w:val="21"/>
        <w:rPr>
          <w:rStyle w:val="FontStyle54"/>
          <w:b w:val="0"/>
          <w:color w:val="auto"/>
          <w:sz w:val="24"/>
        </w:rPr>
      </w:pPr>
      <w:bookmarkStart w:id="4" w:name="_Toc317163106"/>
      <w:r w:rsidRPr="00B558FF">
        <w:rPr>
          <w:rStyle w:val="FontStyle54"/>
          <w:b w:val="0"/>
          <w:color w:val="auto"/>
          <w:sz w:val="24"/>
        </w:rPr>
        <w:t>3.1. Цели и задачи Программы</w:t>
      </w:r>
      <w:bookmarkEnd w:id="4"/>
    </w:p>
    <w:p w:rsidR="00015A10" w:rsidRPr="00B558FF" w:rsidRDefault="00015A10" w:rsidP="00015A10">
      <w:pPr>
        <w:pStyle w:val="Style34"/>
        <w:widowControl/>
        <w:spacing w:before="134" w:line="317" w:lineRule="exact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  <w:u w:val="single"/>
        </w:rPr>
        <w:t>Цель программы</w:t>
      </w:r>
      <w:r w:rsidRPr="00B558FF">
        <w:rPr>
          <w:rStyle w:val="FontStyle56"/>
          <w:sz w:val="24"/>
        </w:rPr>
        <w:t xml:space="preserve"> - </w:t>
      </w:r>
      <w:r w:rsidRPr="00B558FF">
        <w:rPr>
          <w:i/>
        </w:rPr>
        <w:t>развитие информационной среды, предоставляющей широкий спектр возможностей всем участникам образовательного процесса школы и её социальным партнёрам для получения всесторонней своевременной информации, личностного и профессионального саморазвития.</w:t>
      </w:r>
    </w:p>
    <w:p w:rsidR="00015A10" w:rsidRPr="00B558FF" w:rsidRDefault="00015A10" w:rsidP="00015A10">
      <w:pPr>
        <w:pStyle w:val="Style34"/>
        <w:widowControl/>
        <w:spacing w:before="134" w:line="317" w:lineRule="exact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Для реализации поставленной цели необходимо решить следующие задачи:</w:t>
      </w:r>
    </w:p>
    <w:p w:rsidR="00015A10" w:rsidRPr="00B558FF" w:rsidRDefault="00015A10" w:rsidP="00015A10">
      <w:pPr>
        <w:pStyle w:val="a9"/>
        <w:spacing w:before="0" w:after="0" w:line="300" w:lineRule="auto"/>
        <w:jc w:val="both"/>
        <w:rPr>
          <w:rStyle w:val="FontStyle51"/>
          <w:i w:val="0"/>
          <w:iCs w:val="0"/>
        </w:rPr>
      </w:pPr>
      <w:r w:rsidRPr="00B558FF">
        <w:rPr>
          <w:rStyle w:val="FontStyle56"/>
          <w:sz w:val="24"/>
          <w:u w:val="single"/>
        </w:rPr>
        <w:t>Задача</w:t>
      </w:r>
      <w:proofErr w:type="gramStart"/>
      <w:r w:rsidRPr="00B558FF">
        <w:rPr>
          <w:rStyle w:val="FontStyle56"/>
          <w:sz w:val="24"/>
          <w:u w:val="single"/>
        </w:rPr>
        <w:t>1</w:t>
      </w:r>
      <w:proofErr w:type="gramEnd"/>
      <w:r w:rsidRPr="00B558FF">
        <w:rPr>
          <w:rStyle w:val="FontStyle56"/>
          <w:sz w:val="24"/>
        </w:rPr>
        <w:t xml:space="preserve">: </w:t>
      </w:r>
      <w:r w:rsidRPr="00B558FF">
        <w:rPr>
          <w:i/>
        </w:rPr>
        <w:t xml:space="preserve">Создание собственной </w:t>
      </w:r>
      <w:proofErr w:type="gramStart"/>
      <w:r w:rsidRPr="00B558FF">
        <w:rPr>
          <w:i/>
        </w:rPr>
        <w:t>интернет-структуры</w:t>
      </w:r>
      <w:proofErr w:type="gramEnd"/>
      <w:r w:rsidRPr="00B558FF">
        <w:rPr>
          <w:i/>
        </w:rPr>
        <w:t xml:space="preserve"> для отображения деятельности образовательного учреждения и развития образовательного интернет-пространства, как продукта </w:t>
      </w:r>
      <w:r w:rsidRPr="00B558FF">
        <w:rPr>
          <w:rStyle w:val="FontStyle56"/>
          <w:sz w:val="24"/>
        </w:rPr>
        <w:t xml:space="preserve">диссеминации </w:t>
      </w:r>
      <w:r w:rsidRPr="00B558FF">
        <w:rPr>
          <w:i/>
        </w:rPr>
        <w:t xml:space="preserve"> опыта</w:t>
      </w:r>
      <w:r w:rsidRPr="00B558FF">
        <w:rPr>
          <w:rStyle w:val="FontStyle51"/>
        </w:rPr>
        <w:t>.</w:t>
      </w:r>
    </w:p>
    <w:p w:rsidR="00015A10" w:rsidRPr="00B558FF" w:rsidRDefault="00015A10" w:rsidP="00015A10">
      <w:pPr>
        <w:pStyle w:val="Style35"/>
        <w:widowControl/>
        <w:spacing w:line="322" w:lineRule="exact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Основой современной образовательной системы должна быть высококачественная и высокотехнологическая открытая и доступная информационно-образовательная среда. </w:t>
      </w:r>
    </w:p>
    <w:p w:rsidR="00015A10" w:rsidRPr="00B558FF" w:rsidRDefault="00015A10" w:rsidP="00015A10">
      <w:pPr>
        <w:pStyle w:val="Style35"/>
        <w:widowControl/>
        <w:spacing w:line="322" w:lineRule="exact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Создание  собственного </w:t>
      </w:r>
      <w:proofErr w:type="gramStart"/>
      <w:r w:rsidRPr="00B558FF">
        <w:rPr>
          <w:rStyle w:val="FontStyle56"/>
          <w:sz w:val="24"/>
        </w:rPr>
        <w:t>интернет-пространства</w:t>
      </w:r>
      <w:proofErr w:type="gramEnd"/>
      <w:r w:rsidRPr="00B558FF">
        <w:rPr>
          <w:rStyle w:val="FontStyle56"/>
          <w:sz w:val="24"/>
        </w:rPr>
        <w:t xml:space="preserve"> как продукта диссеминации опыта позволит кардинально изменить преподавание всех учебных предметов, повысить качество образования и активность всех участников образовательного процесса.</w:t>
      </w:r>
    </w:p>
    <w:p w:rsidR="00015A10" w:rsidRPr="00B558FF" w:rsidRDefault="00015A10" w:rsidP="00015A10">
      <w:pPr>
        <w:pStyle w:val="a9"/>
        <w:spacing w:before="0" w:after="0"/>
        <w:jc w:val="both"/>
      </w:pPr>
      <w:r w:rsidRPr="00B558FF">
        <w:rPr>
          <w:rStyle w:val="FontStyle56"/>
          <w:sz w:val="24"/>
          <w:u w:val="single"/>
        </w:rPr>
        <w:t>Задача</w:t>
      </w:r>
      <w:proofErr w:type="gramStart"/>
      <w:r w:rsidRPr="00B558FF">
        <w:rPr>
          <w:rStyle w:val="FontStyle56"/>
          <w:sz w:val="24"/>
          <w:u w:val="single"/>
        </w:rPr>
        <w:t>2</w:t>
      </w:r>
      <w:proofErr w:type="gramEnd"/>
      <w:r w:rsidRPr="00B558FF">
        <w:rPr>
          <w:rStyle w:val="FontStyle56"/>
          <w:sz w:val="24"/>
        </w:rPr>
        <w:t xml:space="preserve">: </w:t>
      </w:r>
      <w:r w:rsidRPr="00B558FF">
        <w:rPr>
          <w:i/>
        </w:rPr>
        <w:t xml:space="preserve">Реализация различных форм обучения и участия в интернет </w:t>
      </w:r>
      <w:proofErr w:type="gramStart"/>
      <w:r w:rsidRPr="00B558FF">
        <w:rPr>
          <w:i/>
        </w:rPr>
        <w:t>конкурсах</w:t>
      </w:r>
      <w:proofErr w:type="gramEnd"/>
      <w:r w:rsidRPr="00B558FF">
        <w:rPr>
          <w:i/>
        </w:rPr>
        <w:t xml:space="preserve"> педагогов и учащихся при помощи ИКТ, таких как дистанционное обучение, дополнительное очное обучение, сетевые проекты разной направленности, интернет-олимпиады, </w:t>
      </w:r>
      <w:proofErr w:type="spellStart"/>
      <w:r w:rsidRPr="00B558FF">
        <w:rPr>
          <w:i/>
        </w:rPr>
        <w:t>вебинары</w:t>
      </w:r>
      <w:proofErr w:type="spellEnd"/>
      <w:r w:rsidRPr="00B558FF">
        <w:rPr>
          <w:i/>
        </w:rPr>
        <w:t>, интернет-конференции.</w:t>
      </w:r>
    </w:p>
    <w:p w:rsidR="00015A10" w:rsidRPr="00B558FF" w:rsidRDefault="00015A10" w:rsidP="00015A10">
      <w:pPr>
        <w:pStyle w:val="Style34"/>
        <w:widowControl/>
        <w:spacing w:before="125" w:line="317" w:lineRule="exact"/>
        <w:ind w:firstLine="567"/>
        <w:rPr>
          <w:rStyle w:val="FontStyle56"/>
          <w:sz w:val="24"/>
        </w:rPr>
      </w:pPr>
      <w:r w:rsidRPr="00B558FF">
        <w:t> </w:t>
      </w:r>
      <w:r w:rsidRPr="00B558FF">
        <w:rPr>
          <w:rStyle w:val="FontStyle56"/>
          <w:sz w:val="24"/>
        </w:rPr>
        <w:t xml:space="preserve">Дальнейшее развитие информатизации позволит вовлечь как учащихся, так и педагогов в более активную среду освоения  информационных технологий и других предметных дисциплин. Разработка и приобретение новых ЦОР, разработка элективных дистанционных </w:t>
      </w:r>
      <w:r w:rsidRPr="00B558FF">
        <w:rPr>
          <w:rStyle w:val="FontStyle56"/>
          <w:sz w:val="24"/>
        </w:rPr>
        <w:lastRenderedPageBreak/>
        <w:t>курсов приведет к пополнению общей информационной базы данных. Это все в свою очередь повысит активность обучающихся, их интеллектуальное и творческое развитие, а так же качество преподавания и уровень знаний учащихся в целом.</w:t>
      </w:r>
    </w:p>
    <w:p w:rsidR="00015A10" w:rsidRPr="00B558FF" w:rsidRDefault="00015A10" w:rsidP="00015A10">
      <w:pPr>
        <w:pStyle w:val="Style34"/>
        <w:widowControl/>
        <w:spacing w:before="125" w:line="322" w:lineRule="exact"/>
        <w:ind w:firstLine="567"/>
        <w:rPr>
          <w:rStyle w:val="FontStyle51"/>
        </w:rPr>
      </w:pPr>
      <w:r w:rsidRPr="00B558FF">
        <w:rPr>
          <w:rStyle w:val="FontStyle56"/>
          <w:sz w:val="24"/>
          <w:u w:val="single"/>
        </w:rPr>
        <w:t xml:space="preserve">Задача </w:t>
      </w:r>
      <w:proofErr w:type="gramStart"/>
      <w:r w:rsidRPr="00B558FF">
        <w:rPr>
          <w:rStyle w:val="FontStyle56"/>
          <w:sz w:val="24"/>
          <w:u w:val="single"/>
        </w:rPr>
        <w:t>З</w:t>
      </w:r>
      <w:proofErr w:type="gramEnd"/>
      <w:r w:rsidRPr="00B558FF">
        <w:rPr>
          <w:rStyle w:val="FontStyle56"/>
          <w:sz w:val="24"/>
        </w:rPr>
        <w:t xml:space="preserve">: </w:t>
      </w:r>
      <w:r w:rsidRPr="00B558FF">
        <w:rPr>
          <w:i/>
        </w:rPr>
        <w:t xml:space="preserve">Повышение </w:t>
      </w:r>
      <w:r w:rsidRPr="00B558FF">
        <w:rPr>
          <w:i/>
          <w:shd w:val="clear" w:color="auto" w:fill="FFFFFF"/>
        </w:rPr>
        <w:t>профессиональной компетентности в области ИКТ у работников образования</w:t>
      </w:r>
      <w:r w:rsidRPr="00B558FF">
        <w:rPr>
          <w:i/>
        </w:rPr>
        <w:t xml:space="preserve">  путем создания индивидуальных траекторий  развития. </w:t>
      </w:r>
    </w:p>
    <w:p w:rsidR="00015A10" w:rsidRPr="00B558FF" w:rsidRDefault="00015A10" w:rsidP="00015A10">
      <w:pPr>
        <w:pStyle w:val="Style35"/>
        <w:widowControl/>
        <w:spacing w:before="5" w:line="322" w:lineRule="exact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Уровень и культура педагогов в области использования информационных технологий определяет степень информатизации школы, ее современность, готовность к новым высокотехнологичным изменениям для всестороннего развития личности ребенка в информационном веке.</w:t>
      </w:r>
    </w:p>
    <w:p w:rsidR="00015A10" w:rsidRPr="00B558FF" w:rsidRDefault="00015A10" w:rsidP="00015A10">
      <w:pPr>
        <w:pStyle w:val="Style35"/>
        <w:widowControl/>
        <w:spacing w:before="5" w:line="322" w:lineRule="exact"/>
        <w:ind w:firstLine="567"/>
        <w:rPr>
          <w:rStyle w:val="FontStyle56"/>
          <w:sz w:val="24"/>
        </w:rPr>
      </w:pPr>
    </w:p>
    <w:p w:rsidR="00015A10" w:rsidRPr="00B558FF" w:rsidRDefault="00015A10" w:rsidP="00015A10">
      <w:pPr>
        <w:pStyle w:val="21"/>
        <w:rPr>
          <w:rStyle w:val="FontStyle54"/>
          <w:b w:val="0"/>
          <w:color w:val="auto"/>
          <w:sz w:val="24"/>
        </w:rPr>
      </w:pPr>
      <w:bookmarkStart w:id="5" w:name="_Toc317163107"/>
      <w:r w:rsidRPr="00B558FF">
        <w:rPr>
          <w:rStyle w:val="FontStyle54"/>
          <w:b w:val="0"/>
          <w:color w:val="auto"/>
          <w:sz w:val="24"/>
        </w:rPr>
        <w:t>3.2. Основные направления информатизации</w:t>
      </w:r>
      <w:bookmarkEnd w:id="5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Для решения поставленных задач выбраны основные направления информатизации школы:</w:t>
      </w:r>
    </w:p>
    <w:p w:rsidR="00015A10" w:rsidRPr="00B558FF" w:rsidRDefault="00015A10" w:rsidP="00015A10">
      <w:pPr>
        <w:pStyle w:val="Style38"/>
        <w:widowControl/>
        <w:numPr>
          <w:ilvl w:val="1"/>
          <w:numId w:val="3"/>
        </w:numPr>
        <w:tabs>
          <w:tab w:val="left" w:pos="562"/>
        </w:tabs>
        <w:spacing w:line="276" w:lineRule="auto"/>
        <w:ind w:left="1560" w:hanging="480"/>
        <w:jc w:val="both"/>
        <w:rPr>
          <w:rStyle w:val="FontStyle51"/>
        </w:rPr>
      </w:pPr>
      <w:r w:rsidRPr="00B558FF">
        <w:rPr>
          <w:rStyle w:val="FontStyle51"/>
        </w:rPr>
        <w:t>Единое открытое информационно-образовательное пространство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включает:</w:t>
      </w:r>
    </w:p>
    <w:p w:rsidR="00015A10" w:rsidRPr="00B558FF" w:rsidRDefault="00015A10" w:rsidP="00015A10">
      <w:pPr>
        <w:pStyle w:val="Style1"/>
        <w:widowControl/>
        <w:numPr>
          <w:ilvl w:val="0"/>
          <w:numId w:val="9"/>
        </w:numPr>
        <w:tabs>
          <w:tab w:val="left" w:pos="1134"/>
        </w:tabs>
        <w:spacing w:line="276" w:lineRule="auto"/>
        <w:ind w:left="1134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публикация на сайтах школы материалов и результатов деятельности учащихся, педагогов и школы в целом;</w:t>
      </w:r>
    </w:p>
    <w:p w:rsidR="00015A10" w:rsidRPr="00B558FF" w:rsidRDefault="00015A10" w:rsidP="00015A10">
      <w:pPr>
        <w:pStyle w:val="Style1"/>
        <w:widowControl/>
        <w:numPr>
          <w:ilvl w:val="0"/>
          <w:numId w:val="9"/>
        </w:numPr>
        <w:tabs>
          <w:tab w:val="left" w:pos="1134"/>
        </w:tabs>
        <w:spacing w:line="276" w:lineRule="auto"/>
        <w:ind w:left="1134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участие учителей и учащихся в сетевых проектах, сетевых сообществах, а так же их активизация;</w:t>
      </w:r>
    </w:p>
    <w:p w:rsidR="00015A10" w:rsidRPr="00B558FF" w:rsidRDefault="00015A10" w:rsidP="00015A10">
      <w:pPr>
        <w:pStyle w:val="Style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1134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привлечение к проектной деятельности социальных партнеров;</w:t>
      </w:r>
    </w:p>
    <w:p w:rsidR="00015A10" w:rsidRPr="00B558FF" w:rsidRDefault="00015A10" w:rsidP="00015A10">
      <w:pPr>
        <w:pStyle w:val="Style43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создание и организация работы школьного информационного центра;</w:t>
      </w:r>
    </w:p>
    <w:p w:rsidR="00015A10" w:rsidRPr="00B558FF" w:rsidRDefault="00015A10" w:rsidP="00015A10">
      <w:pPr>
        <w:pStyle w:val="Style43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выпуск электронной школьной газеты.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Для эффективной работы в данном направлении разработан Проект «Единое открытое информационно-образовательное пространство».</w:t>
      </w:r>
    </w:p>
    <w:p w:rsidR="00015A10" w:rsidRPr="00B558FF" w:rsidRDefault="00015A10" w:rsidP="00015A10">
      <w:pPr>
        <w:pStyle w:val="Style38"/>
        <w:widowControl/>
        <w:numPr>
          <w:ilvl w:val="1"/>
          <w:numId w:val="3"/>
        </w:numPr>
        <w:tabs>
          <w:tab w:val="left" w:pos="1560"/>
        </w:tabs>
        <w:spacing w:line="276" w:lineRule="auto"/>
        <w:ind w:left="1560" w:hanging="426"/>
        <w:jc w:val="both"/>
        <w:rPr>
          <w:rStyle w:val="FontStyle56"/>
          <w:i/>
          <w:iCs/>
          <w:sz w:val="24"/>
          <w:szCs w:val="24"/>
        </w:rPr>
      </w:pPr>
      <w:r w:rsidRPr="00B558FF">
        <w:rPr>
          <w:rStyle w:val="FontStyle51"/>
        </w:rPr>
        <w:t xml:space="preserve">Электронное образование </w:t>
      </w:r>
      <w:r w:rsidRPr="00B558FF">
        <w:rPr>
          <w:rStyle w:val="FontStyle56"/>
          <w:sz w:val="24"/>
          <w:szCs w:val="24"/>
        </w:rPr>
        <w:t>включает:</w:t>
      </w:r>
    </w:p>
    <w:p w:rsidR="00015A10" w:rsidRPr="00B558FF" w:rsidRDefault="00015A10" w:rsidP="00015A10">
      <w:pPr>
        <w:pStyle w:val="Style43"/>
        <w:widowControl/>
        <w:numPr>
          <w:ilvl w:val="0"/>
          <w:numId w:val="10"/>
        </w:numPr>
        <w:tabs>
          <w:tab w:val="left" w:pos="850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регулярное проведение уроков с использованием ИКТ;</w:t>
      </w:r>
    </w:p>
    <w:p w:rsidR="00015A10" w:rsidRPr="00B558FF" w:rsidRDefault="00015A10" w:rsidP="00015A10">
      <w:pPr>
        <w:pStyle w:val="Style43"/>
        <w:widowControl/>
        <w:numPr>
          <w:ilvl w:val="0"/>
          <w:numId w:val="10"/>
        </w:numPr>
        <w:tabs>
          <w:tab w:val="left" w:pos="850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регулярное использование среды «</w:t>
      </w:r>
      <w:proofErr w:type="spellStart"/>
      <w:r w:rsidRPr="00B558FF">
        <w:rPr>
          <w:rStyle w:val="FontStyle56"/>
          <w:sz w:val="24"/>
          <w:szCs w:val="24"/>
          <w:lang w:val="en-US"/>
        </w:rPr>
        <w:t>Bilimal</w:t>
      </w:r>
      <w:proofErr w:type="spellEnd"/>
      <w:r w:rsidRPr="00B558FF">
        <w:rPr>
          <w:rStyle w:val="FontStyle56"/>
          <w:sz w:val="24"/>
          <w:szCs w:val="24"/>
        </w:rPr>
        <w:t>» и «</w:t>
      </w:r>
      <w:r w:rsidRPr="00B558FF">
        <w:rPr>
          <w:rStyle w:val="FontStyle56"/>
          <w:sz w:val="24"/>
          <w:szCs w:val="24"/>
          <w:lang w:val="en-US"/>
        </w:rPr>
        <w:t>E</w:t>
      </w:r>
      <w:r w:rsidRPr="00B558FF">
        <w:rPr>
          <w:rStyle w:val="FontStyle56"/>
          <w:sz w:val="24"/>
          <w:szCs w:val="24"/>
        </w:rPr>
        <w:t>-</w:t>
      </w:r>
      <w:r w:rsidRPr="00B558FF">
        <w:rPr>
          <w:rStyle w:val="FontStyle56"/>
          <w:sz w:val="24"/>
          <w:szCs w:val="24"/>
          <w:lang w:val="en-US"/>
        </w:rPr>
        <w:t>learning</w:t>
      </w:r>
      <w:r w:rsidRPr="00B558FF">
        <w:rPr>
          <w:rStyle w:val="FontStyle56"/>
          <w:sz w:val="24"/>
          <w:szCs w:val="24"/>
        </w:rPr>
        <w:t>» для оповещения родителей, учащихся, классных руководителей об успеваемости, домашнем задании и их нахождение в образовательном учреждении;</w:t>
      </w:r>
    </w:p>
    <w:p w:rsidR="00015A10" w:rsidRPr="00B558FF" w:rsidRDefault="00015A10" w:rsidP="00015A10">
      <w:pPr>
        <w:pStyle w:val="Style1"/>
        <w:widowControl/>
        <w:numPr>
          <w:ilvl w:val="0"/>
          <w:numId w:val="10"/>
        </w:numPr>
        <w:spacing w:line="276" w:lineRule="auto"/>
        <w:ind w:left="1134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 xml:space="preserve">организация компьютерного тестирования </w:t>
      </w:r>
      <w:proofErr w:type="gramStart"/>
      <w:r w:rsidRPr="00B558FF">
        <w:rPr>
          <w:rStyle w:val="FontStyle56"/>
          <w:sz w:val="24"/>
          <w:szCs w:val="24"/>
        </w:rPr>
        <w:t>обучающихся</w:t>
      </w:r>
      <w:proofErr w:type="gramEnd"/>
      <w:r w:rsidRPr="00B558FF">
        <w:rPr>
          <w:rStyle w:val="FontStyle56"/>
          <w:sz w:val="24"/>
          <w:szCs w:val="24"/>
        </w:rPr>
        <w:t>, подготовка к ЕНТ;</w:t>
      </w:r>
    </w:p>
    <w:p w:rsidR="00015A10" w:rsidRPr="00B558FF" w:rsidRDefault="00015A10" w:rsidP="00015A10">
      <w:pPr>
        <w:pStyle w:val="Style43"/>
        <w:widowControl/>
        <w:numPr>
          <w:ilvl w:val="0"/>
          <w:numId w:val="10"/>
        </w:numPr>
        <w:tabs>
          <w:tab w:val="left" w:pos="850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проектная сетевая деятельность учащихся с использованием ИКТ;</w:t>
      </w:r>
    </w:p>
    <w:p w:rsidR="00015A10" w:rsidRPr="00B558FF" w:rsidRDefault="00015A10" w:rsidP="00015A10">
      <w:pPr>
        <w:pStyle w:val="Style43"/>
        <w:widowControl/>
        <w:numPr>
          <w:ilvl w:val="0"/>
          <w:numId w:val="10"/>
        </w:numPr>
        <w:tabs>
          <w:tab w:val="left" w:pos="850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организация дистанционного обучения;</w:t>
      </w:r>
    </w:p>
    <w:p w:rsidR="00015A10" w:rsidRPr="00B558FF" w:rsidRDefault="00015A10" w:rsidP="00015A10">
      <w:pPr>
        <w:pStyle w:val="Style1"/>
        <w:widowControl/>
        <w:numPr>
          <w:ilvl w:val="0"/>
          <w:numId w:val="10"/>
        </w:numPr>
        <w:spacing w:line="276" w:lineRule="auto"/>
        <w:ind w:left="1134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 xml:space="preserve">организация дополнительного обучения (факультативов, элективных курсов, кружков и </w:t>
      </w:r>
      <w:proofErr w:type="spellStart"/>
      <w:proofErr w:type="gramStart"/>
      <w:r w:rsidRPr="00B558FF">
        <w:rPr>
          <w:rStyle w:val="FontStyle56"/>
          <w:sz w:val="24"/>
          <w:szCs w:val="24"/>
        </w:rPr>
        <w:t>др</w:t>
      </w:r>
      <w:proofErr w:type="spellEnd"/>
      <w:proofErr w:type="gramEnd"/>
      <w:r w:rsidRPr="00B558FF">
        <w:rPr>
          <w:rStyle w:val="FontStyle56"/>
          <w:sz w:val="24"/>
          <w:szCs w:val="24"/>
        </w:rPr>
        <w:t>) для одаренных детей в области ИКТ.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Для эффективной работы в данном направлении используются Проекты СЭО «</w:t>
      </w:r>
      <w:proofErr w:type="spellStart"/>
      <w:r w:rsidRPr="00B558FF">
        <w:rPr>
          <w:rStyle w:val="FontStyle56"/>
          <w:sz w:val="24"/>
          <w:szCs w:val="24"/>
          <w:lang w:val="en-US"/>
        </w:rPr>
        <w:t>Bilimal</w:t>
      </w:r>
      <w:proofErr w:type="spellEnd"/>
      <w:r w:rsidRPr="00B558FF">
        <w:rPr>
          <w:rStyle w:val="FontStyle56"/>
          <w:sz w:val="24"/>
          <w:szCs w:val="24"/>
        </w:rPr>
        <w:t>» и «</w:t>
      </w:r>
      <w:r w:rsidRPr="00B558FF">
        <w:rPr>
          <w:rStyle w:val="FontStyle56"/>
          <w:sz w:val="24"/>
          <w:szCs w:val="24"/>
          <w:lang w:val="en-US"/>
        </w:rPr>
        <w:t>E</w:t>
      </w:r>
      <w:r w:rsidRPr="00B558FF">
        <w:rPr>
          <w:rStyle w:val="FontStyle56"/>
          <w:sz w:val="24"/>
          <w:szCs w:val="24"/>
        </w:rPr>
        <w:t>-</w:t>
      </w:r>
      <w:r w:rsidRPr="00B558FF">
        <w:rPr>
          <w:rStyle w:val="FontStyle56"/>
          <w:sz w:val="24"/>
          <w:szCs w:val="24"/>
          <w:lang w:val="en-US"/>
        </w:rPr>
        <w:t>learning</w:t>
      </w:r>
      <w:r w:rsidRPr="00B558FF">
        <w:rPr>
          <w:rStyle w:val="FontStyle56"/>
          <w:sz w:val="24"/>
          <w:szCs w:val="24"/>
        </w:rPr>
        <w:t>».</w:t>
      </w:r>
    </w:p>
    <w:p w:rsidR="00015A10" w:rsidRPr="00B558FF" w:rsidRDefault="00015A10" w:rsidP="00015A10">
      <w:pPr>
        <w:pStyle w:val="Style38"/>
        <w:widowControl/>
        <w:numPr>
          <w:ilvl w:val="1"/>
          <w:numId w:val="3"/>
        </w:numPr>
        <w:tabs>
          <w:tab w:val="left" w:pos="1560"/>
        </w:tabs>
        <w:spacing w:line="276" w:lineRule="auto"/>
        <w:ind w:left="1560" w:hanging="426"/>
        <w:jc w:val="both"/>
        <w:rPr>
          <w:rStyle w:val="FontStyle51"/>
        </w:rPr>
      </w:pPr>
      <w:r w:rsidRPr="00B558FF">
        <w:rPr>
          <w:rStyle w:val="FontStyle51"/>
        </w:rPr>
        <w:t>Информационно-коммуникативные технологии и учитель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включает: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использование педагогами информационных технологий в учебно-воспитательном процессе;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8"/>
        </w:rPr>
        <w:t>создание и ведение собственных дистанционных курсов для учащихся;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повышение квалификации педагогов в области ИКТ;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 xml:space="preserve">участие педагогов в проведении интерактивных уроков на сайте </w:t>
      </w:r>
      <w:proofErr w:type="spellStart"/>
      <w:r w:rsidRPr="00B558FF">
        <w:rPr>
          <w:rStyle w:val="FontStyle56"/>
          <w:sz w:val="24"/>
          <w:szCs w:val="24"/>
          <w:lang w:val="en-US"/>
        </w:rPr>
        <w:t>elp</w:t>
      </w:r>
      <w:proofErr w:type="spellEnd"/>
      <w:r w:rsidRPr="00B558FF">
        <w:rPr>
          <w:rStyle w:val="FontStyle56"/>
          <w:sz w:val="24"/>
          <w:szCs w:val="24"/>
        </w:rPr>
        <w:t>.</w:t>
      </w:r>
      <w:proofErr w:type="spellStart"/>
      <w:r w:rsidRPr="00B558FF">
        <w:rPr>
          <w:rStyle w:val="FontStyle56"/>
          <w:sz w:val="24"/>
          <w:szCs w:val="24"/>
          <w:lang w:val="en-US"/>
        </w:rPr>
        <w:t>kz</w:t>
      </w:r>
      <w:proofErr w:type="spellEnd"/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 xml:space="preserve">участие педагогов в конкурсах, конференциях, семинарах, </w:t>
      </w:r>
      <w:proofErr w:type="spellStart"/>
      <w:r w:rsidRPr="00B558FF">
        <w:rPr>
          <w:rStyle w:val="FontStyle56"/>
          <w:sz w:val="24"/>
          <w:szCs w:val="24"/>
        </w:rPr>
        <w:t>вебинарах</w:t>
      </w:r>
      <w:proofErr w:type="spellEnd"/>
      <w:r w:rsidRPr="00B558FF">
        <w:rPr>
          <w:rStyle w:val="FontStyle56"/>
          <w:sz w:val="24"/>
          <w:szCs w:val="24"/>
        </w:rPr>
        <w:t>;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lastRenderedPageBreak/>
        <w:t>разработка педагогами ЦОР и УМК, элективных курсов, методических рекомендаций;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 xml:space="preserve">участие педагогов </w:t>
      </w:r>
      <w:proofErr w:type="gramStart"/>
      <w:r w:rsidRPr="00B558FF">
        <w:rPr>
          <w:rStyle w:val="FontStyle56"/>
          <w:sz w:val="24"/>
          <w:szCs w:val="24"/>
        </w:rPr>
        <w:t>в</w:t>
      </w:r>
      <w:proofErr w:type="gramEnd"/>
      <w:r w:rsidRPr="00B558FF">
        <w:rPr>
          <w:rStyle w:val="FontStyle56"/>
          <w:sz w:val="24"/>
          <w:szCs w:val="24"/>
        </w:rPr>
        <w:t xml:space="preserve"> сетевых интернет-сообществах;</w:t>
      </w:r>
    </w:p>
    <w:p w:rsidR="00015A10" w:rsidRPr="00B558FF" w:rsidRDefault="00015A10" w:rsidP="00015A10">
      <w:pPr>
        <w:pStyle w:val="Style43"/>
        <w:widowControl/>
        <w:numPr>
          <w:ilvl w:val="0"/>
          <w:numId w:val="11"/>
        </w:numPr>
        <w:tabs>
          <w:tab w:val="left" w:pos="1134"/>
        </w:tabs>
        <w:spacing w:line="276" w:lineRule="auto"/>
        <w:ind w:left="1134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 xml:space="preserve">ведение педагогами </w:t>
      </w:r>
      <w:proofErr w:type="gramStart"/>
      <w:r w:rsidRPr="00B558FF">
        <w:rPr>
          <w:rStyle w:val="FontStyle56"/>
          <w:sz w:val="24"/>
          <w:szCs w:val="24"/>
        </w:rPr>
        <w:t>электронных</w:t>
      </w:r>
      <w:proofErr w:type="gramEnd"/>
      <w:r w:rsidRPr="00B558FF">
        <w:rPr>
          <w:rStyle w:val="FontStyle56"/>
          <w:sz w:val="24"/>
          <w:szCs w:val="24"/>
        </w:rPr>
        <w:t xml:space="preserve"> портфолио.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szCs w:val="24"/>
        </w:rPr>
        <w:t>Для эффективной работы в данном направлении разработан Проект «ИКТ и учитель».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szCs w:val="24"/>
        </w:rPr>
      </w:pPr>
    </w:p>
    <w:p w:rsidR="00015A10" w:rsidRPr="00B558FF" w:rsidRDefault="00015A10" w:rsidP="00015A10">
      <w:pPr>
        <w:pStyle w:val="21"/>
        <w:rPr>
          <w:rStyle w:val="FontStyle54"/>
          <w:b w:val="0"/>
          <w:color w:val="auto"/>
          <w:sz w:val="24"/>
        </w:rPr>
      </w:pPr>
      <w:bookmarkStart w:id="6" w:name="_Toc317163108"/>
      <w:r w:rsidRPr="00B558FF">
        <w:rPr>
          <w:rStyle w:val="FontStyle54"/>
          <w:b w:val="0"/>
          <w:color w:val="auto"/>
          <w:sz w:val="24"/>
        </w:rPr>
        <w:t>3.3. Ожидаемые результаты</w:t>
      </w:r>
      <w:bookmarkEnd w:id="6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4"/>
          <w:b w:val="0"/>
          <w:bCs w:val="0"/>
          <w:sz w:val="24"/>
        </w:rPr>
      </w:pPr>
      <w:r w:rsidRPr="00B558FF">
        <w:rPr>
          <w:rStyle w:val="FontStyle56"/>
          <w:sz w:val="24"/>
        </w:rPr>
        <w:t>Реализация программы информатизации позволит школе достигнуть следующих результатов: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Адаптация учителей и учащихся к новым условиям преподавания;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Повышение процента высококвалифицированных педагогических кадров, отвечающих современным требованиям (</w:t>
      </w:r>
      <w:proofErr w:type="gramStart"/>
      <w:r w:rsidRPr="00B558FF">
        <w:rPr>
          <w:rFonts w:eastAsia="Times New Roman"/>
          <w:sz w:val="24"/>
          <w:szCs w:val="24"/>
          <w:lang w:eastAsia="ru-RU"/>
        </w:rPr>
        <w:t>ИКТ-компетенции</w:t>
      </w:r>
      <w:proofErr w:type="gramEnd"/>
      <w:r w:rsidRPr="00B558FF">
        <w:rPr>
          <w:rFonts w:eastAsia="Times New Roman"/>
          <w:sz w:val="24"/>
          <w:szCs w:val="24"/>
          <w:lang w:eastAsia="ru-RU"/>
        </w:rPr>
        <w:t>);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 xml:space="preserve">Повышение качества преподавания предметов с использованием разных </w:t>
      </w:r>
      <w:proofErr w:type="gramStart"/>
      <w:r w:rsidRPr="00B558FF">
        <w:rPr>
          <w:rFonts w:eastAsia="Times New Roman"/>
          <w:sz w:val="24"/>
          <w:szCs w:val="24"/>
          <w:lang w:eastAsia="ru-RU"/>
        </w:rPr>
        <w:t>ИКТ-технологий</w:t>
      </w:r>
      <w:proofErr w:type="gramEnd"/>
      <w:r w:rsidRPr="00B558FF">
        <w:rPr>
          <w:rFonts w:eastAsia="Times New Roman"/>
          <w:sz w:val="24"/>
          <w:szCs w:val="24"/>
          <w:lang w:eastAsia="ru-RU"/>
        </w:rPr>
        <w:t>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Активное использование информационных и коммуникативных технологий, компьютерных и мультимедийных продуктов во всех сферах деятельности образовательного учреждения (учебный процесс, управленческая деятельность, воспитательная работа);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Формирование всесторонне развитой личности, адаптированной к жизни в современном, постоянно изменяющемся обществе;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Структурирование информационных пластов под определенных адресных потребителей той или иной информации;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 xml:space="preserve">Автоматизация документооборота в части аналитических справок, отчетов; 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Участие педагогов в проведении районных и городских семинаров  с обобщением опыта по использованию ИКТ в образовательной деятельности;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 xml:space="preserve"> Достижение высокого уровня информационной культуры участников образовательного процесса;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Регулярное ведение школьного сайта, электронных журналов и дневников;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Style w:val="FontStyle56"/>
          <w:sz w:val="24"/>
          <w:szCs w:val="24"/>
          <w:lang w:eastAsia="ru-RU"/>
        </w:rPr>
      </w:pPr>
      <w:r w:rsidRPr="00B558FF">
        <w:rPr>
          <w:rStyle w:val="FontStyle56"/>
          <w:sz w:val="24"/>
        </w:rPr>
        <w:t xml:space="preserve">Предоставление возможности всем участникам образовательного процесса использовать образовательные ресурсы школьной и глобальной информационных сетей, принимать активное участие в </w:t>
      </w:r>
      <w:proofErr w:type="gramStart"/>
      <w:r w:rsidRPr="00B558FF">
        <w:rPr>
          <w:rStyle w:val="FontStyle56"/>
          <w:sz w:val="24"/>
        </w:rPr>
        <w:t>интернет-проектах</w:t>
      </w:r>
      <w:proofErr w:type="gramEnd"/>
      <w:r w:rsidRPr="00B558FF">
        <w:rPr>
          <w:rStyle w:val="FontStyle56"/>
          <w:sz w:val="24"/>
        </w:rPr>
        <w:t xml:space="preserve">: конкурсах, викторинах, олимпиадах, конференциях, форумах; </w:t>
      </w:r>
    </w:p>
    <w:p w:rsidR="00015A10" w:rsidRPr="00B558FF" w:rsidRDefault="00015A10" w:rsidP="00015A10">
      <w:pPr>
        <w:numPr>
          <w:ilvl w:val="0"/>
          <w:numId w:val="40"/>
        </w:numPr>
        <w:tabs>
          <w:tab w:val="num" w:pos="540"/>
        </w:tabs>
        <w:spacing w:line="300" w:lineRule="auto"/>
        <w:ind w:left="0" w:firstLine="360"/>
        <w:jc w:val="both"/>
        <w:rPr>
          <w:rStyle w:val="FontStyle56"/>
          <w:sz w:val="24"/>
          <w:szCs w:val="24"/>
          <w:lang w:eastAsia="ru-RU"/>
        </w:rPr>
      </w:pPr>
      <w:r w:rsidRPr="00B558FF">
        <w:rPr>
          <w:rStyle w:val="FontStyle56"/>
          <w:sz w:val="24"/>
        </w:rPr>
        <w:t>Повышение рейтинга и престижа школы, удовлетворенность деятельностью школы всеми участниками образовательного процесса (учителями, учащимися и родителями).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0"/>
        <w:rPr>
          <w:rStyle w:val="FontStyle56"/>
          <w:sz w:val="24"/>
        </w:rPr>
      </w:pP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Образ будущего образовательного процесса школы представляется следующими компонентами:</w:t>
      </w:r>
    </w:p>
    <w:p w:rsidR="00015A10" w:rsidRPr="00B558FF" w:rsidRDefault="00015A10" w:rsidP="00015A10">
      <w:pPr>
        <w:pStyle w:val="Style1"/>
        <w:widowControl/>
        <w:numPr>
          <w:ilvl w:val="0"/>
          <w:numId w:val="17"/>
        </w:numPr>
        <w:spacing w:line="276" w:lineRule="auto"/>
        <w:ind w:left="567" w:hanging="141"/>
        <w:rPr>
          <w:rStyle w:val="FontStyle56"/>
          <w:sz w:val="24"/>
        </w:rPr>
      </w:pPr>
      <w:r w:rsidRPr="00B558FF">
        <w:rPr>
          <w:rStyle w:val="FontStyle56"/>
          <w:sz w:val="24"/>
        </w:rPr>
        <w:t>Процесс информатизации позволит расширить возможность индивидуализации, дифференциации, интерактивности, творчества каждого обучающегося школы;</w:t>
      </w:r>
    </w:p>
    <w:p w:rsidR="00015A10" w:rsidRPr="00B558FF" w:rsidRDefault="00015A10" w:rsidP="00015A10">
      <w:pPr>
        <w:pStyle w:val="Style1"/>
        <w:widowControl/>
        <w:numPr>
          <w:ilvl w:val="0"/>
          <w:numId w:val="17"/>
        </w:numPr>
        <w:spacing w:line="276" w:lineRule="auto"/>
        <w:ind w:left="567" w:hanging="141"/>
        <w:rPr>
          <w:rStyle w:val="FontStyle56"/>
          <w:sz w:val="24"/>
        </w:rPr>
      </w:pPr>
      <w:r w:rsidRPr="00B558FF">
        <w:rPr>
          <w:rStyle w:val="FontStyle56"/>
          <w:sz w:val="24"/>
        </w:rPr>
        <w:t>Овладение компьютерными технологиями учащимися и педагогами школы позволит создать атмосферу педагогики сотрудничества, повысит мотивацию к обучению;</w:t>
      </w:r>
    </w:p>
    <w:p w:rsidR="00015A10" w:rsidRPr="00B558FF" w:rsidRDefault="00015A10" w:rsidP="00015A10">
      <w:pPr>
        <w:pStyle w:val="Style2"/>
        <w:widowControl/>
        <w:numPr>
          <w:ilvl w:val="0"/>
          <w:numId w:val="17"/>
        </w:numPr>
        <w:spacing w:line="276" w:lineRule="auto"/>
        <w:ind w:left="567" w:hanging="141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Использования ИКТ и обновление программно-методического обеспечения качественно изменит содержание образования и деятельность администрации;</w:t>
      </w:r>
    </w:p>
    <w:p w:rsidR="00015A10" w:rsidRPr="00B558FF" w:rsidRDefault="00015A10" w:rsidP="00015A10">
      <w:pPr>
        <w:pStyle w:val="Style2"/>
        <w:widowControl/>
        <w:numPr>
          <w:ilvl w:val="0"/>
          <w:numId w:val="17"/>
        </w:numPr>
        <w:spacing w:line="276" w:lineRule="auto"/>
        <w:ind w:left="567" w:hanging="141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Повысится эффективность функционирования обновленного образовательного процесса, его результативность;</w:t>
      </w:r>
    </w:p>
    <w:p w:rsidR="00015A10" w:rsidRPr="00B558FF" w:rsidRDefault="00015A10" w:rsidP="00015A10">
      <w:pPr>
        <w:pStyle w:val="Style2"/>
        <w:widowControl/>
        <w:numPr>
          <w:ilvl w:val="0"/>
          <w:numId w:val="17"/>
        </w:numPr>
        <w:spacing w:line="276" w:lineRule="auto"/>
        <w:ind w:left="567" w:hanging="141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lastRenderedPageBreak/>
        <w:t>Появится возможность более широкой включенности педагогов и учащихся школы на уровне внедрения новых ИКТ, так как база для этого уже существует.</w:t>
      </w:r>
    </w:p>
    <w:p w:rsidR="00015A10" w:rsidRPr="00B558FF" w:rsidRDefault="00015A10" w:rsidP="00015A10">
      <w:pPr>
        <w:pStyle w:val="Style17"/>
        <w:widowControl/>
        <w:spacing w:line="240" w:lineRule="exact"/>
        <w:rPr>
          <w:sz w:val="20"/>
          <w:szCs w:val="20"/>
        </w:rPr>
      </w:pPr>
    </w:p>
    <w:p w:rsidR="00015A10" w:rsidRPr="00B558FF" w:rsidRDefault="00015A10" w:rsidP="00015A10">
      <w:pPr>
        <w:pStyle w:val="21"/>
        <w:jc w:val="both"/>
        <w:rPr>
          <w:rStyle w:val="FontStyle54"/>
          <w:b w:val="0"/>
          <w:color w:val="auto"/>
        </w:rPr>
      </w:pPr>
      <w:bookmarkStart w:id="7" w:name="_Toc317163109"/>
      <w:r w:rsidRPr="00B558FF">
        <w:rPr>
          <w:rStyle w:val="FontStyle54"/>
          <w:b w:val="0"/>
          <w:color w:val="auto"/>
        </w:rPr>
        <w:t>3.4. Возможные риски и пути их преодоления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002"/>
      </w:tblGrid>
      <w:tr w:rsidR="00015A10" w:rsidRPr="00B558FF" w:rsidTr="00916573">
        <w:tc>
          <w:tcPr>
            <w:tcW w:w="5210" w:type="dxa"/>
          </w:tcPr>
          <w:p w:rsidR="00015A10" w:rsidRPr="00B558FF" w:rsidRDefault="00015A10" w:rsidP="009165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58FF">
              <w:rPr>
                <w:rStyle w:val="FontStyle54"/>
              </w:rPr>
              <w:t>Возможные риски</w:t>
            </w:r>
          </w:p>
        </w:tc>
        <w:tc>
          <w:tcPr>
            <w:tcW w:w="5211" w:type="dxa"/>
          </w:tcPr>
          <w:p w:rsidR="00015A10" w:rsidRPr="00B558FF" w:rsidRDefault="00015A10" w:rsidP="009165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58FF">
              <w:rPr>
                <w:rStyle w:val="FontStyle54"/>
              </w:rPr>
              <w:t>Пути их преодоления</w:t>
            </w:r>
          </w:p>
        </w:tc>
      </w:tr>
      <w:tr w:rsidR="00015A10" w:rsidRPr="00B558FF" w:rsidTr="00916573">
        <w:tc>
          <w:tcPr>
            <w:tcW w:w="5210" w:type="dxa"/>
          </w:tcPr>
          <w:p w:rsidR="00015A10" w:rsidRPr="00B558FF" w:rsidRDefault="00015A10" w:rsidP="00916573">
            <w:pPr>
              <w:spacing w:line="240" w:lineRule="auto"/>
              <w:jc w:val="both"/>
              <w:rPr>
                <w:rStyle w:val="FontStyle54"/>
              </w:rPr>
            </w:pPr>
            <w:r w:rsidRPr="00B558FF">
              <w:rPr>
                <w:rStyle w:val="FontStyle51"/>
              </w:rPr>
              <w:t>1. Ухудшение здоровья детей и взрослых: ослабление зрения, нарушение осанки.</w:t>
            </w:r>
          </w:p>
        </w:tc>
        <w:tc>
          <w:tcPr>
            <w:tcW w:w="5211" w:type="dxa"/>
          </w:tcPr>
          <w:p w:rsidR="00015A10" w:rsidRPr="00B558FF" w:rsidRDefault="00015A10" w:rsidP="0091657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Выполнение требований СанПиН по освещенности, размещению компьютеров в кабинетах;</w:t>
            </w:r>
          </w:p>
          <w:p w:rsidR="00015A10" w:rsidRPr="00B558FF" w:rsidRDefault="00015A10" w:rsidP="0091657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Временные рамки использования ПК в рамках урока;</w:t>
            </w:r>
          </w:p>
          <w:p w:rsidR="00015A10" w:rsidRPr="00B558FF" w:rsidRDefault="00015A10" w:rsidP="0091657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Проведение физкультминуток и соблюдение режима работы за ПК;</w:t>
            </w:r>
          </w:p>
          <w:p w:rsidR="00015A10" w:rsidRPr="00B558FF" w:rsidRDefault="00015A10" w:rsidP="00916573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Использование в компьютерных классах специальной мебели</w:t>
            </w:r>
          </w:p>
        </w:tc>
      </w:tr>
      <w:tr w:rsidR="00015A10" w:rsidRPr="00B558FF" w:rsidTr="00916573">
        <w:tc>
          <w:tcPr>
            <w:tcW w:w="5210" w:type="dxa"/>
          </w:tcPr>
          <w:p w:rsidR="00015A10" w:rsidRPr="00B558FF" w:rsidRDefault="00015A10" w:rsidP="00916573">
            <w:pPr>
              <w:spacing w:line="240" w:lineRule="auto"/>
              <w:jc w:val="both"/>
              <w:rPr>
                <w:rStyle w:val="FontStyle51"/>
              </w:rPr>
            </w:pPr>
            <w:r w:rsidRPr="00B558FF">
              <w:rPr>
                <w:rStyle w:val="FontStyle51"/>
              </w:rPr>
              <w:t>2. Недостаточное финансирование</w:t>
            </w:r>
          </w:p>
        </w:tc>
        <w:tc>
          <w:tcPr>
            <w:tcW w:w="5211" w:type="dxa"/>
          </w:tcPr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19"/>
              </w:numPr>
              <w:spacing w:before="14" w:line="336" w:lineRule="exact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Поддержка спонсоров;</w:t>
            </w:r>
          </w:p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19"/>
              </w:numPr>
              <w:spacing w:before="10" w:line="336" w:lineRule="exact"/>
              <w:jc w:val="both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 xml:space="preserve">Участие в конкурсах и </w:t>
            </w:r>
            <w:proofErr w:type="spellStart"/>
            <w:r w:rsidRPr="00B558FF">
              <w:rPr>
                <w:rStyle w:val="FontStyle56"/>
                <w:sz w:val="24"/>
                <w:szCs w:val="24"/>
              </w:rPr>
              <w:t>грантовых</w:t>
            </w:r>
            <w:proofErr w:type="spellEnd"/>
          </w:p>
          <w:p w:rsidR="00015A10" w:rsidRPr="00B558FF" w:rsidRDefault="00015A10" w:rsidP="00916573">
            <w:pPr>
              <w:pStyle w:val="a3"/>
              <w:spacing w:line="240" w:lineRule="auto"/>
              <w:ind w:left="360"/>
              <w:jc w:val="both"/>
              <w:rPr>
                <w:rStyle w:val="FontStyle56"/>
                <w:sz w:val="24"/>
                <w:szCs w:val="24"/>
              </w:rPr>
            </w:pPr>
            <w:proofErr w:type="gramStart"/>
            <w:r w:rsidRPr="00B558FF">
              <w:rPr>
                <w:rStyle w:val="FontStyle56"/>
                <w:sz w:val="24"/>
                <w:szCs w:val="24"/>
              </w:rPr>
              <w:t>проектах</w:t>
            </w:r>
            <w:proofErr w:type="gramEnd"/>
          </w:p>
        </w:tc>
      </w:tr>
      <w:tr w:rsidR="00015A10" w:rsidRPr="00B558FF" w:rsidTr="00916573">
        <w:tc>
          <w:tcPr>
            <w:tcW w:w="5210" w:type="dxa"/>
          </w:tcPr>
          <w:p w:rsidR="00015A10" w:rsidRPr="00B558FF" w:rsidRDefault="00015A10" w:rsidP="00916573">
            <w:pPr>
              <w:spacing w:line="240" w:lineRule="auto"/>
              <w:jc w:val="both"/>
              <w:rPr>
                <w:rStyle w:val="FontStyle51"/>
              </w:rPr>
            </w:pPr>
            <w:r w:rsidRPr="00B558FF">
              <w:rPr>
                <w:rStyle w:val="FontStyle51"/>
              </w:rPr>
              <w:t>3. Недостаточная мотивация учителей</w:t>
            </w:r>
          </w:p>
        </w:tc>
        <w:tc>
          <w:tcPr>
            <w:tcW w:w="5211" w:type="dxa"/>
          </w:tcPr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20"/>
              </w:numPr>
              <w:spacing w:before="14" w:line="326" w:lineRule="exact"/>
              <w:jc w:val="both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Проведение семинаров, мастер-классов по обмену педагогическим опытом;</w:t>
            </w:r>
          </w:p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20"/>
              </w:numPr>
              <w:spacing w:before="14" w:line="326" w:lineRule="exact"/>
              <w:jc w:val="both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Участие в сетевых сообществах и размещение материалов в сборниках и в сети интернет;</w:t>
            </w:r>
          </w:p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20"/>
              </w:numPr>
              <w:spacing w:before="14" w:line="336" w:lineRule="exact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Разработка собственных методических рекомендаций по использованию ИКТ;</w:t>
            </w:r>
          </w:p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20"/>
              </w:numPr>
              <w:spacing w:before="14" w:line="336" w:lineRule="exact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 xml:space="preserve">Система стимулирующих поощрений </w:t>
            </w:r>
          </w:p>
        </w:tc>
      </w:tr>
      <w:tr w:rsidR="00015A10" w:rsidRPr="00B558FF" w:rsidTr="00916573">
        <w:tc>
          <w:tcPr>
            <w:tcW w:w="5210" w:type="dxa"/>
          </w:tcPr>
          <w:p w:rsidR="00015A10" w:rsidRPr="00B558FF" w:rsidRDefault="00015A10" w:rsidP="00916573">
            <w:pPr>
              <w:spacing w:line="240" w:lineRule="auto"/>
              <w:jc w:val="both"/>
              <w:rPr>
                <w:rStyle w:val="FontStyle51"/>
              </w:rPr>
            </w:pPr>
            <w:r w:rsidRPr="00B558FF">
              <w:rPr>
                <w:rStyle w:val="FontStyle51"/>
              </w:rPr>
              <w:t>4. Чрезмерная виртуализация в ущерб живому общению</w:t>
            </w:r>
          </w:p>
        </w:tc>
        <w:tc>
          <w:tcPr>
            <w:tcW w:w="5211" w:type="dxa"/>
          </w:tcPr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20"/>
              </w:numPr>
              <w:spacing w:before="14" w:line="326" w:lineRule="exact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Роль учителя не должна быть утрачена. Постоянный контроль и наставничество со стороны учителя должны быть первоочередными</w:t>
            </w:r>
          </w:p>
        </w:tc>
      </w:tr>
      <w:tr w:rsidR="00015A10" w:rsidRPr="00B558FF" w:rsidTr="00916573">
        <w:tc>
          <w:tcPr>
            <w:tcW w:w="5210" w:type="dxa"/>
          </w:tcPr>
          <w:p w:rsidR="00015A10" w:rsidRPr="00B558FF" w:rsidRDefault="00015A10" w:rsidP="00916573">
            <w:pPr>
              <w:spacing w:line="240" w:lineRule="auto"/>
              <w:jc w:val="both"/>
              <w:rPr>
                <w:rStyle w:val="FontStyle51"/>
              </w:rPr>
            </w:pPr>
            <w:r w:rsidRPr="00B558FF">
              <w:rPr>
                <w:rStyle w:val="FontStyle51"/>
              </w:rPr>
              <w:t>5. Невыполнение программных мероприятий</w:t>
            </w:r>
          </w:p>
        </w:tc>
        <w:tc>
          <w:tcPr>
            <w:tcW w:w="5211" w:type="dxa"/>
          </w:tcPr>
          <w:p w:rsidR="00015A10" w:rsidRPr="00B558FF" w:rsidRDefault="00015A10" w:rsidP="00916573">
            <w:pPr>
              <w:pStyle w:val="Style2"/>
              <w:widowControl/>
              <w:numPr>
                <w:ilvl w:val="0"/>
                <w:numId w:val="20"/>
              </w:numPr>
              <w:spacing w:before="14" w:line="326" w:lineRule="exact"/>
              <w:rPr>
                <w:rStyle w:val="FontStyle56"/>
                <w:sz w:val="24"/>
                <w:szCs w:val="24"/>
              </w:rPr>
            </w:pPr>
            <w:r w:rsidRPr="00B558FF">
              <w:rPr>
                <w:rStyle w:val="FontStyle56"/>
                <w:sz w:val="24"/>
                <w:szCs w:val="24"/>
              </w:rPr>
              <w:t>Мониторинг программы, анализ промежуточных результатов, постоянный контроль</w:t>
            </w:r>
          </w:p>
        </w:tc>
      </w:tr>
    </w:tbl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pStyle w:val="11"/>
        <w:numPr>
          <w:ilvl w:val="0"/>
          <w:numId w:val="41"/>
        </w:numPr>
        <w:spacing w:before="120" w:after="120"/>
        <w:rPr>
          <w:rStyle w:val="FontStyle54"/>
          <w:b w:val="0"/>
          <w:color w:val="auto"/>
          <w:spacing w:val="20"/>
          <w:sz w:val="28"/>
        </w:rPr>
      </w:pPr>
      <w:bookmarkStart w:id="8" w:name="_Toc317163110"/>
      <w:r w:rsidRPr="00B558FF">
        <w:rPr>
          <w:rStyle w:val="FontStyle54"/>
          <w:b w:val="0"/>
          <w:color w:val="auto"/>
          <w:sz w:val="28"/>
        </w:rPr>
        <w:lastRenderedPageBreak/>
        <w:t xml:space="preserve">МОНИТОРИНГ РЕАЛИЗАЦИИ </w:t>
      </w:r>
      <w:r w:rsidRPr="00B558FF">
        <w:rPr>
          <w:rStyle w:val="FontStyle54"/>
          <w:b w:val="0"/>
          <w:color w:val="auto"/>
          <w:spacing w:val="20"/>
          <w:sz w:val="28"/>
        </w:rPr>
        <w:t xml:space="preserve">ПРОГРАММЫ, </w:t>
      </w:r>
    </w:p>
    <w:p w:rsidR="00015A10" w:rsidRPr="00B558FF" w:rsidRDefault="00015A10" w:rsidP="00015A10">
      <w:pPr>
        <w:pStyle w:val="11"/>
        <w:spacing w:before="120" w:after="120"/>
        <w:ind w:left="1380"/>
        <w:jc w:val="left"/>
        <w:rPr>
          <w:rStyle w:val="FontStyle54"/>
          <w:b w:val="0"/>
          <w:color w:val="auto"/>
          <w:sz w:val="28"/>
        </w:rPr>
      </w:pPr>
      <w:r w:rsidRPr="00B558FF">
        <w:rPr>
          <w:rStyle w:val="FontStyle54"/>
          <w:b w:val="0"/>
          <w:color w:val="auto"/>
          <w:spacing w:val="20"/>
          <w:sz w:val="28"/>
        </w:rPr>
        <w:t xml:space="preserve">           ЦЕЛЕВЫЕ </w:t>
      </w:r>
      <w:r w:rsidRPr="00B558FF">
        <w:rPr>
          <w:rStyle w:val="FontStyle54"/>
          <w:b w:val="0"/>
          <w:color w:val="auto"/>
          <w:sz w:val="28"/>
        </w:rPr>
        <w:t>ПОКАЗАТЕЛИ И ИНДИКАТОРЫ</w:t>
      </w:r>
      <w:bookmarkEnd w:id="8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Мониторинг хода реализации программы организуется путем сбора, обработки, анализа статистической, справочной и аналитической информации.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Результаты мониторинга используются при принятии управленческих решений в ходе реализации мероприятий программы.</w:t>
      </w:r>
    </w:p>
    <w:p w:rsidR="00015A10" w:rsidRPr="00B558FF" w:rsidRDefault="00015A10" w:rsidP="00015A10">
      <w:pPr>
        <w:ind w:firstLine="567"/>
        <w:jc w:val="both"/>
        <w:rPr>
          <w:sz w:val="22"/>
          <w:szCs w:val="24"/>
        </w:rPr>
      </w:pPr>
      <w:r w:rsidRPr="00B558FF">
        <w:rPr>
          <w:rStyle w:val="FontStyle56"/>
          <w:sz w:val="24"/>
        </w:rPr>
        <w:t>Для оценки результативности реализации программы и перспективах ее развития необходимо учитывать качественные и количественные результаты деятельности школы по внедрению информационных технологий. С этой целью необходимо проведение исследований по эффективности реализации программы информатизации.</w:t>
      </w: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В таблице 1 приведены количественные индикативные показатели для каждой из поставленных задач программы:</w:t>
      </w:r>
    </w:p>
    <w:p w:rsidR="00015A10" w:rsidRPr="00B558FF" w:rsidRDefault="00015A10" w:rsidP="00015A10">
      <w:pPr>
        <w:ind w:firstLine="567"/>
        <w:jc w:val="right"/>
        <w:rPr>
          <w:i/>
          <w:sz w:val="24"/>
          <w:szCs w:val="24"/>
        </w:rPr>
      </w:pPr>
      <w:r w:rsidRPr="00B558FF">
        <w:rPr>
          <w:i/>
          <w:sz w:val="24"/>
          <w:szCs w:val="24"/>
        </w:rPr>
        <w:t>Таблица 1</w:t>
      </w: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8"/>
        <w:gridCol w:w="2074"/>
        <w:gridCol w:w="2256"/>
        <w:gridCol w:w="1544"/>
        <w:gridCol w:w="1136"/>
        <w:gridCol w:w="1288"/>
      </w:tblGrid>
      <w:tr w:rsidR="00015A10" w:rsidRPr="00B558FF" w:rsidTr="00916573">
        <w:trPr>
          <w:trHeight w:val="544"/>
        </w:trPr>
        <w:tc>
          <w:tcPr>
            <w:tcW w:w="895" w:type="pct"/>
            <w:vMerge w:val="restart"/>
            <w:vAlign w:val="center"/>
          </w:tcPr>
          <w:p w:rsidR="00015A10" w:rsidRPr="00B558FF" w:rsidRDefault="00015A10" w:rsidP="00916573">
            <w:pPr>
              <w:pStyle w:val="Style19"/>
              <w:jc w:val="center"/>
            </w:pPr>
            <w:r w:rsidRPr="00B558FF">
              <w:rPr>
                <w:rStyle w:val="FontStyle57"/>
              </w:rPr>
              <w:t>Задача</w:t>
            </w:r>
          </w:p>
        </w:tc>
        <w:tc>
          <w:tcPr>
            <w:tcW w:w="1026" w:type="pct"/>
            <w:vMerge w:val="restart"/>
            <w:vAlign w:val="center"/>
          </w:tcPr>
          <w:p w:rsidR="00015A10" w:rsidRPr="00B558FF" w:rsidRDefault="00015A10" w:rsidP="00916573">
            <w:pPr>
              <w:pStyle w:val="Style19"/>
              <w:jc w:val="center"/>
            </w:pPr>
            <w:r w:rsidRPr="00B558FF">
              <w:rPr>
                <w:rStyle w:val="FontStyle57"/>
              </w:rPr>
              <w:t>Показатель</w:t>
            </w:r>
          </w:p>
        </w:tc>
        <w:tc>
          <w:tcPr>
            <w:tcW w:w="1116" w:type="pct"/>
            <w:vMerge w:val="restart"/>
            <w:vAlign w:val="center"/>
          </w:tcPr>
          <w:p w:rsidR="00015A10" w:rsidRPr="00B558FF" w:rsidRDefault="00015A10" w:rsidP="00916573">
            <w:pPr>
              <w:pStyle w:val="Style19"/>
              <w:jc w:val="center"/>
            </w:pPr>
            <w:r w:rsidRPr="00B558FF">
              <w:rPr>
                <w:rStyle w:val="FontStyle57"/>
              </w:rPr>
              <w:t>Индикатор</w:t>
            </w:r>
          </w:p>
        </w:tc>
        <w:tc>
          <w:tcPr>
            <w:tcW w:w="1963" w:type="pct"/>
            <w:gridSpan w:val="3"/>
            <w:vAlign w:val="center"/>
          </w:tcPr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Выраженность индикатора</w:t>
            </w:r>
          </w:p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по годам</w:t>
            </w:r>
          </w:p>
        </w:tc>
      </w:tr>
      <w:tr w:rsidR="00015A10" w:rsidRPr="00B558FF" w:rsidTr="00916573">
        <w:trPr>
          <w:trHeight w:val="774"/>
        </w:trPr>
        <w:tc>
          <w:tcPr>
            <w:tcW w:w="895" w:type="pct"/>
            <w:vMerge/>
            <w:vAlign w:val="center"/>
          </w:tcPr>
          <w:p w:rsidR="00015A10" w:rsidRPr="00B558FF" w:rsidRDefault="00015A10" w:rsidP="00916573">
            <w:pPr>
              <w:pStyle w:val="Style19"/>
              <w:jc w:val="center"/>
            </w:pPr>
          </w:p>
        </w:tc>
        <w:tc>
          <w:tcPr>
            <w:tcW w:w="1026" w:type="pct"/>
            <w:vMerge/>
            <w:vAlign w:val="center"/>
          </w:tcPr>
          <w:p w:rsidR="00015A10" w:rsidRPr="00B558FF" w:rsidRDefault="00015A10" w:rsidP="00916573">
            <w:pPr>
              <w:pStyle w:val="Style19"/>
              <w:jc w:val="center"/>
            </w:pPr>
          </w:p>
        </w:tc>
        <w:tc>
          <w:tcPr>
            <w:tcW w:w="1116" w:type="pct"/>
            <w:vMerge/>
            <w:vAlign w:val="center"/>
          </w:tcPr>
          <w:p w:rsidR="00015A10" w:rsidRPr="00B558FF" w:rsidRDefault="00015A10" w:rsidP="00916573">
            <w:pPr>
              <w:pStyle w:val="Style19"/>
              <w:jc w:val="center"/>
            </w:pPr>
          </w:p>
        </w:tc>
        <w:tc>
          <w:tcPr>
            <w:tcW w:w="764" w:type="pct"/>
            <w:vAlign w:val="center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2013-2014</w:t>
            </w:r>
          </w:p>
        </w:tc>
        <w:tc>
          <w:tcPr>
            <w:tcW w:w="562" w:type="pct"/>
            <w:vAlign w:val="center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2014-2015</w:t>
            </w:r>
          </w:p>
        </w:tc>
        <w:tc>
          <w:tcPr>
            <w:tcW w:w="637" w:type="pct"/>
            <w:vAlign w:val="center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2015-2016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  <w:u w:val="single"/>
              </w:rPr>
            </w:pPr>
            <w:r w:rsidRPr="00B558FF">
              <w:rPr>
                <w:rStyle w:val="FontStyle58"/>
                <w:u w:val="single"/>
              </w:rPr>
              <w:t>Задача 1</w:t>
            </w:r>
          </w:p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Оснащение школы средствами информатизации и организация единого информационного пространства школы</w:t>
            </w: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Укомплектованность школы компьютерами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Кол-во учащихся на 1 компьютер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7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5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</w:t>
            </w:r>
          </w:p>
        </w:tc>
      </w:tr>
      <w:tr w:rsidR="00015A10" w:rsidRPr="00B558FF" w:rsidTr="00916573">
        <w:trPr>
          <w:trHeight w:val="793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Удовлетворенность школы смарт-досками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кабинетов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20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30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40</w:t>
            </w:r>
          </w:p>
        </w:tc>
      </w:tr>
      <w:tr w:rsidR="00015A10" w:rsidRPr="00B558FF" w:rsidTr="00916573">
        <w:trPr>
          <w:trHeight w:val="1218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Скорость выхода пользователей в интернет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Более 6 Мб/с </w:t>
            </w:r>
            <w:proofErr w:type="spellStart"/>
            <w:proofErr w:type="gramStart"/>
            <w:r w:rsidRPr="00B558FF">
              <w:rPr>
                <w:rStyle w:val="FontStyle58"/>
              </w:rPr>
              <w:t>с</w:t>
            </w:r>
            <w:proofErr w:type="spellEnd"/>
            <w:proofErr w:type="gramEnd"/>
            <w:r w:rsidRPr="00B558FF">
              <w:rPr>
                <w:rStyle w:val="FontStyle58"/>
              </w:rPr>
              <w:t xml:space="preserve"> постоянным выходом на каждом компьютере (% от общего числа компьютеров)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30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70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100</w:t>
            </w:r>
          </w:p>
        </w:tc>
      </w:tr>
      <w:tr w:rsidR="00015A10" w:rsidRPr="00B558FF" w:rsidTr="00916573">
        <w:trPr>
          <w:trHeight w:val="585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Обновление старой техники 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компьютеров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15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</w:rPr>
              <w:t>2</w:t>
            </w:r>
            <w:r w:rsidRPr="00B558FF">
              <w:rPr>
                <w:rStyle w:val="FontStyle58"/>
                <w:lang w:val="en-US"/>
              </w:rPr>
              <w:t>5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30</w:t>
            </w:r>
          </w:p>
        </w:tc>
      </w:tr>
      <w:tr w:rsidR="00015A10" w:rsidRPr="00B558FF" w:rsidTr="00916573">
        <w:trPr>
          <w:trHeight w:val="1112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ведущих регулярно электронный журнал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70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100</w:t>
            </w:r>
          </w:p>
        </w:tc>
      </w:tr>
      <w:tr w:rsidR="00015A10" w:rsidRPr="00B558FF" w:rsidTr="00916573">
        <w:trPr>
          <w:trHeight w:val="634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Автоматизация процесса,  документооборот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65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80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100</w:t>
            </w:r>
          </w:p>
        </w:tc>
      </w:tr>
      <w:tr w:rsidR="00015A10" w:rsidRPr="00B558FF" w:rsidTr="00916573">
        <w:trPr>
          <w:trHeight w:val="715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администрации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85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100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100</w:t>
            </w:r>
          </w:p>
        </w:tc>
      </w:tr>
      <w:tr w:rsidR="00015A10" w:rsidRPr="00B558FF" w:rsidTr="00916573">
        <w:trPr>
          <w:trHeight w:val="1419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активных участников сетевых проектов (школьной сети, конкурсов и форумов в Интернет)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учащихся и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</w:rPr>
              <w:t>5</w:t>
            </w:r>
            <w:r w:rsidRPr="00B558FF">
              <w:rPr>
                <w:rStyle w:val="FontStyle58"/>
                <w:lang w:val="en-US"/>
              </w:rPr>
              <w:t>0</w:t>
            </w:r>
          </w:p>
        </w:tc>
      </w:tr>
      <w:tr w:rsidR="00015A10" w:rsidRPr="00B558FF" w:rsidTr="00916573">
        <w:trPr>
          <w:trHeight w:val="834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Посещаемость школьного сайта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учащихся и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50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70</w:t>
            </w:r>
          </w:p>
        </w:tc>
      </w:tr>
      <w:tr w:rsidR="00015A10" w:rsidRPr="00B558FF" w:rsidTr="00916573">
        <w:trPr>
          <w:trHeight w:val="544"/>
        </w:trPr>
        <w:tc>
          <w:tcPr>
            <w:tcW w:w="895" w:type="pct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  <w:u w:val="single"/>
              </w:rPr>
            </w:pPr>
            <w:r w:rsidRPr="00B558FF">
              <w:rPr>
                <w:rStyle w:val="FontStyle58"/>
                <w:u w:val="single"/>
              </w:rPr>
              <w:lastRenderedPageBreak/>
              <w:t>Задача 2</w:t>
            </w:r>
          </w:p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Информатизация образовательного процесса</w:t>
            </w: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уроков с использованием ИКТ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уроков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65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75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80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Проведение уроков в компьютерном классе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количества уроков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20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40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60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Использование на уроке несколько компьютеров для организации работы в группе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40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60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и ведение собственных дистанционных курсов для учащихся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20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</w:rPr>
              <w:t>3</w:t>
            </w:r>
            <w:r w:rsidRPr="00B558FF">
              <w:rPr>
                <w:rStyle w:val="FontStyle58"/>
                <w:lang w:val="en-US"/>
              </w:rPr>
              <w:t>0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Использование ЦОР педагогами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50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60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80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Апробация </w:t>
            </w:r>
            <w:proofErr w:type="gramStart"/>
            <w:r w:rsidRPr="00B558FF">
              <w:rPr>
                <w:rStyle w:val="FontStyle58"/>
              </w:rPr>
              <w:t>собственных</w:t>
            </w:r>
            <w:proofErr w:type="gramEnd"/>
            <w:r w:rsidRPr="00B558FF">
              <w:rPr>
                <w:rStyle w:val="FontStyle58"/>
              </w:rPr>
              <w:t xml:space="preserve"> ЦОР педагогами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5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15</w:t>
            </w:r>
          </w:p>
        </w:tc>
      </w:tr>
      <w:tr w:rsidR="00015A10" w:rsidRPr="00B558FF" w:rsidTr="00916573">
        <w:trPr>
          <w:trHeight w:val="820"/>
        </w:trPr>
        <w:tc>
          <w:tcPr>
            <w:tcW w:w="895" w:type="pct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  <w:u w:val="single"/>
              </w:rPr>
            </w:pPr>
            <w:r w:rsidRPr="00B558FF">
              <w:rPr>
                <w:rStyle w:val="FontStyle58"/>
                <w:u w:val="single"/>
              </w:rPr>
              <w:t>Задача 3</w:t>
            </w:r>
          </w:p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Повышение уровня компетентности педагогов в области использования информационных технологий в образовательном процессе</w:t>
            </w: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регулярно использующих ИКТ на уроках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30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40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60</w:t>
            </w:r>
          </w:p>
        </w:tc>
      </w:tr>
      <w:tr w:rsidR="00015A10" w:rsidRPr="00B558FF" w:rsidTr="00916573">
        <w:trPr>
          <w:trHeight w:val="1150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повысивших свою квалификацию в области ИКТ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60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80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100</w:t>
            </w:r>
          </w:p>
        </w:tc>
      </w:tr>
      <w:tr w:rsidR="00015A10" w:rsidRPr="00B558FF" w:rsidTr="00916573">
        <w:trPr>
          <w:trHeight w:val="1266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повысивших свою квалификацию дистанционно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5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</w:rPr>
              <w:t>1</w:t>
            </w:r>
            <w:r w:rsidRPr="00B558FF">
              <w:rPr>
                <w:rStyle w:val="FontStyle58"/>
                <w:lang w:val="en-US"/>
              </w:rPr>
              <w:t>5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25</w:t>
            </w:r>
          </w:p>
        </w:tc>
      </w:tr>
      <w:tr w:rsidR="00015A10" w:rsidRPr="00B558FF" w:rsidTr="00916573">
        <w:trPr>
          <w:trHeight w:val="972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Количество педагогов, участвующих в  сетевых сообществах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30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60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80</w:t>
            </w:r>
          </w:p>
        </w:tc>
      </w:tr>
      <w:tr w:rsidR="00015A10" w:rsidRPr="00B558FF" w:rsidTr="00916573">
        <w:trPr>
          <w:trHeight w:val="1142"/>
        </w:trPr>
        <w:tc>
          <w:tcPr>
            <w:tcW w:w="895" w:type="pct"/>
            <w:vMerge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</w:p>
        </w:tc>
        <w:tc>
          <w:tcPr>
            <w:tcW w:w="1026" w:type="pct"/>
          </w:tcPr>
          <w:p w:rsidR="00015A10" w:rsidRPr="00B558FF" w:rsidRDefault="00015A10" w:rsidP="00916573">
            <w:pPr>
              <w:rPr>
                <w:lang w:eastAsia="ru-RU"/>
              </w:rPr>
            </w:pPr>
            <w:r w:rsidRPr="00B558FF">
              <w:rPr>
                <w:rStyle w:val="FontStyle58"/>
              </w:rPr>
              <w:t>Количество педагогов, имеющих электронное портфолио</w:t>
            </w:r>
          </w:p>
        </w:tc>
        <w:tc>
          <w:tcPr>
            <w:tcW w:w="1116" w:type="pc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% от общего числа педагогов</w:t>
            </w:r>
          </w:p>
        </w:tc>
        <w:tc>
          <w:tcPr>
            <w:tcW w:w="764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40</w:t>
            </w:r>
          </w:p>
        </w:tc>
        <w:tc>
          <w:tcPr>
            <w:tcW w:w="562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60</w:t>
            </w:r>
          </w:p>
        </w:tc>
        <w:tc>
          <w:tcPr>
            <w:tcW w:w="637" w:type="pct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  <w:lang w:val="en-US"/>
              </w:rPr>
              <w:t>80</w:t>
            </w:r>
          </w:p>
        </w:tc>
      </w:tr>
    </w:tbl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pStyle w:val="11"/>
        <w:spacing w:before="120" w:after="120"/>
        <w:rPr>
          <w:rStyle w:val="FontStyle54"/>
          <w:b w:val="0"/>
          <w:color w:val="auto"/>
          <w:sz w:val="28"/>
        </w:rPr>
      </w:pPr>
      <w:bookmarkStart w:id="9" w:name="_Toc317163111"/>
      <w:r w:rsidRPr="00B558FF">
        <w:rPr>
          <w:rStyle w:val="FontStyle54"/>
          <w:b w:val="0"/>
          <w:color w:val="auto"/>
          <w:sz w:val="28"/>
        </w:rPr>
        <w:lastRenderedPageBreak/>
        <w:t>5. ПРОЕКТЫ</w:t>
      </w:r>
      <w:bookmarkEnd w:id="9"/>
    </w:p>
    <w:p w:rsidR="00015A10" w:rsidRPr="00B558FF" w:rsidRDefault="00015A10" w:rsidP="00015A10">
      <w:pPr>
        <w:pStyle w:val="21"/>
        <w:rPr>
          <w:rStyle w:val="FontStyle54"/>
          <w:b w:val="0"/>
          <w:color w:val="auto"/>
          <w:sz w:val="24"/>
        </w:rPr>
      </w:pPr>
      <w:bookmarkStart w:id="10" w:name="_Toc317163112"/>
      <w:r w:rsidRPr="00B558FF">
        <w:rPr>
          <w:rStyle w:val="FontStyle54"/>
          <w:b w:val="0"/>
          <w:color w:val="auto"/>
          <w:sz w:val="24"/>
        </w:rPr>
        <w:t>5.1. Проект  «Единое открытое информационно-образовательное пространство»</w:t>
      </w:r>
      <w:bookmarkEnd w:id="10"/>
    </w:p>
    <w:p w:rsidR="00015A10" w:rsidRPr="00B558FF" w:rsidRDefault="00015A10" w:rsidP="00015A10">
      <w:pPr>
        <w:pStyle w:val="31"/>
        <w:rPr>
          <w:rStyle w:val="FontStyle56"/>
          <w:i w:val="0"/>
          <w:color w:val="auto"/>
          <w:sz w:val="24"/>
        </w:rPr>
      </w:pPr>
      <w:bookmarkStart w:id="11" w:name="_Toc317163113"/>
      <w:r w:rsidRPr="00B558FF">
        <w:rPr>
          <w:rStyle w:val="FontStyle56"/>
          <w:i w:val="0"/>
          <w:color w:val="auto"/>
          <w:sz w:val="24"/>
        </w:rPr>
        <w:t>5.1.1.Обоснование проекта</w:t>
      </w:r>
      <w:bookmarkEnd w:id="11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Данный проект разработан в рамках Программы информатизации КГУ СОШ № 86 на 2013-2016 учебные года. Проект нацелен на работу в направлении </w:t>
      </w:r>
      <w:r w:rsidRPr="00B558FF">
        <w:rPr>
          <w:rStyle w:val="FontStyle51"/>
        </w:rPr>
        <w:t xml:space="preserve">«Единое открытое информационно-образовательное пространство школы», </w:t>
      </w:r>
      <w:r w:rsidRPr="00B558FF">
        <w:rPr>
          <w:rStyle w:val="FontStyle56"/>
          <w:sz w:val="24"/>
        </w:rPr>
        <w:t>которое определено в Программе информатизации.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Появление различных информационных образовательных ресурсов в школе приводит к необходимости доступа к ним всех участников образовательного процесса, а так же доступа к образовательным ресурсам глобальной сети Интернет. В КГУ СОШ № 86 уже создано единое информационно-образовательное пространства школы. Но с появлением новых стандартов в образовании необходимо ее усовершенствование, разработка новых УМК с использованием </w:t>
      </w:r>
      <w:proofErr w:type="gramStart"/>
      <w:r w:rsidRPr="00B558FF">
        <w:rPr>
          <w:rStyle w:val="FontStyle56"/>
          <w:sz w:val="24"/>
        </w:rPr>
        <w:t>ИКТ-технологий</w:t>
      </w:r>
      <w:proofErr w:type="gramEnd"/>
      <w:r w:rsidRPr="00B558FF">
        <w:rPr>
          <w:rStyle w:val="FontStyle56"/>
          <w:sz w:val="24"/>
        </w:rPr>
        <w:t xml:space="preserve">.   Совершенствование  единой сети </w:t>
      </w:r>
      <w:proofErr w:type="gramStart"/>
      <w:r w:rsidRPr="00B558FF">
        <w:rPr>
          <w:rStyle w:val="FontStyle56"/>
          <w:sz w:val="24"/>
        </w:rPr>
        <w:t>официального</w:t>
      </w:r>
      <w:proofErr w:type="gramEnd"/>
      <w:r w:rsidRPr="00B558FF">
        <w:rPr>
          <w:rStyle w:val="FontStyle56"/>
          <w:sz w:val="24"/>
        </w:rPr>
        <w:t xml:space="preserve"> и образовательных сайтов школы позволит более оперативно работать со школьными ресурсами и образовательными ресурсами глобальной сети. В рамках данной структуры будут работать дистанционные курсы, </w:t>
      </w:r>
      <w:proofErr w:type="gramStart"/>
      <w:r w:rsidRPr="00B558FF">
        <w:rPr>
          <w:rStyle w:val="FontStyle56"/>
          <w:sz w:val="24"/>
        </w:rPr>
        <w:t>интернет-проекты</w:t>
      </w:r>
      <w:proofErr w:type="gramEnd"/>
      <w:r w:rsidRPr="00B558FF">
        <w:rPr>
          <w:rStyle w:val="FontStyle56"/>
          <w:sz w:val="24"/>
        </w:rPr>
        <w:t xml:space="preserve">, организованы сетевые взаимодействия с другими школами. Это новый уровень обучения и взаимосвязи между всеми участниками образовательного процесса. </w:t>
      </w:r>
    </w:p>
    <w:p w:rsidR="00015A10" w:rsidRPr="00B558FF" w:rsidRDefault="00015A10" w:rsidP="00015A10">
      <w:pPr>
        <w:pStyle w:val="Style2"/>
        <w:widowControl/>
        <w:spacing w:line="276" w:lineRule="auto"/>
        <w:ind w:firstLine="567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На начало проекта школа имеет следующие показатели:</w:t>
      </w:r>
    </w:p>
    <w:p w:rsidR="00015A10" w:rsidRPr="00B558FF" w:rsidRDefault="00015A10" w:rsidP="00015A10">
      <w:pPr>
        <w:pStyle w:val="Style2"/>
        <w:widowControl/>
        <w:numPr>
          <w:ilvl w:val="1"/>
          <w:numId w:val="21"/>
        </w:numPr>
        <w:spacing w:line="276" w:lineRule="auto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Укомплектованность школы компьютерами - 7 учащихся на 1 компьютер, но необходимо обновления компьютерной базы (замена устаревшей и вышедшей из строя компьютерной техники – 60 компьютеров);</w:t>
      </w:r>
    </w:p>
    <w:p w:rsidR="00015A10" w:rsidRPr="00B558FF" w:rsidRDefault="00015A10" w:rsidP="00015A10">
      <w:pPr>
        <w:pStyle w:val="Style2"/>
        <w:widowControl/>
        <w:numPr>
          <w:ilvl w:val="1"/>
          <w:numId w:val="21"/>
        </w:numPr>
        <w:spacing w:line="276" w:lineRule="auto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Количество участников сетевых проектов от общего количества учащихся и педагогов - 30%;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2" w:name="_Toc317163114"/>
      <w:r w:rsidRPr="00B558FF">
        <w:rPr>
          <w:rStyle w:val="FontStyle56"/>
          <w:color w:val="auto"/>
          <w:sz w:val="24"/>
        </w:rPr>
        <w:t>5.1.2.Цели и задачи проекта</w:t>
      </w:r>
      <w:bookmarkEnd w:id="12"/>
    </w:p>
    <w:p w:rsidR="00015A10" w:rsidRPr="00B558FF" w:rsidRDefault="00015A10" w:rsidP="00015A10">
      <w:pPr>
        <w:pStyle w:val="a9"/>
        <w:spacing w:before="0" w:after="0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  <w:u w:val="single"/>
        </w:rPr>
        <w:t>Цель</w:t>
      </w:r>
      <w:r w:rsidRPr="00B558FF">
        <w:rPr>
          <w:rStyle w:val="FontStyle56"/>
          <w:sz w:val="24"/>
        </w:rPr>
        <w:t xml:space="preserve">: </w:t>
      </w:r>
      <w:r w:rsidRPr="00B558FF">
        <w:t xml:space="preserve">создание собственной </w:t>
      </w:r>
      <w:proofErr w:type="gramStart"/>
      <w:r w:rsidRPr="00B558FF">
        <w:t>интернет-структуры</w:t>
      </w:r>
      <w:proofErr w:type="gramEnd"/>
      <w:r w:rsidRPr="00B558FF">
        <w:t xml:space="preserve"> для отображения деятельности образовательного учреждения и развития собственного образовательного интернет-пространства как продукта распространения  опыта</w:t>
      </w:r>
      <w:r w:rsidRPr="00B558FF">
        <w:rPr>
          <w:rStyle w:val="FontStyle56"/>
          <w:sz w:val="24"/>
        </w:rPr>
        <w:t>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u w:val="single"/>
        </w:rPr>
      </w:pPr>
      <w:r w:rsidRPr="00B558FF">
        <w:rPr>
          <w:rStyle w:val="FontStyle56"/>
          <w:sz w:val="24"/>
          <w:u w:val="single"/>
        </w:rPr>
        <w:t>Задачи:</w:t>
      </w:r>
    </w:p>
    <w:p w:rsidR="00015A10" w:rsidRPr="00B558FF" w:rsidRDefault="00015A10" w:rsidP="00015A10">
      <w:pPr>
        <w:pStyle w:val="Style10"/>
        <w:widowControl/>
        <w:numPr>
          <w:ilvl w:val="0"/>
          <w:numId w:val="22"/>
        </w:numPr>
        <w:tabs>
          <w:tab w:val="left" w:pos="1282"/>
        </w:tabs>
        <w:spacing w:line="276" w:lineRule="auto"/>
        <w:ind w:left="1276" w:hanging="425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модернизация компьютерной техники и приобретение программного обеспечения для организации хранения, передачи и обработки информационных ресурсов;</w:t>
      </w:r>
    </w:p>
    <w:p w:rsidR="00015A10" w:rsidRPr="00B558FF" w:rsidRDefault="00015A10" w:rsidP="00015A10">
      <w:pPr>
        <w:pStyle w:val="Style10"/>
        <w:widowControl/>
        <w:numPr>
          <w:ilvl w:val="0"/>
          <w:numId w:val="22"/>
        </w:numPr>
        <w:tabs>
          <w:tab w:val="left" w:pos="1282"/>
        </w:tabs>
        <w:spacing w:line="276" w:lineRule="auto"/>
        <w:ind w:left="1276" w:hanging="425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серии образовательных и вспомогательных сайтов школы, модернизация официального сайта;</w:t>
      </w:r>
    </w:p>
    <w:p w:rsidR="00015A10" w:rsidRPr="00B558FF" w:rsidRDefault="00015A10" w:rsidP="00015A10">
      <w:pPr>
        <w:pStyle w:val="Style10"/>
        <w:widowControl/>
        <w:numPr>
          <w:ilvl w:val="0"/>
          <w:numId w:val="22"/>
        </w:numPr>
        <w:tabs>
          <w:tab w:val="left" w:pos="1282"/>
        </w:tabs>
        <w:spacing w:line="276" w:lineRule="auto"/>
        <w:ind w:left="1276" w:hanging="425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подготовка материалов педагогов и учащихся школы в создаваемом пространстве образовательного учреждения;</w:t>
      </w:r>
    </w:p>
    <w:p w:rsidR="00015A10" w:rsidRPr="00B558FF" w:rsidRDefault="00015A10" w:rsidP="00015A10">
      <w:pPr>
        <w:pStyle w:val="Style10"/>
        <w:widowControl/>
        <w:numPr>
          <w:ilvl w:val="0"/>
          <w:numId w:val="22"/>
        </w:numPr>
        <w:tabs>
          <w:tab w:val="left" w:pos="1282"/>
        </w:tabs>
        <w:spacing w:line="276" w:lineRule="auto"/>
        <w:ind w:left="1276" w:hanging="425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организация доступа к информационным ресурсам для участников образовательного процесса.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3" w:name="_Toc317163115"/>
      <w:r w:rsidRPr="00B558FF">
        <w:rPr>
          <w:rStyle w:val="FontStyle56"/>
          <w:color w:val="auto"/>
          <w:sz w:val="24"/>
        </w:rPr>
        <w:t>5.1.3. План работы и ответственные</w:t>
      </w:r>
      <w:bookmarkEnd w:id="13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4761"/>
        <w:gridCol w:w="1640"/>
        <w:gridCol w:w="2977"/>
      </w:tblGrid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№</w:t>
            </w: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Мероприятие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Сроки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Ответственный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Модернизация официального школьного сайта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69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Работа инициативной творческой группы единой </w:t>
            </w:r>
            <w:proofErr w:type="gramStart"/>
            <w:r w:rsidRPr="00B558FF">
              <w:rPr>
                <w:rStyle w:val="FontStyle58"/>
              </w:rPr>
              <w:t>интернет-структуры</w:t>
            </w:r>
            <w:proofErr w:type="gramEnd"/>
            <w:r w:rsidRPr="00B558FF">
              <w:rPr>
                <w:rStyle w:val="FontStyle58"/>
              </w:rPr>
              <w:t xml:space="preserve"> сети школы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Ежемесячно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Директор, </w:t>
            </w: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Администрирование работы учителей в сети   порталов </w:t>
            </w:r>
            <w:proofErr w:type="spellStart"/>
            <w:r w:rsidRPr="00B558FF">
              <w:rPr>
                <w:rStyle w:val="FontStyle58"/>
                <w:lang w:val="en-US"/>
              </w:rPr>
              <w:t>bilimal</w:t>
            </w:r>
            <w:proofErr w:type="spellEnd"/>
            <w:r w:rsidRPr="00B558FF">
              <w:rPr>
                <w:rStyle w:val="FontStyle58"/>
              </w:rPr>
              <w:t>.</w:t>
            </w:r>
            <w:proofErr w:type="spellStart"/>
            <w:r w:rsidRPr="00B558FF">
              <w:rPr>
                <w:rStyle w:val="FontStyle58"/>
                <w:lang w:val="en-US"/>
              </w:rPr>
              <w:t>kz</w:t>
            </w:r>
            <w:proofErr w:type="spellEnd"/>
            <w:r w:rsidRPr="00B558FF">
              <w:rPr>
                <w:rStyle w:val="FontStyle58"/>
              </w:rPr>
              <w:t xml:space="preserve">  и </w:t>
            </w:r>
            <w:r w:rsidRPr="00B558FF">
              <w:rPr>
                <w:rStyle w:val="FontStyle58"/>
                <w:lang w:val="en-US"/>
              </w:rPr>
              <w:t>e</w:t>
            </w:r>
            <w:r w:rsidRPr="00B558FF">
              <w:rPr>
                <w:rStyle w:val="FontStyle58"/>
              </w:rPr>
              <w:t>.</w:t>
            </w:r>
            <w:proofErr w:type="spellStart"/>
            <w:r w:rsidRPr="00B558FF">
              <w:rPr>
                <w:rStyle w:val="FontStyle58"/>
                <w:lang w:val="en-US"/>
              </w:rPr>
              <w:t>edu</w:t>
            </w:r>
            <w:proofErr w:type="spellEnd"/>
            <w:r w:rsidRPr="00B558FF">
              <w:rPr>
                <w:rStyle w:val="FontStyle58"/>
              </w:rPr>
              <w:t>.</w:t>
            </w:r>
            <w:proofErr w:type="spellStart"/>
            <w:r w:rsidRPr="00B558FF">
              <w:rPr>
                <w:rStyle w:val="FontStyle58"/>
                <w:lang w:val="en-US"/>
              </w:rPr>
              <w:t>kz</w:t>
            </w:r>
            <w:proofErr w:type="spellEnd"/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83" w:lineRule="exact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сентябрь-май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69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Пополнение </w:t>
            </w:r>
            <w:proofErr w:type="gramStart"/>
            <w:r w:rsidRPr="00B558FF">
              <w:rPr>
                <w:rStyle w:val="FontStyle58"/>
              </w:rPr>
              <w:t>интернет-структуры</w:t>
            </w:r>
            <w:proofErr w:type="gramEnd"/>
            <w:r w:rsidRPr="00B558FF">
              <w:rPr>
                <w:rStyle w:val="FontStyle58"/>
              </w:rPr>
              <w:t xml:space="preserve"> сети сайта школы материалами педагогов и учеников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Информационный центр школы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88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Участие в сетевых проектах (конкурсах, конференциях)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Инициативная группа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69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Работа редакторской группы школьной газеты и размещение ее на сайте школы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Ежемесячно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Учитель русского языка и литературы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цифровых роликов социальной рекламы, рекламы о работе школы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Ежемесячно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информатизации, учителя информатики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64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Администрирование школьных цифровых ресурсов и их систематизация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Ежедневно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69" w:lineRule="exact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</w:t>
            </w:r>
          </w:p>
        </w:tc>
      </w:tr>
      <w:tr w:rsidR="00015A10" w:rsidRPr="00B558FF" w:rsidTr="00916573"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Проведение семинаров по работе с ресурсами сети с учащимися и учителями школы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Ежемесячно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83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rPr>
          <w:trHeight w:val="495"/>
        </w:trPr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Приобретение и обновление компьютерной техники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widowControl/>
              <w:spacing w:line="283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rPr>
          <w:trHeight w:val="3268"/>
        </w:trPr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jc w:val="both"/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 xml:space="preserve">Развитие информационного взаимодействия с другими образовательными учреждениями </w:t>
            </w:r>
            <w:proofErr w:type="gramStart"/>
            <w:r w:rsidRPr="00B558FF">
              <w:rPr>
                <w:sz w:val="24"/>
                <w:szCs w:val="24"/>
              </w:rPr>
              <w:t>через</w:t>
            </w:r>
            <w:proofErr w:type="gramEnd"/>
            <w:r w:rsidRPr="00B558FF">
              <w:rPr>
                <w:sz w:val="24"/>
                <w:szCs w:val="24"/>
              </w:rPr>
              <w:t xml:space="preserve"> </w:t>
            </w:r>
          </w:p>
          <w:p w:rsidR="00015A10" w:rsidRPr="00B558FF" w:rsidRDefault="00015A10" w:rsidP="00916573">
            <w:pPr>
              <w:numPr>
                <w:ilvl w:val="0"/>
                <w:numId w:val="4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 xml:space="preserve">  организация постоянного доступа в Интернет; </w:t>
            </w:r>
          </w:p>
          <w:p w:rsidR="00015A10" w:rsidRPr="00B558FF" w:rsidRDefault="00015A10" w:rsidP="00916573">
            <w:pPr>
              <w:numPr>
                <w:ilvl w:val="0"/>
                <w:numId w:val="4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 xml:space="preserve">    участие в телекоммуникационных проектах; </w:t>
            </w:r>
          </w:p>
          <w:p w:rsidR="00015A10" w:rsidRPr="00B558FF" w:rsidRDefault="00015A10" w:rsidP="00916573">
            <w:pPr>
              <w:numPr>
                <w:ilvl w:val="0"/>
                <w:numId w:val="4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 xml:space="preserve">  создание и поддержку школьного сайта;  </w:t>
            </w:r>
          </w:p>
          <w:p w:rsidR="00015A10" w:rsidRPr="00B558FF" w:rsidRDefault="00015A10" w:rsidP="00916573">
            <w:pPr>
              <w:numPr>
                <w:ilvl w:val="0"/>
                <w:numId w:val="45"/>
              </w:numPr>
              <w:spacing w:line="240" w:lineRule="auto"/>
              <w:jc w:val="both"/>
              <w:rPr>
                <w:rStyle w:val="FontStyle58"/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58FF">
              <w:rPr>
                <w:sz w:val="24"/>
                <w:szCs w:val="24"/>
              </w:rPr>
              <w:t>ведение переписки с учителями и учащимися других школ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spacing w:line="283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rPr>
          <w:trHeight w:val="941"/>
        </w:trPr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jc w:val="both"/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>Апробация ноутбуков и постепенное внедрение их в инфраструктуру школы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rPr>
                <w:rStyle w:val="FontStyle58"/>
              </w:rPr>
            </w:pPr>
            <w:r w:rsidRPr="00B558FF">
              <w:rPr>
                <w:rStyle w:val="FontStyle58"/>
              </w:rPr>
              <w:t>2013-2014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spacing w:line="283" w:lineRule="exact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информатизации, информационный центр школы </w:t>
            </w:r>
          </w:p>
        </w:tc>
      </w:tr>
      <w:tr w:rsidR="00015A10" w:rsidRPr="00B558FF" w:rsidTr="00916573">
        <w:trPr>
          <w:trHeight w:val="941"/>
        </w:trPr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 xml:space="preserve">Укомплектовывать и пополнять </w:t>
            </w:r>
            <w:proofErr w:type="spellStart"/>
            <w:r w:rsidRPr="00B558FF">
              <w:rPr>
                <w:sz w:val="24"/>
                <w:szCs w:val="24"/>
              </w:rPr>
              <w:t>медиатеку</w:t>
            </w:r>
            <w:proofErr w:type="spellEnd"/>
            <w:r w:rsidRPr="00B558FF">
              <w:rPr>
                <w:sz w:val="24"/>
                <w:szCs w:val="24"/>
              </w:rPr>
              <w:t xml:space="preserve">   - приобретение и освоение системных и прикладных программ;</w:t>
            </w:r>
          </w:p>
          <w:p w:rsidR="00015A10" w:rsidRPr="00B558FF" w:rsidRDefault="00015A10" w:rsidP="00916573">
            <w:pPr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>-подписка на периодическую печать по информационным технологиям;</w:t>
            </w:r>
          </w:p>
          <w:p w:rsidR="00015A10" w:rsidRPr="00B558FF" w:rsidRDefault="00015A10" w:rsidP="00916573">
            <w:pPr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 xml:space="preserve">-приобретение </w:t>
            </w:r>
            <w:r w:rsidRPr="00B558FF">
              <w:rPr>
                <w:sz w:val="24"/>
                <w:szCs w:val="24"/>
                <w:lang w:val="en-US"/>
              </w:rPr>
              <w:t>CD</w:t>
            </w:r>
            <w:r w:rsidRPr="00B558FF">
              <w:rPr>
                <w:sz w:val="24"/>
                <w:szCs w:val="24"/>
              </w:rPr>
              <w:t>/</w:t>
            </w:r>
            <w:r w:rsidRPr="00B558FF">
              <w:rPr>
                <w:sz w:val="24"/>
                <w:szCs w:val="24"/>
                <w:lang w:val="en-US"/>
              </w:rPr>
              <w:t>DVD</w:t>
            </w:r>
            <w:r w:rsidRPr="00B558FF">
              <w:rPr>
                <w:sz w:val="24"/>
                <w:szCs w:val="24"/>
              </w:rPr>
              <w:t xml:space="preserve">-дисков, электронных учебных пособий, энциклопедий, тренажеров и </w:t>
            </w:r>
            <w:proofErr w:type="spellStart"/>
            <w:proofErr w:type="gramStart"/>
            <w:r w:rsidRPr="00B558FF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B558FF">
              <w:rPr>
                <w:sz w:val="24"/>
                <w:szCs w:val="24"/>
              </w:rPr>
              <w:t>; </w:t>
            </w:r>
          </w:p>
          <w:p w:rsidR="00015A10" w:rsidRPr="00B558FF" w:rsidRDefault="00015A10" w:rsidP="00916573">
            <w:pPr>
              <w:jc w:val="both"/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>-пополнение базы Цифровых образовательных ресурсов.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  <w:rPr>
                <w:rStyle w:val="FontStyle58"/>
              </w:rPr>
            </w:pPr>
            <w:r w:rsidRPr="00B558FF"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spacing w:line="283" w:lineRule="exact"/>
              <w:rPr>
                <w:rStyle w:val="FontStyle58"/>
                <w:lang w:val="en-US"/>
              </w:rPr>
            </w:pPr>
            <w:r w:rsidRPr="00B558FF">
              <w:t xml:space="preserve">Библиотекарь, </w:t>
            </w:r>
            <w:r w:rsidRPr="00B558FF">
              <w:rPr>
                <w:rStyle w:val="FontStyle58"/>
              </w:rPr>
              <w:t xml:space="preserve"> инициативная группа</w:t>
            </w:r>
          </w:p>
        </w:tc>
      </w:tr>
      <w:tr w:rsidR="00015A10" w:rsidRPr="00B558FF" w:rsidTr="00916573">
        <w:trPr>
          <w:trHeight w:val="941"/>
        </w:trPr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>Организовывать техническое обслуживание (проведение улучшения компьютерной техники, заправка картриджей, установка программного продукта и др.).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</w:pPr>
            <w:r w:rsidRPr="00B558FF">
              <w:t>постоянно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spacing w:line="283" w:lineRule="exact"/>
            </w:pPr>
            <w:r w:rsidRPr="00B558FF">
              <w:t>зам. по АХР, зам директора по информатизации</w:t>
            </w:r>
          </w:p>
        </w:tc>
      </w:tr>
      <w:tr w:rsidR="00015A10" w:rsidRPr="00B558FF" w:rsidTr="00916573">
        <w:trPr>
          <w:trHeight w:val="941"/>
        </w:trPr>
        <w:tc>
          <w:tcPr>
            <w:tcW w:w="259" w:type="pct"/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7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407" w:type="pct"/>
          </w:tcPr>
          <w:p w:rsidR="00015A10" w:rsidRPr="00B558FF" w:rsidRDefault="00015A10" w:rsidP="00916573">
            <w:pPr>
              <w:rPr>
                <w:sz w:val="24"/>
                <w:szCs w:val="24"/>
              </w:rPr>
            </w:pPr>
            <w:r w:rsidRPr="00B558FF">
              <w:rPr>
                <w:sz w:val="24"/>
                <w:szCs w:val="24"/>
              </w:rPr>
              <w:t>Приобретение и полное обновление сети интернет для эффективной и качественной работы</w:t>
            </w:r>
          </w:p>
        </w:tc>
        <w:tc>
          <w:tcPr>
            <w:tcW w:w="829" w:type="pct"/>
          </w:tcPr>
          <w:p w:rsidR="00015A10" w:rsidRPr="00B558FF" w:rsidRDefault="00015A10" w:rsidP="00916573">
            <w:pPr>
              <w:pStyle w:val="Style26"/>
            </w:pPr>
            <w:r w:rsidRPr="00B558FF">
              <w:t>2013</w:t>
            </w:r>
          </w:p>
        </w:tc>
        <w:tc>
          <w:tcPr>
            <w:tcW w:w="1505" w:type="pct"/>
          </w:tcPr>
          <w:p w:rsidR="00015A10" w:rsidRPr="00B558FF" w:rsidRDefault="00015A10" w:rsidP="00916573">
            <w:pPr>
              <w:pStyle w:val="Style26"/>
              <w:spacing w:line="283" w:lineRule="exact"/>
            </w:pPr>
            <w:r w:rsidRPr="00B558FF">
              <w:t>зам. по АХР, зам директора по информатизации</w:t>
            </w:r>
          </w:p>
        </w:tc>
      </w:tr>
    </w:tbl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4" w:name="_Toc317163116"/>
      <w:r w:rsidRPr="00B558FF">
        <w:rPr>
          <w:rStyle w:val="FontStyle56"/>
          <w:color w:val="auto"/>
          <w:sz w:val="24"/>
        </w:rPr>
        <w:t>5.1.4. Способы осуществления проекта</w:t>
      </w:r>
      <w:bookmarkEnd w:id="14"/>
    </w:p>
    <w:p w:rsidR="00015A10" w:rsidRPr="00B558FF" w:rsidRDefault="00015A10" w:rsidP="00015A10">
      <w:pPr>
        <w:pStyle w:val="Style18"/>
        <w:widowControl/>
        <w:numPr>
          <w:ilvl w:val="0"/>
          <w:numId w:val="23"/>
        </w:numPr>
        <w:spacing w:line="276" w:lineRule="auto"/>
        <w:ind w:left="567" w:hanging="210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Проведение просветительской работы, способствующей формированию и повышению информационной культуры педагогических кадров, учащихся, родителей путем проведения конкурсов, конференций, семинаров;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lastRenderedPageBreak/>
        <w:t>Обновление материально-технической базы для создания условий единого информационно-образовательного пространства школы;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системы информационного обеспечения управленческой и образовательной деятельности в школе;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школьных цифровых и дистанционных ресурсов;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Пополнение статей и материалов для </w:t>
      </w:r>
      <w:proofErr w:type="gramStart"/>
      <w:r w:rsidRPr="00B558FF">
        <w:rPr>
          <w:rStyle w:val="FontStyle56"/>
          <w:sz w:val="24"/>
        </w:rPr>
        <w:t>школьной</w:t>
      </w:r>
      <w:proofErr w:type="gramEnd"/>
      <w:r w:rsidRPr="00B558FF">
        <w:rPr>
          <w:rStyle w:val="FontStyle56"/>
          <w:sz w:val="24"/>
        </w:rPr>
        <w:t xml:space="preserve"> интернет-структуры учителями и учениками, социальными партнерами;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>Организация социальной рекламы на школьном сайте и в электронной газете, и другой полезной информации о работе школы;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>Активное использование в педагогической практике возможностей и ресурсов школьной и глобальной сетей;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Работа </w:t>
      </w:r>
      <w:proofErr w:type="gramStart"/>
      <w:r w:rsidRPr="00B558FF">
        <w:rPr>
          <w:rStyle w:val="FontStyle56"/>
          <w:sz w:val="24"/>
        </w:rPr>
        <w:t>интернет-структуры</w:t>
      </w:r>
      <w:proofErr w:type="gramEnd"/>
      <w:r w:rsidRPr="00B558FF">
        <w:rPr>
          <w:rStyle w:val="FontStyle56"/>
          <w:sz w:val="24"/>
        </w:rPr>
        <w:t xml:space="preserve"> образовательного учреждения, как средства информирования о деятельности школы и связи в глобальной сети;</w:t>
      </w:r>
    </w:p>
    <w:p w:rsidR="00015A10" w:rsidRPr="00B558FF" w:rsidRDefault="00015A10" w:rsidP="00015A10">
      <w:pPr>
        <w:pStyle w:val="Style1"/>
        <w:widowControl/>
        <w:numPr>
          <w:ilvl w:val="0"/>
          <w:numId w:val="23"/>
        </w:numPr>
        <w:spacing w:line="276" w:lineRule="auto"/>
        <w:ind w:left="567" w:hanging="210"/>
        <w:rPr>
          <w:rStyle w:val="FontStyle56"/>
          <w:sz w:val="24"/>
        </w:rPr>
      </w:pPr>
      <w:r w:rsidRPr="00B558FF">
        <w:rPr>
          <w:rStyle w:val="FontStyle56"/>
          <w:sz w:val="24"/>
        </w:rPr>
        <w:t>Поощрение лучших результатов работы в области использования ИКТ среди учителей и учащихся.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5" w:name="_Toc317163117"/>
      <w:r w:rsidRPr="00B558FF">
        <w:rPr>
          <w:rStyle w:val="FontStyle56"/>
          <w:color w:val="auto"/>
          <w:sz w:val="24"/>
        </w:rPr>
        <w:t>5.1.5. Ожидаемый результат</w:t>
      </w:r>
      <w:bookmarkEnd w:id="15"/>
    </w:p>
    <w:p w:rsidR="00015A10" w:rsidRPr="00B558FF" w:rsidRDefault="00015A10" w:rsidP="00015A10">
      <w:pPr>
        <w:pStyle w:val="a9"/>
        <w:spacing w:before="0" w:after="0"/>
        <w:jc w:val="both"/>
        <w:rPr>
          <w:rStyle w:val="FontStyle56"/>
          <w:sz w:val="24"/>
          <w:szCs w:val="24"/>
        </w:rPr>
      </w:pPr>
      <w:r w:rsidRPr="00B558FF">
        <w:rPr>
          <w:rStyle w:val="FontStyle56"/>
          <w:sz w:val="24"/>
        </w:rPr>
        <w:t xml:space="preserve">        В результате реализации проекта должны получить </w:t>
      </w:r>
      <w:proofErr w:type="gramStart"/>
      <w:r w:rsidRPr="00B558FF">
        <w:t>собственную</w:t>
      </w:r>
      <w:proofErr w:type="gramEnd"/>
      <w:r w:rsidRPr="00B558FF">
        <w:t xml:space="preserve"> интернет-структуру для отображения деятельности образовательного учреждения и развития собственного образовательного интернет-пространства как продукта диссеминации опыта</w:t>
      </w:r>
      <w:r w:rsidRPr="00B558FF">
        <w:rPr>
          <w:rStyle w:val="FontStyle56"/>
          <w:sz w:val="24"/>
        </w:rPr>
        <w:t>, которое предполагает:</w:t>
      </w:r>
    </w:p>
    <w:p w:rsidR="00015A10" w:rsidRPr="00B558FF" w:rsidRDefault="00015A10" w:rsidP="00015A10">
      <w:pPr>
        <w:pStyle w:val="Style43"/>
        <w:widowControl/>
        <w:numPr>
          <w:ilvl w:val="0"/>
          <w:numId w:val="24"/>
        </w:numPr>
        <w:tabs>
          <w:tab w:val="left" w:pos="709"/>
        </w:tabs>
        <w:spacing w:line="276" w:lineRule="auto"/>
        <w:ind w:left="709"/>
        <w:jc w:val="both"/>
        <w:rPr>
          <w:rStyle w:val="FontStyle51"/>
        </w:rPr>
      </w:pPr>
      <w:r w:rsidRPr="00B558FF">
        <w:rPr>
          <w:rStyle w:val="FontStyle51"/>
        </w:rPr>
        <w:t xml:space="preserve">Работу </w:t>
      </w:r>
      <w:r w:rsidRPr="00B558FF">
        <w:t xml:space="preserve">собственной </w:t>
      </w:r>
      <w:proofErr w:type="gramStart"/>
      <w:r w:rsidRPr="00B558FF">
        <w:t>интернет-структуры</w:t>
      </w:r>
      <w:proofErr w:type="gramEnd"/>
      <w:r w:rsidRPr="00B558FF">
        <w:rPr>
          <w:rStyle w:val="FontStyle51"/>
        </w:rPr>
        <w:t xml:space="preserve">, </w:t>
      </w:r>
      <w:r w:rsidRPr="00B558FF">
        <w:rPr>
          <w:rStyle w:val="FontStyle56"/>
          <w:sz w:val="24"/>
        </w:rPr>
        <w:t>которая будет освещать деятельность всей школы в глобальной сети;</w:t>
      </w:r>
    </w:p>
    <w:p w:rsidR="00015A10" w:rsidRPr="00B558FF" w:rsidRDefault="00015A10" w:rsidP="00015A10">
      <w:pPr>
        <w:pStyle w:val="Style43"/>
        <w:widowControl/>
        <w:numPr>
          <w:ilvl w:val="0"/>
          <w:numId w:val="24"/>
        </w:numPr>
        <w:tabs>
          <w:tab w:val="left" w:pos="709"/>
        </w:tabs>
        <w:spacing w:line="276" w:lineRule="auto"/>
        <w:ind w:left="709"/>
        <w:jc w:val="both"/>
        <w:rPr>
          <w:rStyle w:val="FontStyle51"/>
        </w:rPr>
      </w:pPr>
      <w:r w:rsidRPr="00B558FF">
        <w:rPr>
          <w:rStyle w:val="FontStyle51"/>
        </w:rPr>
        <w:t xml:space="preserve">Работу </w:t>
      </w:r>
      <w:proofErr w:type="gramStart"/>
      <w:r w:rsidRPr="00B558FF">
        <w:t>собственного</w:t>
      </w:r>
      <w:proofErr w:type="gramEnd"/>
      <w:r w:rsidRPr="00B558FF">
        <w:t xml:space="preserve"> образовательного интернет-пространства</w:t>
      </w:r>
      <w:r w:rsidRPr="00B558FF">
        <w:rPr>
          <w:rStyle w:val="FontStyle51"/>
        </w:rPr>
        <w:t xml:space="preserve">, </w:t>
      </w:r>
      <w:r w:rsidRPr="00B558FF">
        <w:rPr>
          <w:rStyle w:val="FontStyle56"/>
          <w:sz w:val="24"/>
        </w:rPr>
        <w:t>где будут собираться статьи, работы, проекты, созданные как школьниками, так и учителям;</w:t>
      </w:r>
    </w:p>
    <w:p w:rsidR="00015A10" w:rsidRPr="00B558FF" w:rsidRDefault="00015A10" w:rsidP="00015A10">
      <w:pPr>
        <w:pStyle w:val="Style37"/>
        <w:widowControl/>
        <w:numPr>
          <w:ilvl w:val="0"/>
          <w:numId w:val="24"/>
        </w:numPr>
        <w:tabs>
          <w:tab w:val="left" w:pos="709"/>
        </w:tabs>
        <w:spacing w:line="276" w:lineRule="auto"/>
        <w:ind w:left="709"/>
        <w:rPr>
          <w:rStyle w:val="FontStyle51"/>
        </w:rPr>
      </w:pPr>
      <w:r w:rsidRPr="00B558FF">
        <w:rPr>
          <w:rStyle w:val="FontStyle51"/>
        </w:rPr>
        <w:t xml:space="preserve">Организацию социальной рекламы </w:t>
      </w:r>
      <w:r w:rsidRPr="00B558FF">
        <w:rPr>
          <w:rStyle w:val="FontStyle56"/>
          <w:sz w:val="24"/>
        </w:rPr>
        <w:t>на школьном сайте, направленной на пропаганду здорового образа жизни и других ценностей человека. А так же другая полезная информация для учителей и учеников;</w:t>
      </w:r>
    </w:p>
    <w:p w:rsidR="00015A10" w:rsidRPr="00B558FF" w:rsidRDefault="00015A10" w:rsidP="00015A10">
      <w:pPr>
        <w:pStyle w:val="Style44"/>
        <w:widowControl/>
        <w:numPr>
          <w:ilvl w:val="0"/>
          <w:numId w:val="24"/>
        </w:numPr>
        <w:tabs>
          <w:tab w:val="left" w:pos="709"/>
        </w:tabs>
        <w:spacing w:line="276" w:lineRule="auto"/>
        <w:ind w:left="709"/>
        <w:jc w:val="both"/>
        <w:rPr>
          <w:rStyle w:val="FontStyle51"/>
        </w:rPr>
      </w:pPr>
      <w:r w:rsidRPr="00B558FF">
        <w:rPr>
          <w:rStyle w:val="FontStyle51"/>
        </w:rPr>
        <w:t xml:space="preserve">Использование образовательных и дополнительных ресурсов школьной и глобальной сети </w:t>
      </w:r>
      <w:r w:rsidRPr="00B558FF">
        <w:rPr>
          <w:rStyle w:val="FontStyle56"/>
          <w:sz w:val="24"/>
        </w:rPr>
        <w:t>на уроках и во внеурочной деятельности.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6" w:name="_Toc317163118"/>
      <w:r w:rsidRPr="00B558FF">
        <w:rPr>
          <w:rStyle w:val="FontStyle56"/>
          <w:color w:val="auto"/>
          <w:sz w:val="24"/>
        </w:rPr>
        <w:t>5.1.6. Перспективы проекта</w:t>
      </w:r>
      <w:bookmarkEnd w:id="16"/>
    </w:p>
    <w:p w:rsidR="00015A10" w:rsidRPr="00B558FF" w:rsidRDefault="00015A10" w:rsidP="00015A10">
      <w:pPr>
        <w:ind w:firstLine="567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Оперативность работы с информацией и её доступность с помощью цифровых средств уже доказали свою ценность в обществе. Данный проект - шаг в электронный мир, в котором уже давно живут наши дети. Виртуальное общение, дистанционное образование уже становятся нормой в современном мире. Данные возможности школы должна использовать по максимуму.</w:t>
      </w:r>
    </w:p>
    <w:p w:rsidR="00015A10" w:rsidRPr="00B558FF" w:rsidRDefault="00015A10" w:rsidP="00015A10">
      <w:pPr>
        <w:ind w:firstLine="567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Реализация этого проекта сделает образование и в целом школьную жизнь интересней и проще. Данный проект - это начало реализации виртуального электронного образования в школе.</w:t>
      </w:r>
    </w:p>
    <w:p w:rsidR="00015A10" w:rsidRPr="00B558FF" w:rsidRDefault="00015A10" w:rsidP="00015A10">
      <w:pPr>
        <w:pStyle w:val="21"/>
        <w:rPr>
          <w:rStyle w:val="FontStyle54"/>
          <w:b w:val="0"/>
          <w:color w:val="auto"/>
          <w:sz w:val="24"/>
        </w:rPr>
      </w:pPr>
      <w:bookmarkStart w:id="17" w:name="_Toc317163119"/>
      <w:r w:rsidRPr="00B558FF">
        <w:rPr>
          <w:rStyle w:val="FontStyle54"/>
          <w:b w:val="0"/>
          <w:color w:val="auto"/>
          <w:sz w:val="24"/>
        </w:rPr>
        <w:t>5.2. Проект  «Электронное образование»</w:t>
      </w:r>
      <w:bookmarkEnd w:id="17"/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8" w:name="_Toc317163120"/>
      <w:r w:rsidRPr="00B558FF">
        <w:rPr>
          <w:rStyle w:val="FontStyle56"/>
          <w:color w:val="auto"/>
          <w:sz w:val="24"/>
        </w:rPr>
        <w:t>5.2.1. Обоснование проекта</w:t>
      </w:r>
      <w:bookmarkEnd w:id="18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Данный проект разработан в рамках Программы информатизации КГУ СОШ №86 на 2013-2016 учебные годы. Проект нацелен на работу в направлении </w:t>
      </w:r>
      <w:r w:rsidRPr="00B558FF">
        <w:rPr>
          <w:rStyle w:val="FontStyle51"/>
        </w:rPr>
        <w:t>«Электронное образование» на порталах «</w:t>
      </w:r>
      <w:proofErr w:type="spellStart"/>
      <w:r w:rsidRPr="00B558FF">
        <w:rPr>
          <w:rStyle w:val="FontStyle51"/>
          <w:lang w:val="en-US"/>
        </w:rPr>
        <w:t>bilimal</w:t>
      </w:r>
      <w:proofErr w:type="spellEnd"/>
      <w:r w:rsidRPr="00B558FF">
        <w:rPr>
          <w:rStyle w:val="FontStyle51"/>
        </w:rPr>
        <w:t>.</w:t>
      </w:r>
      <w:proofErr w:type="spellStart"/>
      <w:r w:rsidRPr="00B558FF">
        <w:rPr>
          <w:rStyle w:val="FontStyle51"/>
          <w:lang w:val="en-US"/>
        </w:rPr>
        <w:t>kz</w:t>
      </w:r>
      <w:proofErr w:type="spellEnd"/>
      <w:r w:rsidRPr="00B558FF">
        <w:rPr>
          <w:rStyle w:val="FontStyle51"/>
        </w:rPr>
        <w:t>» областного значения и «</w:t>
      </w:r>
      <w:r w:rsidRPr="00B558FF">
        <w:rPr>
          <w:rStyle w:val="FontStyle51"/>
          <w:lang w:val="en-US"/>
        </w:rPr>
        <w:t>e</w:t>
      </w:r>
      <w:r w:rsidRPr="00B558FF">
        <w:rPr>
          <w:rStyle w:val="FontStyle51"/>
        </w:rPr>
        <w:t>.</w:t>
      </w:r>
      <w:proofErr w:type="spellStart"/>
      <w:r w:rsidRPr="00B558FF">
        <w:rPr>
          <w:rStyle w:val="FontStyle51"/>
          <w:lang w:val="en-US"/>
        </w:rPr>
        <w:t>edu</w:t>
      </w:r>
      <w:proofErr w:type="spellEnd"/>
      <w:r w:rsidRPr="00B558FF">
        <w:rPr>
          <w:rStyle w:val="FontStyle51"/>
        </w:rPr>
        <w:t>.</w:t>
      </w:r>
      <w:proofErr w:type="spellStart"/>
      <w:r w:rsidRPr="00B558FF">
        <w:rPr>
          <w:rStyle w:val="FontStyle51"/>
          <w:lang w:val="en-US"/>
        </w:rPr>
        <w:t>kz</w:t>
      </w:r>
      <w:proofErr w:type="spellEnd"/>
      <w:r w:rsidRPr="00B558FF">
        <w:rPr>
          <w:rStyle w:val="FontStyle51"/>
        </w:rPr>
        <w:t xml:space="preserve">» республиканского значения, </w:t>
      </w:r>
      <w:r w:rsidRPr="00B558FF">
        <w:rPr>
          <w:rStyle w:val="FontStyle56"/>
          <w:sz w:val="24"/>
        </w:rPr>
        <w:t>которое определено в Программе информатизации.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lastRenderedPageBreak/>
        <w:t>Электронное образование - это неотъемлемая часть информатизации всей школы. Использование информационных технологий на уроках позволит решить многие школьные проблемы: повысить качество знаний, активность детей, качество преподавания.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На начало проекта школа имеет следующие результаты:</w:t>
      </w:r>
    </w:p>
    <w:p w:rsidR="00015A10" w:rsidRPr="00B558FF" w:rsidRDefault="00015A10" w:rsidP="00015A10">
      <w:pPr>
        <w:pStyle w:val="Style18"/>
        <w:widowControl/>
        <w:numPr>
          <w:ilvl w:val="0"/>
          <w:numId w:val="25"/>
        </w:numPr>
        <w:tabs>
          <w:tab w:val="left" w:pos="854"/>
        </w:tabs>
        <w:spacing w:line="276" w:lineRule="auto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Количество учителей, использующих ИКТ - 60%;</w:t>
      </w:r>
    </w:p>
    <w:p w:rsidR="00015A10" w:rsidRPr="00B558FF" w:rsidRDefault="00015A10" w:rsidP="00015A10">
      <w:pPr>
        <w:pStyle w:val="Style18"/>
        <w:widowControl/>
        <w:numPr>
          <w:ilvl w:val="0"/>
          <w:numId w:val="25"/>
        </w:numPr>
        <w:tabs>
          <w:tab w:val="left" w:pos="854"/>
        </w:tabs>
        <w:spacing w:line="276" w:lineRule="auto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Количество уроков с использованием ИКТ - 30%;</w:t>
      </w:r>
    </w:p>
    <w:p w:rsidR="00015A10" w:rsidRPr="00B558FF" w:rsidRDefault="00015A10" w:rsidP="00015A10">
      <w:pPr>
        <w:pStyle w:val="Style18"/>
        <w:widowControl/>
        <w:numPr>
          <w:ilvl w:val="0"/>
          <w:numId w:val="25"/>
        </w:numPr>
        <w:tabs>
          <w:tab w:val="left" w:pos="854"/>
        </w:tabs>
        <w:spacing w:line="276" w:lineRule="auto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Количество учителей, апробирующих </w:t>
      </w:r>
      <w:proofErr w:type="gramStart"/>
      <w:r w:rsidRPr="00B558FF">
        <w:rPr>
          <w:rStyle w:val="FontStyle56"/>
          <w:sz w:val="24"/>
        </w:rPr>
        <w:t>собственные</w:t>
      </w:r>
      <w:proofErr w:type="gramEnd"/>
      <w:r w:rsidRPr="00B558FF">
        <w:rPr>
          <w:rStyle w:val="FontStyle56"/>
          <w:sz w:val="24"/>
        </w:rPr>
        <w:t xml:space="preserve"> ЦОР - 2%;</w:t>
      </w:r>
    </w:p>
    <w:p w:rsidR="00015A10" w:rsidRPr="00B558FF" w:rsidRDefault="00015A10" w:rsidP="00015A10">
      <w:pPr>
        <w:pStyle w:val="Style18"/>
        <w:widowControl/>
        <w:numPr>
          <w:ilvl w:val="0"/>
          <w:numId w:val="25"/>
        </w:numPr>
        <w:tabs>
          <w:tab w:val="left" w:pos="854"/>
        </w:tabs>
        <w:spacing w:line="276" w:lineRule="auto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Периодически проводится компьютерное тестирование;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19" w:name="_Toc317163121"/>
      <w:r w:rsidRPr="00B558FF">
        <w:rPr>
          <w:rStyle w:val="FontStyle56"/>
          <w:color w:val="auto"/>
          <w:sz w:val="24"/>
        </w:rPr>
        <w:t>5.2.2. Цели и задачи проекта</w:t>
      </w:r>
      <w:bookmarkEnd w:id="19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  <w:u w:val="single"/>
        </w:rPr>
        <w:t>Цель</w:t>
      </w:r>
      <w:r w:rsidRPr="00B558FF">
        <w:rPr>
          <w:rStyle w:val="FontStyle56"/>
          <w:sz w:val="24"/>
        </w:rPr>
        <w:t xml:space="preserve">: </w:t>
      </w:r>
      <w:r w:rsidRPr="00B558FF">
        <w:t xml:space="preserve">реализация различных форм обучения и участия в интернет </w:t>
      </w:r>
      <w:proofErr w:type="gramStart"/>
      <w:r w:rsidRPr="00B558FF">
        <w:t>конкурсах</w:t>
      </w:r>
      <w:proofErr w:type="gramEnd"/>
      <w:r w:rsidRPr="00B558FF">
        <w:t xml:space="preserve"> педагогов и учащихся при помощи ИКТ, таких как дистанционное обучение, дополнительное очное обучение, сетевые проекты разной направленности, интернет-олимпиады, </w:t>
      </w:r>
      <w:proofErr w:type="spellStart"/>
      <w:r w:rsidRPr="00B558FF">
        <w:t>вебинары</w:t>
      </w:r>
      <w:proofErr w:type="spellEnd"/>
      <w:r w:rsidRPr="00B558FF">
        <w:t>, интернет-конференции</w:t>
      </w:r>
      <w:r w:rsidRPr="00B558FF">
        <w:rPr>
          <w:rStyle w:val="FontStyle56"/>
          <w:sz w:val="24"/>
        </w:rPr>
        <w:t>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  <w:u w:val="single"/>
        </w:rPr>
      </w:pPr>
      <w:r w:rsidRPr="00B558FF">
        <w:rPr>
          <w:rStyle w:val="FontStyle56"/>
          <w:sz w:val="24"/>
          <w:u w:val="single"/>
        </w:rPr>
        <w:t>Задачи:</w:t>
      </w:r>
    </w:p>
    <w:p w:rsidR="00015A10" w:rsidRPr="00B558FF" w:rsidRDefault="00015A10" w:rsidP="00015A10">
      <w:pPr>
        <w:pStyle w:val="Style10"/>
        <w:widowControl/>
        <w:numPr>
          <w:ilvl w:val="0"/>
          <w:numId w:val="26"/>
        </w:numPr>
        <w:tabs>
          <w:tab w:val="left" w:pos="1277"/>
        </w:tabs>
        <w:spacing w:line="276" w:lineRule="auto"/>
        <w:ind w:left="1276" w:hanging="283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Максимальное использование цифровых образовательных ресурсов на уроках;</w:t>
      </w:r>
    </w:p>
    <w:p w:rsidR="00015A10" w:rsidRPr="00B558FF" w:rsidRDefault="00015A10" w:rsidP="00015A10">
      <w:pPr>
        <w:pStyle w:val="Style10"/>
        <w:widowControl/>
        <w:numPr>
          <w:ilvl w:val="0"/>
          <w:numId w:val="26"/>
        </w:numPr>
        <w:tabs>
          <w:tab w:val="left" w:pos="1277"/>
        </w:tabs>
        <w:spacing w:line="276" w:lineRule="auto"/>
        <w:ind w:left="1276" w:hanging="283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Увеличение числа педагогов, применяющих ИКТ в образовательном процессе;</w:t>
      </w:r>
    </w:p>
    <w:p w:rsidR="00015A10" w:rsidRPr="00B558FF" w:rsidRDefault="00015A10" w:rsidP="00015A10">
      <w:pPr>
        <w:pStyle w:val="Style10"/>
        <w:widowControl/>
        <w:numPr>
          <w:ilvl w:val="0"/>
          <w:numId w:val="26"/>
        </w:numPr>
        <w:tabs>
          <w:tab w:val="left" w:pos="1277"/>
        </w:tabs>
        <w:spacing w:line="276" w:lineRule="auto"/>
        <w:ind w:left="1276" w:hanging="283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Увеличение числа педагогов и учащихся, принимающих участие в конкурсах, олимпиадах и т.д.;</w:t>
      </w:r>
    </w:p>
    <w:p w:rsidR="00015A10" w:rsidRPr="00B558FF" w:rsidRDefault="00015A10" w:rsidP="00015A10">
      <w:pPr>
        <w:pStyle w:val="Style10"/>
        <w:widowControl/>
        <w:numPr>
          <w:ilvl w:val="0"/>
          <w:numId w:val="26"/>
        </w:numPr>
        <w:tabs>
          <w:tab w:val="left" w:pos="1277"/>
        </w:tabs>
        <w:spacing w:line="276" w:lineRule="auto"/>
        <w:ind w:left="1276" w:hanging="283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Формирование ИКТ-компетентности </w:t>
      </w:r>
      <w:proofErr w:type="gramStart"/>
      <w:r w:rsidRPr="00B558FF">
        <w:rPr>
          <w:rStyle w:val="FontStyle56"/>
          <w:sz w:val="24"/>
        </w:rPr>
        <w:t>обучающихся</w:t>
      </w:r>
      <w:proofErr w:type="gramEnd"/>
      <w:r w:rsidRPr="00B558FF">
        <w:rPr>
          <w:rStyle w:val="FontStyle56"/>
          <w:sz w:val="24"/>
        </w:rPr>
        <w:t xml:space="preserve">  через предметную и проектную деятельность;</w:t>
      </w:r>
    </w:p>
    <w:p w:rsidR="00015A10" w:rsidRPr="00B558FF" w:rsidRDefault="00015A10" w:rsidP="00015A10">
      <w:pPr>
        <w:pStyle w:val="Style10"/>
        <w:widowControl/>
        <w:numPr>
          <w:ilvl w:val="0"/>
          <w:numId w:val="26"/>
        </w:numPr>
        <w:tabs>
          <w:tab w:val="left" w:pos="1277"/>
        </w:tabs>
        <w:spacing w:line="276" w:lineRule="auto"/>
        <w:ind w:left="1276" w:hanging="283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и апробация дистанционных курсов;</w:t>
      </w:r>
    </w:p>
    <w:p w:rsidR="00015A10" w:rsidRPr="00B558FF" w:rsidRDefault="00015A10" w:rsidP="00015A10">
      <w:pPr>
        <w:pStyle w:val="a3"/>
        <w:numPr>
          <w:ilvl w:val="0"/>
          <w:numId w:val="26"/>
        </w:numPr>
        <w:ind w:left="1276" w:hanging="283"/>
        <w:jc w:val="both"/>
        <w:rPr>
          <w:rStyle w:val="FontStyle56"/>
          <w:szCs w:val="24"/>
        </w:rPr>
      </w:pPr>
      <w:r w:rsidRPr="00B558FF">
        <w:rPr>
          <w:rStyle w:val="FontStyle56"/>
          <w:sz w:val="24"/>
        </w:rPr>
        <w:t>Создание и апробация ЦОР.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0" w:name="_Toc317163122"/>
      <w:r w:rsidRPr="00B558FF">
        <w:rPr>
          <w:rStyle w:val="FontStyle56"/>
          <w:color w:val="auto"/>
          <w:sz w:val="24"/>
        </w:rPr>
        <w:t>5.2.3. План работы и ответственные</w:t>
      </w:r>
      <w:bookmarkEnd w:id="20"/>
    </w:p>
    <w:tbl>
      <w:tblPr>
        <w:tblpPr w:leftFromText="180" w:rightFromText="180" w:vertAnchor="text" w:tblpY="59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"/>
        <w:gridCol w:w="4755"/>
        <w:gridCol w:w="2311"/>
        <w:gridCol w:w="2347"/>
      </w:tblGrid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№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Мероприятие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Сроки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rPr>
                <w:rStyle w:val="FontStyle57"/>
              </w:rPr>
            </w:pPr>
            <w:r w:rsidRPr="00B558FF">
              <w:rPr>
                <w:rStyle w:val="FontStyle57"/>
              </w:rPr>
              <w:t>Ответственный</w:t>
            </w:r>
          </w:p>
        </w:tc>
      </w:tr>
      <w:tr w:rsidR="00015A10" w:rsidRPr="00B558FF" w:rsidTr="00916573">
        <w:trPr>
          <w:trHeight w:val="247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и апробация интерактивных плакатов по предметам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В течени</w:t>
            </w:r>
            <w:proofErr w:type="gramStart"/>
            <w:r w:rsidRPr="00B558FF">
              <w:rPr>
                <w:rStyle w:val="FontStyle58"/>
              </w:rPr>
              <w:t>и</w:t>
            </w:r>
            <w:proofErr w:type="gramEnd"/>
            <w:r w:rsidRPr="00B558FF">
              <w:rPr>
                <w:rStyle w:val="FontStyle58"/>
              </w:rPr>
              <w:t xml:space="preserve"> учебного года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Инициативная группа</w:t>
            </w:r>
          </w:p>
        </w:tc>
      </w:tr>
      <w:tr w:rsidR="00015A10" w:rsidRPr="00B558FF" w:rsidTr="00916573">
        <w:trPr>
          <w:trHeight w:val="521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дистанционных курсов по предметам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В течени</w:t>
            </w:r>
            <w:proofErr w:type="gramStart"/>
            <w:r w:rsidRPr="00B558FF">
              <w:rPr>
                <w:rStyle w:val="FontStyle58"/>
              </w:rPr>
              <w:t>и</w:t>
            </w:r>
            <w:proofErr w:type="gramEnd"/>
            <w:r w:rsidRPr="00B558FF">
              <w:rPr>
                <w:rStyle w:val="FontStyle58"/>
              </w:rPr>
              <w:t xml:space="preserve"> учебного года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Инициативная группа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Апробация электронных учебников на уроках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Сентябрь 2015г. - май 2016 г.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Проведение семинаров с учителями школы по созданию и применению ИКТ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Ежеквартально 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Внедрение элементов информационно-образовательной среды в УМК предметов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Постоянно 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64" w:lineRule="exact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и использование ЦОР по предметам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команда школы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88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Ведение электронных журналов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88" w:lineRule="exact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Сентябрь 2013г. – май  2016г.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69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Работа элективных курсов с основой на ИКТ по различным предметам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В течение учебного года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команда школы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78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Проектная работа учащихся по предметам с использованием ИКТ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88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В течение учебного года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83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учителя предметники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83" w:lineRule="exact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Компьютерное тестирование и подготовка к ЕНТ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88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В течени</w:t>
            </w:r>
            <w:proofErr w:type="gramStart"/>
            <w:r w:rsidRPr="00B558FF">
              <w:rPr>
                <w:rStyle w:val="FontStyle58"/>
              </w:rPr>
              <w:t>и</w:t>
            </w:r>
            <w:proofErr w:type="gramEnd"/>
            <w:r w:rsidRPr="00B558FF">
              <w:rPr>
                <w:rStyle w:val="FontStyle58"/>
              </w:rPr>
              <w:t xml:space="preserve"> учебного года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учителя информатики</w:t>
            </w:r>
          </w:p>
        </w:tc>
      </w:tr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28"/>
              </w:numPr>
              <w:spacing w:line="240" w:lineRule="auto"/>
              <w:ind w:left="57" w:hanging="57"/>
              <w:rPr>
                <w:rStyle w:val="FontStyle58"/>
              </w:rPr>
            </w:pP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Проведение анкетирования на определение уровня информационной культуры учащихся и педагогов (Приложение 1)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69" w:lineRule="exact"/>
              <w:rPr>
                <w:rStyle w:val="FontStyle58"/>
              </w:rPr>
            </w:pPr>
            <w:r w:rsidRPr="00B558FF">
              <w:rPr>
                <w:rStyle w:val="FontStyle58"/>
              </w:rPr>
              <w:t>В конце каждого учебного года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учителя информатики</w:t>
            </w:r>
          </w:p>
        </w:tc>
      </w:tr>
    </w:tbl>
    <w:p w:rsidR="00015A10" w:rsidRPr="00B558FF" w:rsidRDefault="00015A10" w:rsidP="00015A10">
      <w:pPr>
        <w:spacing w:after="346" w:line="1" w:lineRule="exact"/>
        <w:rPr>
          <w:sz w:val="2"/>
          <w:szCs w:val="2"/>
        </w:rPr>
      </w:pP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1" w:name="_Toc317163123"/>
      <w:r w:rsidRPr="00B558FF">
        <w:rPr>
          <w:rStyle w:val="FontStyle56"/>
          <w:color w:val="auto"/>
          <w:sz w:val="24"/>
        </w:rPr>
        <w:lastRenderedPageBreak/>
        <w:t>5.2.4. Способы осуществления проекта</w:t>
      </w:r>
      <w:bookmarkEnd w:id="21"/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26" w:lineRule="exact"/>
        <w:ind w:left="567" w:hanging="141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необходимой материально-технической базы для использования современных информационных технологий в деятельности школы;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26" w:lineRule="exact"/>
        <w:ind w:left="567" w:hanging="141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системы информационного обеспечения управленческой и образовательной деятельности в школе;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Проведение предметных уроков с использованием ИКТ, ЦОР;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Создание и апробации ЦОР педагогами;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Регулярное ведение электронных дневников и журналов;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Проведение семинаров и конференций по обмену опытом среди педагогов;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Проектная работа педагогов и учащихся;</w:t>
      </w:r>
    </w:p>
    <w:p w:rsidR="00015A10" w:rsidRPr="00B558FF" w:rsidRDefault="00015A10" w:rsidP="00015A10">
      <w:pPr>
        <w:pStyle w:val="Style1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Проведение </w:t>
      </w:r>
      <w:proofErr w:type="gramStart"/>
      <w:r w:rsidRPr="00B558FF">
        <w:rPr>
          <w:rStyle w:val="FontStyle56"/>
          <w:sz w:val="24"/>
        </w:rPr>
        <w:t>компьютерного</w:t>
      </w:r>
      <w:proofErr w:type="gramEnd"/>
      <w:r w:rsidRPr="00B558FF">
        <w:rPr>
          <w:rStyle w:val="FontStyle56"/>
          <w:sz w:val="24"/>
        </w:rPr>
        <w:t xml:space="preserve"> тестирование учащихся и подготовка к ЕНТ;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Пополнение </w:t>
      </w:r>
      <w:proofErr w:type="spellStart"/>
      <w:r w:rsidRPr="00B558FF">
        <w:rPr>
          <w:rStyle w:val="FontStyle56"/>
          <w:sz w:val="24"/>
        </w:rPr>
        <w:t>медиатеки</w:t>
      </w:r>
      <w:proofErr w:type="spellEnd"/>
      <w:r w:rsidRPr="00B558FF">
        <w:rPr>
          <w:rStyle w:val="FontStyle56"/>
          <w:sz w:val="24"/>
        </w:rPr>
        <w:t xml:space="preserve"> цифровых образовательных ресурсов;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Внедрение в педагогическую практику использования ИКТ;</w:t>
      </w:r>
    </w:p>
    <w:p w:rsidR="00015A10" w:rsidRPr="00B558FF" w:rsidRDefault="00015A10" w:rsidP="00015A10">
      <w:pPr>
        <w:pStyle w:val="Style37"/>
        <w:widowControl/>
        <w:numPr>
          <w:ilvl w:val="0"/>
          <w:numId w:val="29"/>
        </w:numPr>
        <w:tabs>
          <w:tab w:val="left" w:pos="567"/>
        </w:tabs>
        <w:spacing w:line="336" w:lineRule="exact"/>
        <w:ind w:left="567" w:hanging="141"/>
        <w:rPr>
          <w:rStyle w:val="FontStyle56"/>
          <w:sz w:val="24"/>
        </w:rPr>
      </w:pPr>
      <w:r w:rsidRPr="00B558FF">
        <w:rPr>
          <w:rStyle w:val="FontStyle56"/>
          <w:sz w:val="24"/>
        </w:rPr>
        <w:t>Поощрение лучших результатов работы в области использования ИКТ среди учителей и учащихся.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2" w:name="_Toc317163124"/>
      <w:r w:rsidRPr="00B558FF">
        <w:rPr>
          <w:rStyle w:val="FontStyle56"/>
          <w:color w:val="auto"/>
          <w:sz w:val="24"/>
        </w:rPr>
        <w:t>5.2.5. Ожидаемый результат</w:t>
      </w:r>
      <w:bookmarkEnd w:id="22"/>
    </w:p>
    <w:p w:rsidR="00015A10" w:rsidRPr="00B558FF" w:rsidRDefault="00015A10" w:rsidP="00015A10">
      <w:pPr>
        <w:pStyle w:val="Style35"/>
        <w:widowControl/>
        <w:spacing w:before="101"/>
        <w:ind w:firstLine="567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В результате реализации проекта должен быть достигнуты следующие результаты:</w:t>
      </w:r>
    </w:p>
    <w:p w:rsidR="00015A10" w:rsidRPr="00B558FF" w:rsidRDefault="00015A10" w:rsidP="00015A10">
      <w:pPr>
        <w:pStyle w:val="Style1"/>
        <w:widowControl/>
        <w:numPr>
          <w:ilvl w:val="0"/>
          <w:numId w:val="30"/>
        </w:numPr>
        <w:spacing w:line="331" w:lineRule="exact"/>
        <w:rPr>
          <w:rStyle w:val="FontStyle56"/>
          <w:sz w:val="24"/>
        </w:rPr>
      </w:pPr>
      <w:r w:rsidRPr="00B558FF">
        <w:rPr>
          <w:rStyle w:val="FontStyle56"/>
          <w:sz w:val="24"/>
        </w:rPr>
        <w:t>Количество уроков с использованием ИКТ от общего количества уроков - 80%;</w:t>
      </w:r>
    </w:p>
    <w:p w:rsidR="00015A10" w:rsidRPr="00B558FF" w:rsidRDefault="00015A10" w:rsidP="00015A10">
      <w:pPr>
        <w:pStyle w:val="Style37"/>
        <w:widowControl/>
        <w:numPr>
          <w:ilvl w:val="0"/>
          <w:numId w:val="30"/>
        </w:numPr>
        <w:tabs>
          <w:tab w:val="left" w:pos="902"/>
        </w:tabs>
        <w:spacing w:line="331" w:lineRule="exact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</w:rPr>
        <w:t>Количество педагогов, использующих ИКТ - 90%;</w:t>
      </w:r>
    </w:p>
    <w:p w:rsidR="00015A10" w:rsidRPr="00B558FF" w:rsidRDefault="00015A10" w:rsidP="00015A10">
      <w:pPr>
        <w:pStyle w:val="a3"/>
        <w:numPr>
          <w:ilvl w:val="0"/>
          <w:numId w:val="30"/>
        </w:numPr>
        <w:jc w:val="both"/>
        <w:rPr>
          <w:rStyle w:val="FontStyle56"/>
          <w:szCs w:val="24"/>
        </w:rPr>
      </w:pPr>
      <w:r w:rsidRPr="00B558FF">
        <w:rPr>
          <w:rStyle w:val="FontStyle56"/>
          <w:sz w:val="24"/>
        </w:rPr>
        <w:t>Количество педагогов, использующих собственные разработки ЦОР - 25%;</w:t>
      </w:r>
    </w:p>
    <w:p w:rsidR="00015A10" w:rsidRPr="00B558FF" w:rsidRDefault="00015A10" w:rsidP="00015A10">
      <w:pPr>
        <w:pStyle w:val="a3"/>
        <w:numPr>
          <w:ilvl w:val="0"/>
          <w:numId w:val="30"/>
        </w:numPr>
        <w:jc w:val="both"/>
        <w:rPr>
          <w:sz w:val="20"/>
          <w:szCs w:val="24"/>
        </w:rPr>
      </w:pPr>
      <w:r w:rsidRPr="00B558FF">
        <w:rPr>
          <w:rStyle w:val="FontStyle56"/>
          <w:sz w:val="24"/>
        </w:rPr>
        <w:t>Количество педагогов, использующих собственные разработки дистанционных курсов - 25%.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3" w:name="_Toc317163125"/>
      <w:r w:rsidRPr="00B558FF">
        <w:rPr>
          <w:rStyle w:val="FontStyle56"/>
          <w:color w:val="auto"/>
          <w:sz w:val="24"/>
        </w:rPr>
        <w:t>5.2.6. Перспективы проекта</w:t>
      </w:r>
      <w:bookmarkEnd w:id="23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</w:rPr>
      </w:pPr>
      <w:r w:rsidRPr="00B558FF">
        <w:rPr>
          <w:rStyle w:val="FontStyle56"/>
          <w:sz w:val="24"/>
        </w:rPr>
        <w:t xml:space="preserve">Данный проект не краткосрочный и нацелен на постоянную работу. В ходе эксперимента проект будет отработан и доведен до желаемого результата. </w:t>
      </w:r>
      <w:r w:rsidRPr="00B558FF">
        <w:rPr>
          <w:rStyle w:val="FontStyle56"/>
          <w:sz w:val="24"/>
          <w:szCs w:val="24"/>
        </w:rPr>
        <w:t xml:space="preserve">Реализация проекта позволит осуществить постепенный переход на электронное </w:t>
      </w:r>
      <w:proofErr w:type="gramStart"/>
      <w:r w:rsidRPr="00B558FF">
        <w:rPr>
          <w:rStyle w:val="FontStyle56"/>
          <w:sz w:val="24"/>
          <w:szCs w:val="24"/>
        </w:rPr>
        <w:t>обучение</w:t>
      </w:r>
      <w:proofErr w:type="gramEnd"/>
      <w:r w:rsidRPr="00B558FF">
        <w:rPr>
          <w:rStyle w:val="FontStyle56"/>
          <w:sz w:val="24"/>
          <w:szCs w:val="24"/>
        </w:rPr>
        <w:t xml:space="preserve"> по всем учебным предметам.</w:t>
      </w:r>
    </w:p>
    <w:p w:rsidR="00015A10" w:rsidRPr="00B558FF" w:rsidRDefault="00015A10" w:rsidP="00015A10">
      <w:pPr>
        <w:pStyle w:val="21"/>
        <w:rPr>
          <w:rStyle w:val="FontStyle54"/>
          <w:b w:val="0"/>
          <w:color w:val="auto"/>
          <w:sz w:val="24"/>
        </w:rPr>
      </w:pPr>
      <w:bookmarkStart w:id="24" w:name="_Toc317163126"/>
      <w:r w:rsidRPr="00B558FF">
        <w:rPr>
          <w:rStyle w:val="FontStyle54"/>
          <w:b w:val="0"/>
          <w:color w:val="auto"/>
          <w:sz w:val="24"/>
        </w:rPr>
        <w:t>5.3. Проект  «ИКТ и учитель»</w:t>
      </w:r>
      <w:bookmarkEnd w:id="24"/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5" w:name="_Toc317163127"/>
      <w:r w:rsidRPr="00B558FF">
        <w:rPr>
          <w:rStyle w:val="FontStyle56"/>
          <w:color w:val="auto"/>
          <w:sz w:val="24"/>
        </w:rPr>
        <w:t>5.3.1.Обоснование проекта</w:t>
      </w:r>
      <w:bookmarkEnd w:id="25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Данный проект разработан в рамках Программы информатизации КГУ СОШ № 86 на 2013-2016 учебные годы. Проект нацелен на работу в направлении </w:t>
      </w:r>
      <w:r w:rsidRPr="00B558FF">
        <w:rPr>
          <w:rStyle w:val="FontStyle51"/>
        </w:rPr>
        <w:t xml:space="preserve">«Информационная культура и компьютерная грамотность учителя», </w:t>
      </w:r>
      <w:proofErr w:type="gramStart"/>
      <w:r w:rsidRPr="00B558FF">
        <w:rPr>
          <w:rStyle w:val="FontStyle56"/>
          <w:sz w:val="24"/>
        </w:rPr>
        <w:t>которое</w:t>
      </w:r>
      <w:proofErr w:type="gramEnd"/>
      <w:r w:rsidRPr="00B558FF">
        <w:rPr>
          <w:rStyle w:val="FontStyle56"/>
          <w:sz w:val="24"/>
        </w:rPr>
        <w:t xml:space="preserve"> определено в Программе информатизации.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</w:rPr>
      </w:pPr>
      <w:r w:rsidRPr="00B558FF">
        <w:rPr>
          <w:rStyle w:val="FontStyle56"/>
          <w:sz w:val="24"/>
        </w:rPr>
        <w:t xml:space="preserve">Внедрение ИКТ в образовательный процесс требует определенной подготовки педагогов. 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Основная часть педагогов в своей деятельности пользуются готовыми продуктами. С другой стороны 100 % членов коллектива имеют домашний компьютер. В школе все учителя имеют доступ в компьютерный класс, на своем рабочем месте – компьютер с доступом в сеть интернет. Несмотря на это проблема о повышении информационной культуры учителя, обучении их эффективному использованию компьютера, создании своих ЦОР и дистанционных курсов, электронных портфолио для школы актуальна. 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6" w:name="_Toc317163128"/>
      <w:r w:rsidRPr="00B558FF">
        <w:rPr>
          <w:rStyle w:val="FontStyle56"/>
          <w:color w:val="auto"/>
          <w:sz w:val="24"/>
        </w:rPr>
        <w:t>5.3.2.Цели и задачи проекта</w:t>
      </w:r>
      <w:bookmarkEnd w:id="26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jc w:val="left"/>
        <w:rPr>
          <w:rStyle w:val="FontStyle56"/>
          <w:sz w:val="24"/>
        </w:rPr>
      </w:pPr>
      <w:r w:rsidRPr="00B558FF">
        <w:rPr>
          <w:rStyle w:val="FontStyle56"/>
          <w:sz w:val="24"/>
          <w:u w:val="single"/>
        </w:rPr>
        <w:t>Цель</w:t>
      </w:r>
      <w:r w:rsidRPr="00B558FF">
        <w:rPr>
          <w:rStyle w:val="FontStyle56"/>
          <w:sz w:val="24"/>
        </w:rPr>
        <w:t xml:space="preserve">: </w:t>
      </w:r>
      <w:r w:rsidRPr="00B558FF">
        <w:t xml:space="preserve">повышение </w:t>
      </w:r>
      <w:r w:rsidRPr="00B558FF">
        <w:rPr>
          <w:shd w:val="clear" w:color="auto" w:fill="FFFFFF"/>
        </w:rPr>
        <w:t>профессиональной компетентности в области ИКТ у работников образования</w:t>
      </w:r>
      <w:r w:rsidRPr="00B558FF">
        <w:t xml:space="preserve">  путем создания индивидуальных траекторий  развития</w:t>
      </w:r>
      <w:r w:rsidRPr="00B558FF">
        <w:rPr>
          <w:rStyle w:val="FontStyle56"/>
          <w:sz w:val="24"/>
        </w:rPr>
        <w:t>.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jc w:val="left"/>
        <w:rPr>
          <w:rStyle w:val="FontStyle56"/>
          <w:sz w:val="24"/>
          <w:u w:val="single"/>
        </w:rPr>
      </w:pPr>
      <w:r w:rsidRPr="00B558FF">
        <w:rPr>
          <w:rStyle w:val="FontStyle56"/>
          <w:sz w:val="24"/>
          <w:u w:val="single"/>
        </w:rPr>
        <w:lastRenderedPageBreak/>
        <w:t>Задачи:</w:t>
      </w:r>
    </w:p>
    <w:p w:rsidR="00015A10" w:rsidRPr="00B558FF" w:rsidRDefault="00015A10" w:rsidP="00015A10">
      <w:pPr>
        <w:pStyle w:val="Style47"/>
        <w:widowControl/>
        <w:numPr>
          <w:ilvl w:val="0"/>
          <w:numId w:val="31"/>
        </w:numPr>
        <w:tabs>
          <w:tab w:val="left" w:pos="1276"/>
        </w:tabs>
        <w:spacing w:line="276" w:lineRule="auto"/>
        <w:ind w:left="1276" w:hanging="425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 xml:space="preserve">Повышение </w:t>
      </w:r>
      <w:proofErr w:type="gramStart"/>
      <w:r w:rsidRPr="00B558FF">
        <w:rPr>
          <w:rStyle w:val="FontStyle56"/>
          <w:sz w:val="24"/>
        </w:rPr>
        <w:t>ИКТ-компетентности</w:t>
      </w:r>
      <w:proofErr w:type="gramEnd"/>
      <w:r w:rsidRPr="00B558FF">
        <w:rPr>
          <w:rStyle w:val="FontStyle56"/>
          <w:sz w:val="24"/>
        </w:rPr>
        <w:t xml:space="preserve"> педагогов путем обучения на курсах;</w:t>
      </w:r>
    </w:p>
    <w:p w:rsidR="00015A10" w:rsidRPr="00B558FF" w:rsidRDefault="00015A10" w:rsidP="00015A10">
      <w:pPr>
        <w:pStyle w:val="Style47"/>
        <w:widowControl/>
        <w:numPr>
          <w:ilvl w:val="0"/>
          <w:numId w:val="31"/>
        </w:numPr>
        <w:tabs>
          <w:tab w:val="left" w:pos="1276"/>
        </w:tabs>
        <w:spacing w:line="276" w:lineRule="auto"/>
        <w:ind w:left="1276" w:hanging="425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Проведение обучающих семинаров на базе  школы путем создания индивидуальных траекторий развития педагога в области ИКТ;</w:t>
      </w:r>
    </w:p>
    <w:p w:rsidR="00015A10" w:rsidRPr="00B558FF" w:rsidRDefault="00015A10" w:rsidP="00015A10">
      <w:pPr>
        <w:pStyle w:val="Style47"/>
        <w:widowControl/>
        <w:numPr>
          <w:ilvl w:val="0"/>
          <w:numId w:val="31"/>
        </w:numPr>
        <w:tabs>
          <w:tab w:val="left" w:pos="1276"/>
        </w:tabs>
        <w:spacing w:line="276" w:lineRule="auto"/>
        <w:ind w:left="1276" w:hanging="425"/>
        <w:jc w:val="both"/>
        <w:rPr>
          <w:sz w:val="22"/>
        </w:rPr>
      </w:pPr>
      <w:r w:rsidRPr="00B558FF">
        <w:rPr>
          <w:rStyle w:val="FontStyle56"/>
          <w:sz w:val="24"/>
        </w:rPr>
        <w:t>Увеличение количества педагогов, использующих эффективно ИКТ, ЦОР.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7" w:name="_Toc317163129"/>
      <w:r w:rsidRPr="00B558FF">
        <w:rPr>
          <w:rStyle w:val="FontStyle56"/>
          <w:color w:val="auto"/>
          <w:sz w:val="24"/>
        </w:rPr>
        <w:t>5.3.3. План работы и ответственные</w:t>
      </w:r>
      <w:bookmarkEnd w:id="27"/>
    </w:p>
    <w:tbl>
      <w:tblPr>
        <w:tblpPr w:leftFromText="180" w:rightFromText="180" w:vertAnchor="text" w:horzAnchor="margin" w:tblpY="68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"/>
        <w:gridCol w:w="5443"/>
        <w:gridCol w:w="1844"/>
        <w:gridCol w:w="2165"/>
      </w:tblGrid>
      <w:tr w:rsidR="00015A10" w:rsidRPr="00B558FF" w:rsidTr="00916573">
        <w:trPr>
          <w:trHeight w:val="65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ind w:left="1795" w:hanging="1795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№</w:t>
            </w: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Мероприятия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Сроки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9"/>
              <w:widowControl/>
              <w:spacing w:line="240" w:lineRule="auto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Ответственные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Проведение анкетирования педагогов с целью определения уровня их информационной культуры (Приложение 2)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10" w:hanging="10"/>
              <w:rPr>
                <w:rStyle w:val="FontStyle58"/>
              </w:rPr>
            </w:pPr>
            <w:r w:rsidRPr="00B558FF">
              <w:rPr>
                <w:rStyle w:val="FontStyle58"/>
              </w:rPr>
              <w:t>Ежегодно август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Составление </w:t>
            </w:r>
            <w:proofErr w:type="spellStart"/>
            <w:r w:rsidRPr="00B558FF">
              <w:rPr>
                <w:rStyle w:val="FontStyle58"/>
              </w:rPr>
              <w:t>внутришкольного</w:t>
            </w:r>
            <w:proofErr w:type="spellEnd"/>
            <w:r w:rsidRPr="00B558FF">
              <w:rPr>
                <w:rStyle w:val="FontStyle58"/>
              </w:rPr>
              <w:t xml:space="preserve"> плана обучения учителей-предметников на курсах повышения квалификации с учетом результатов, полученных в ходе проведения мониторинга информационной культуры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8"/>
              <w:rPr>
                <w:rStyle w:val="FontStyle58"/>
              </w:rPr>
            </w:pPr>
            <w:r w:rsidRPr="00B558FF">
              <w:rPr>
                <w:rStyle w:val="FontStyle58"/>
              </w:rPr>
              <w:t>Август 2013 г.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Организация и ведение </w:t>
            </w:r>
            <w:proofErr w:type="spellStart"/>
            <w:r w:rsidRPr="00B558FF">
              <w:rPr>
                <w:rStyle w:val="FontStyle58"/>
              </w:rPr>
              <w:t>внутришкольной</w:t>
            </w:r>
            <w:proofErr w:type="spellEnd"/>
            <w:r w:rsidRPr="00B558FF">
              <w:rPr>
                <w:rStyle w:val="FontStyle58"/>
              </w:rPr>
              <w:t xml:space="preserve"> работы по обучению учителей-предметников согласно индивидуальным траекториям развития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Ежемесячно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тьюторы</w:t>
            </w:r>
            <w:proofErr w:type="spellEnd"/>
          </w:p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учитель информатики</w:t>
            </w:r>
          </w:p>
        </w:tc>
      </w:tr>
      <w:tr w:rsidR="00015A10" w:rsidRPr="00B558FF" w:rsidTr="00916573">
        <w:trPr>
          <w:trHeight w:val="172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Организация и проведение </w:t>
            </w:r>
            <w:proofErr w:type="spellStart"/>
            <w:r w:rsidRPr="00B558FF">
              <w:rPr>
                <w:rStyle w:val="FontStyle58"/>
              </w:rPr>
              <w:t>внутришкольных</w:t>
            </w:r>
            <w:proofErr w:type="spellEnd"/>
            <w:r w:rsidRPr="00B558FF">
              <w:rPr>
                <w:rStyle w:val="FontStyle58"/>
              </w:rPr>
              <w:t xml:space="preserve">, городских, областных, республиканских мероприятий по обмену профессиональным опытом использования ИКТ в образовательном процессе. Участие в конкурсах, конференциях, сетевых сообществах, </w:t>
            </w:r>
            <w:proofErr w:type="spellStart"/>
            <w:r w:rsidRPr="00B558FF">
              <w:rPr>
                <w:rStyle w:val="FontStyle58"/>
              </w:rPr>
              <w:t>вебинарах</w:t>
            </w:r>
            <w:proofErr w:type="spellEnd"/>
            <w:r w:rsidRPr="00B558FF">
              <w:rPr>
                <w:rStyle w:val="FontStyle5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 школы</w:t>
            </w:r>
          </w:p>
        </w:tc>
      </w:tr>
      <w:tr w:rsidR="00015A10" w:rsidRPr="00B558FF" w:rsidTr="00916573">
        <w:trPr>
          <w:trHeight w:val="65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Создание школьного методического объединения по развитию информационных технологий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2014-2015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</w:t>
            </w:r>
          </w:p>
        </w:tc>
      </w:tr>
      <w:tr w:rsidR="00015A10" w:rsidRPr="00B558FF" w:rsidTr="00916573">
        <w:trPr>
          <w:trHeight w:val="65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Внедрение </w:t>
            </w:r>
            <w:proofErr w:type="gramStart"/>
            <w:r w:rsidRPr="00B558FF">
              <w:rPr>
                <w:rStyle w:val="FontStyle58"/>
              </w:rPr>
              <w:t>ИКТ-компонентов</w:t>
            </w:r>
            <w:proofErr w:type="gramEnd"/>
            <w:r w:rsidRPr="00B558FF">
              <w:rPr>
                <w:rStyle w:val="FontStyle58"/>
              </w:rPr>
              <w:t xml:space="preserve"> в учебно-тематическое планирование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2013 - 2014 уч. г.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rPr>
          <w:trHeight w:val="601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Обеспечение участия педагогов в работе профессиональных сообществ и конкурсах по использованию ИКТ 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ежегодно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Организация </w:t>
            </w:r>
            <w:proofErr w:type="gramStart"/>
            <w:r w:rsidRPr="00B558FF">
              <w:rPr>
                <w:rStyle w:val="FontStyle58"/>
              </w:rPr>
              <w:t>системы мониторинга уровня эффективности использования</w:t>
            </w:r>
            <w:proofErr w:type="gramEnd"/>
            <w:r w:rsidRPr="00B558FF">
              <w:rPr>
                <w:rStyle w:val="FontStyle58"/>
              </w:rPr>
              <w:t xml:space="preserve"> ИКТ в образовательном процессе и анализа полученных результатов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Май 2014,2015, 2016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Зам</w:t>
            </w:r>
            <w:proofErr w:type="gramStart"/>
            <w:r w:rsidRPr="00B558FF">
              <w:rPr>
                <w:rStyle w:val="FontStyle58"/>
              </w:rPr>
              <w:t>.д</w:t>
            </w:r>
            <w:proofErr w:type="gramEnd"/>
            <w:r w:rsidRPr="00B558FF">
              <w:rPr>
                <w:rStyle w:val="FontStyle58"/>
              </w:rPr>
              <w:t>иректора</w:t>
            </w:r>
            <w:proofErr w:type="spellEnd"/>
            <w:r w:rsidRPr="00B558FF">
              <w:rPr>
                <w:rStyle w:val="FontStyle58"/>
              </w:rPr>
              <w:t xml:space="preserve"> по информатизации учителя информатики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Поощрение лучших учителей, использующих ИКТ и имеющих результаты в конкурсах и мероприятиях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постоянно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директор школы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Организация и проведение предметных недель, недель высоких технологий по ИКТ для учащихся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2013 - 2016гг.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Обучение учителей-предметников работе с цифровыми образовательными ресурсами, виртуальными физическими и химическими лабораториями, виртуальными экскурсиями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2013 -  2015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  <w:tr w:rsidR="00015A10" w:rsidRPr="00B558FF" w:rsidTr="00916573"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numPr>
                <w:ilvl w:val="0"/>
                <w:numId w:val="32"/>
              </w:numPr>
              <w:spacing w:line="240" w:lineRule="auto"/>
              <w:rPr>
                <w:rStyle w:val="FontStyle58"/>
              </w:rPr>
            </w:pPr>
          </w:p>
        </w:tc>
        <w:tc>
          <w:tcPr>
            <w:tcW w:w="2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t xml:space="preserve">Разработка личных страниц преподавателей в сети интернет. 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firstLine="5"/>
              <w:rPr>
                <w:rStyle w:val="FontStyle58"/>
              </w:rPr>
            </w:pPr>
            <w:r w:rsidRPr="00B558FF">
              <w:rPr>
                <w:rStyle w:val="FontStyle58"/>
              </w:rPr>
              <w:t>2012 -  2015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rPr>
                <w:rStyle w:val="FontStyle58"/>
              </w:rPr>
            </w:pPr>
            <w:r w:rsidRPr="00B558FF">
              <w:rPr>
                <w:rStyle w:val="FontStyle58"/>
              </w:rPr>
              <w:t>администрация</w:t>
            </w:r>
          </w:p>
        </w:tc>
      </w:tr>
    </w:tbl>
    <w:p w:rsidR="00015A10" w:rsidRPr="00B558FF" w:rsidRDefault="00015A10" w:rsidP="00015A10">
      <w:pPr>
        <w:spacing w:after="346" w:line="1" w:lineRule="exact"/>
        <w:rPr>
          <w:sz w:val="2"/>
          <w:szCs w:val="2"/>
        </w:rPr>
      </w:pPr>
      <w:r w:rsidRPr="00B558FF">
        <w:rPr>
          <w:sz w:val="2"/>
          <w:szCs w:val="2"/>
        </w:rPr>
        <w:t>,,,</w:t>
      </w:r>
    </w:p>
    <w:p w:rsidR="00015A10" w:rsidRPr="00B558FF" w:rsidRDefault="00015A10" w:rsidP="00015A10">
      <w:pPr>
        <w:pStyle w:val="31"/>
        <w:spacing w:before="0"/>
        <w:rPr>
          <w:rStyle w:val="FontStyle56"/>
          <w:color w:val="auto"/>
          <w:sz w:val="24"/>
        </w:rPr>
      </w:pPr>
      <w:bookmarkStart w:id="28" w:name="_Toc317163130"/>
      <w:r w:rsidRPr="00B558FF">
        <w:rPr>
          <w:rStyle w:val="FontStyle56"/>
          <w:color w:val="auto"/>
          <w:sz w:val="24"/>
        </w:rPr>
        <w:t>5.3.4. Способы осуществления проекта</w:t>
      </w:r>
      <w:bookmarkEnd w:id="28"/>
    </w:p>
    <w:p w:rsidR="00015A10" w:rsidRPr="00B558FF" w:rsidRDefault="00015A10" w:rsidP="00015A10">
      <w:pPr>
        <w:pStyle w:val="Style37"/>
        <w:widowControl/>
        <w:numPr>
          <w:ilvl w:val="0"/>
          <w:numId w:val="44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t>Проведение просветительской работы, способствующей формированию и повышению информационной культуры педагогических кадров, учащихся путем проведения конкурсов, конференций, семинаров;</w:t>
      </w:r>
    </w:p>
    <w:p w:rsidR="00015A10" w:rsidRPr="00B558FF" w:rsidRDefault="00015A10" w:rsidP="00015A10">
      <w:pPr>
        <w:pStyle w:val="Style2"/>
        <w:widowControl/>
        <w:numPr>
          <w:ilvl w:val="0"/>
          <w:numId w:val="44"/>
        </w:numPr>
        <w:tabs>
          <w:tab w:val="left" w:pos="284"/>
        </w:tabs>
        <w:spacing w:line="276" w:lineRule="auto"/>
        <w:ind w:left="284" w:hanging="142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Повышение уровня подготовки педагогов в области информационных технологий путем проведения курсов переподготовки и обучающихся семинаров на базе школы и в других учебных заведениях;</w:t>
      </w:r>
    </w:p>
    <w:p w:rsidR="00015A10" w:rsidRPr="00B558FF" w:rsidRDefault="00015A10" w:rsidP="00015A10">
      <w:pPr>
        <w:pStyle w:val="Style43"/>
        <w:widowControl/>
        <w:numPr>
          <w:ilvl w:val="0"/>
          <w:numId w:val="44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lastRenderedPageBreak/>
        <w:t>Проведение мастер-классов по использованию ИКТ в образовательном процессе учителями, активно применяющими ИКТ;</w:t>
      </w:r>
    </w:p>
    <w:p w:rsidR="00015A10" w:rsidRPr="00B558FF" w:rsidRDefault="00015A10" w:rsidP="00015A10">
      <w:pPr>
        <w:pStyle w:val="Style43"/>
        <w:widowControl/>
        <w:numPr>
          <w:ilvl w:val="0"/>
          <w:numId w:val="44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Участие в работе профессиональных тематических </w:t>
      </w:r>
      <w:proofErr w:type="gramStart"/>
      <w:r w:rsidRPr="00B558FF">
        <w:rPr>
          <w:rStyle w:val="FontStyle56"/>
          <w:sz w:val="24"/>
        </w:rPr>
        <w:t>Интернет-проектах</w:t>
      </w:r>
      <w:proofErr w:type="gramEnd"/>
      <w:r w:rsidRPr="00B558FF">
        <w:rPr>
          <w:rStyle w:val="FontStyle56"/>
          <w:sz w:val="24"/>
        </w:rPr>
        <w:t>, сетевых сообществах;</w:t>
      </w:r>
    </w:p>
    <w:p w:rsidR="00015A10" w:rsidRPr="00B558FF" w:rsidRDefault="00015A10" w:rsidP="00015A10">
      <w:pPr>
        <w:pStyle w:val="Style43"/>
        <w:widowControl/>
        <w:numPr>
          <w:ilvl w:val="0"/>
          <w:numId w:val="44"/>
        </w:numPr>
        <w:tabs>
          <w:tab w:val="left" w:pos="284"/>
        </w:tabs>
        <w:spacing w:line="276" w:lineRule="auto"/>
        <w:ind w:left="284" w:hanging="142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Ведение электронной документации, в том числе электронных дневников и журналов;</w:t>
      </w:r>
    </w:p>
    <w:p w:rsidR="00015A10" w:rsidRPr="00B558FF" w:rsidRDefault="00015A10" w:rsidP="00015A10">
      <w:pPr>
        <w:pStyle w:val="Style2"/>
        <w:widowControl/>
        <w:numPr>
          <w:ilvl w:val="0"/>
          <w:numId w:val="44"/>
        </w:numPr>
        <w:tabs>
          <w:tab w:val="left" w:pos="284"/>
        </w:tabs>
        <w:spacing w:line="276" w:lineRule="auto"/>
        <w:ind w:left="284" w:hanging="142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Проведение тестирования и анкетирования педагогов, поощрение за результаты участия педагогов в конкурсах с целью стимулирования их дальнейшего развития в области ИКТ.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29" w:name="_Toc317163131"/>
      <w:r w:rsidRPr="00B558FF">
        <w:rPr>
          <w:rStyle w:val="FontStyle56"/>
          <w:color w:val="auto"/>
          <w:sz w:val="24"/>
        </w:rPr>
        <w:t>5.3.5. Ожидаемый результат</w:t>
      </w:r>
      <w:bookmarkEnd w:id="29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В результате реализации проекта ожидаются следующие количественные результаты:</w:t>
      </w:r>
    </w:p>
    <w:p w:rsidR="00015A10" w:rsidRPr="00B558FF" w:rsidRDefault="00015A10" w:rsidP="00015A10">
      <w:pPr>
        <w:pStyle w:val="Style37"/>
        <w:widowControl/>
        <w:numPr>
          <w:ilvl w:val="0"/>
          <w:numId w:val="34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t xml:space="preserve">Повышение </w:t>
      </w:r>
      <w:proofErr w:type="gramStart"/>
      <w:r w:rsidRPr="00B558FF">
        <w:rPr>
          <w:rStyle w:val="FontStyle56"/>
          <w:sz w:val="24"/>
        </w:rPr>
        <w:t>ИКТ-компетентности</w:t>
      </w:r>
      <w:proofErr w:type="gramEnd"/>
      <w:r w:rsidRPr="00B558FF">
        <w:rPr>
          <w:rStyle w:val="FontStyle56"/>
          <w:sz w:val="24"/>
        </w:rPr>
        <w:t xml:space="preserve">  педагогов - 95% от общего количества педагогов;</w:t>
      </w:r>
    </w:p>
    <w:p w:rsidR="00015A10" w:rsidRPr="00B558FF" w:rsidRDefault="00015A10" w:rsidP="00015A10">
      <w:pPr>
        <w:pStyle w:val="Style37"/>
        <w:widowControl/>
        <w:numPr>
          <w:ilvl w:val="0"/>
          <w:numId w:val="34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t>Увеличение количества педагогов, использующих ИКТ - 100% от общего количества педагогов;</w:t>
      </w:r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А так же будет организовано:</w:t>
      </w:r>
    </w:p>
    <w:p w:rsidR="00015A10" w:rsidRPr="00B558FF" w:rsidRDefault="00015A10" w:rsidP="00015A10">
      <w:pPr>
        <w:pStyle w:val="Style37"/>
        <w:widowControl/>
        <w:numPr>
          <w:ilvl w:val="0"/>
          <w:numId w:val="35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t>Методическая поддержка учителей-предметников по использованию ИКТ;</w:t>
      </w:r>
    </w:p>
    <w:p w:rsidR="00015A10" w:rsidRPr="00B558FF" w:rsidRDefault="00015A10" w:rsidP="00015A10">
      <w:pPr>
        <w:pStyle w:val="Style37"/>
        <w:widowControl/>
        <w:numPr>
          <w:ilvl w:val="0"/>
          <w:numId w:val="35"/>
        </w:numPr>
        <w:tabs>
          <w:tab w:val="left" w:pos="284"/>
        </w:tabs>
        <w:spacing w:line="276" w:lineRule="auto"/>
        <w:ind w:left="284" w:hanging="142"/>
        <w:rPr>
          <w:rStyle w:val="FontStyle56"/>
          <w:sz w:val="24"/>
        </w:rPr>
      </w:pPr>
      <w:r w:rsidRPr="00B558FF">
        <w:rPr>
          <w:rStyle w:val="FontStyle56"/>
          <w:sz w:val="24"/>
        </w:rPr>
        <w:t>Ведение электронных журналов и дневников учащихся;</w:t>
      </w:r>
    </w:p>
    <w:p w:rsidR="00015A10" w:rsidRPr="00B558FF" w:rsidRDefault="00015A10" w:rsidP="00015A10">
      <w:pPr>
        <w:pStyle w:val="Style2"/>
        <w:widowControl/>
        <w:numPr>
          <w:ilvl w:val="0"/>
          <w:numId w:val="35"/>
        </w:numPr>
        <w:tabs>
          <w:tab w:val="left" w:pos="284"/>
        </w:tabs>
        <w:spacing w:line="276" w:lineRule="auto"/>
        <w:ind w:left="284" w:hanging="142"/>
        <w:jc w:val="both"/>
        <w:rPr>
          <w:sz w:val="22"/>
          <w:szCs w:val="20"/>
        </w:rPr>
      </w:pPr>
      <w:r w:rsidRPr="00B558FF">
        <w:rPr>
          <w:rStyle w:val="FontStyle56"/>
          <w:sz w:val="24"/>
        </w:rPr>
        <w:t>Дистанционное образование, повышение квалификации педагогами в области ИКТ.</w:t>
      </w:r>
    </w:p>
    <w:p w:rsidR="00015A10" w:rsidRPr="00B558FF" w:rsidRDefault="00015A10" w:rsidP="00015A10">
      <w:pPr>
        <w:pStyle w:val="31"/>
        <w:rPr>
          <w:rStyle w:val="FontStyle56"/>
          <w:color w:val="auto"/>
          <w:sz w:val="24"/>
        </w:rPr>
      </w:pPr>
      <w:bookmarkStart w:id="30" w:name="_Toc317163132"/>
      <w:r w:rsidRPr="00B558FF">
        <w:rPr>
          <w:rStyle w:val="FontStyle56"/>
          <w:color w:val="auto"/>
          <w:sz w:val="24"/>
        </w:rPr>
        <w:t>5.3.9. Перспективы проекта</w:t>
      </w:r>
      <w:bookmarkEnd w:id="30"/>
    </w:p>
    <w:p w:rsidR="00015A10" w:rsidRPr="00B558FF" w:rsidRDefault="00015A10" w:rsidP="00015A10">
      <w:pPr>
        <w:pStyle w:val="Style35"/>
        <w:widowControl/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Информационная культура и компьютерная грамотность педагогов должны быть неотъемлемыми условиями их профессионального роста. Информационное общество требует новых подходов к образованию. ИКТ-компетентность педагога позволит реализовать Программу информатизации более качественно и результативно.</w:t>
      </w:r>
    </w:p>
    <w:p w:rsidR="00015A10" w:rsidRPr="00B558FF" w:rsidRDefault="00015A10" w:rsidP="00015A10">
      <w:pPr>
        <w:pStyle w:val="11"/>
        <w:spacing w:before="120" w:after="120"/>
        <w:rPr>
          <w:rStyle w:val="FontStyle54"/>
          <w:b w:val="0"/>
          <w:bCs w:val="0"/>
          <w:color w:val="auto"/>
          <w:sz w:val="28"/>
          <w:szCs w:val="28"/>
        </w:rPr>
      </w:pPr>
      <w:bookmarkStart w:id="31" w:name="_Toc317163133"/>
      <w:r w:rsidRPr="00B558FF">
        <w:rPr>
          <w:rStyle w:val="FontStyle54"/>
          <w:b w:val="0"/>
          <w:bCs w:val="0"/>
          <w:color w:val="auto"/>
          <w:sz w:val="28"/>
          <w:szCs w:val="28"/>
        </w:rPr>
        <w:t>6. ПЕРСПЕКТИВЫ ДАЛЬНЕЙШЕГО РАЗВИТИЯ ПРОГРАММЫ</w:t>
      </w:r>
      <w:bookmarkEnd w:id="31"/>
    </w:p>
    <w:p w:rsidR="00015A10" w:rsidRPr="00B558FF" w:rsidRDefault="00015A10" w:rsidP="00015A10">
      <w:pPr>
        <w:pStyle w:val="Style35"/>
        <w:widowControl/>
        <w:tabs>
          <w:tab w:val="left" w:pos="0"/>
        </w:tabs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В современном обществе востребованными считаются специалисты, владеющие в совершенстве компьютером. В связи с этим, учащиеся должны приобрести необходимые навыки владения компьютерной техникой, обучаясь в школе. На реализации программы по информатизации ожидается:</w:t>
      </w:r>
    </w:p>
    <w:p w:rsidR="00015A10" w:rsidRPr="00B558FF" w:rsidRDefault="00015A10" w:rsidP="00015A10">
      <w:pPr>
        <w:pStyle w:val="Style2"/>
        <w:widowControl/>
        <w:numPr>
          <w:ilvl w:val="0"/>
          <w:numId w:val="36"/>
        </w:numPr>
        <w:tabs>
          <w:tab w:val="left" w:pos="0"/>
        </w:tabs>
        <w:spacing w:line="276" w:lineRule="auto"/>
        <w:ind w:hanging="288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Расширение информационно-образовательное пространства школы посредством широкого включения в информационно-коммуникационную деятельность педагогов, обучающихся, родителей школы, социальных партнеров;</w:t>
      </w:r>
    </w:p>
    <w:p w:rsidR="00015A10" w:rsidRPr="00B558FF" w:rsidRDefault="00015A10" w:rsidP="00015A10">
      <w:pPr>
        <w:pStyle w:val="Style2"/>
        <w:widowControl/>
        <w:numPr>
          <w:ilvl w:val="0"/>
          <w:numId w:val="36"/>
        </w:numPr>
        <w:tabs>
          <w:tab w:val="left" w:pos="0"/>
        </w:tabs>
        <w:spacing w:line="276" w:lineRule="auto"/>
        <w:ind w:hanging="288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Повышение эффективности образовательного процесса, доступности и качества образования через использование ИКТ;</w:t>
      </w:r>
    </w:p>
    <w:p w:rsidR="00015A10" w:rsidRPr="00B558FF" w:rsidRDefault="00015A10" w:rsidP="00015A10">
      <w:pPr>
        <w:numPr>
          <w:ilvl w:val="0"/>
          <w:numId w:val="36"/>
        </w:numPr>
        <w:spacing w:line="300" w:lineRule="auto"/>
        <w:ind w:left="709" w:hanging="142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Активное использование информационных и коммуникативных технологий, компьютерных и мультимедийных продуктов во всех сферах деятельности образовательного учреждения (учебный процесс, управленческая деятельность, воспитательная работа);</w:t>
      </w:r>
    </w:p>
    <w:p w:rsidR="00015A10" w:rsidRPr="00B558FF" w:rsidRDefault="00015A10" w:rsidP="00015A10">
      <w:pPr>
        <w:numPr>
          <w:ilvl w:val="0"/>
          <w:numId w:val="36"/>
        </w:numPr>
        <w:spacing w:line="300" w:lineRule="auto"/>
        <w:ind w:left="709" w:hanging="142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Формирование всесторонне развитой личности, адаптированной к жизни в современном, постоянно изменяющемся обществе;</w:t>
      </w:r>
    </w:p>
    <w:p w:rsidR="00015A10" w:rsidRPr="00B558FF" w:rsidRDefault="00015A10" w:rsidP="00015A10">
      <w:pPr>
        <w:numPr>
          <w:ilvl w:val="0"/>
          <w:numId w:val="36"/>
        </w:numPr>
        <w:spacing w:line="300" w:lineRule="auto"/>
        <w:ind w:left="709" w:hanging="142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Структурирование информационных пластов под определенных адресных потребителей той или иной информации;</w:t>
      </w:r>
    </w:p>
    <w:p w:rsidR="00015A10" w:rsidRPr="00B558FF" w:rsidRDefault="00015A10" w:rsidP="00015A10">
      <w:pPr>
        <w:numPr>
          <w:ilvl w:val="0"/>
          <w:numId w:val="36"/>
        </w:numPr>
        <w:spacing w:line="300" w:lineRule="auto"/>
        <w:ind w:left="709" w:hanging="142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 xml:space="preserve">Автоматизация документооборота в части аналитических справок, отчетов; </w:t>
      </w:r>
    </w:p>
    <w:p w:rsidR="00015A10" w:rsidRPr="00B558FF" w:rsidRDefault="00015A10" w:rsidP="00015A10">
      <w:pPr>
        <w:numPr>
          <w:ilvl w:val="0"/>
          <w:numId w:val="36"/>
        </w:numPr>
        <w:spacing w:line="300" w:lineRule="auto"/>
        <w:ind w:left="709" w:hanging="142"/>
        <w:jc w:val="both"/>
        <w:rPr>
          <w:rFonts w:eastAsia="Times New Roman"/>
          <w:sz w:val="24"/>
          <w:szCs w:val="24"/>
          <w:lang w:eastAsia="ru-RU"/>
        </w:rPr>
      </w:pPr>
      <w:r w:rsidRPr="00B558FF">
        <w:rPr>
          <w:rFonts w:eastAsia="Times New Roman"/>
          <w:sz w:val="24"/>
          <w:szCs w:val="24"/>
          <w:lang w:eastAsia="ru-RU"/>
        </w:rPr>
        <w:t>Участие педагогов в проведении семинаров разного уровня  с обобщением опыта по использованию ИКТ в образовательной деятельности.</w:t>
      </w:r>
    </w:p>
    <w:p w:rsidR="00015A10" w:rsidRPr="00B558FF" w:rsidRDefault="00015A10" w:rsidP="00015A10">
      <w:pPr>
        <w:pStyle w:val="Style2"/>
        <w:widowControl/>
        <w:tabs>
          <w:tab w:val="left" w:pos="0"/>
        </w:tabs>
        <w:spacing w:line="276" w:lineRule="auto"/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pStyle w:val="Style35"/>
        <w:widowControl/>
        <w:tabs>
          <w:tab w:val="left" w:pos="0"/>
        </w:tabs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t>Реализация Программы должна оказать положительное влияние и на качество обучения.</w:t>
      </w:r>
    </w:p>
    <w:p w:rsidR="00015A10" w:rsidRPr="00B558FF" w:rsidRDefault="00015A10" w:rsidP="00015A10">
      <w:pPr>
        <w:pStyle w:val="Style35"/>
        <w:widowControl/>
        <w:tabs>
          <w:tab w:val="left" w:pos="0"/>
        </w:tabs>
        <w:spacing w:line="276" w:lineRule="auto"/>
        <w:ind w:firstLine="567"/>
        <w:rPr>
          <w:rStyle w:val="FontStyle56"/>
          <w:sz w:val="24"/>
        </w:rPr>
      </w:pPr>
      <w:r w:rsidRPr="00B558FF">
        <w:rPr>
          <w:rStyle w:val="FontStyle56"/>
          <w:sz w:val="24"/>
        </w:rPr>
        <w:lastRenderedPageBreak/>
        <w:t>Достижение поставленных целей всегда дает новые возможности, поэтому при окончании сроков реализации Программа будет пересмотрена, переработана и модернизирована, будут поставлены новые цели и определены новые индикативные показатели.</w:t>
      </w: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Данная Программа информатизации школы - это только начало информатизации и модернизации школы в условиях информационного общества.</w:t>
      </w: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  <w:bookmarkStart w:id="32" w:name="_Toc317163134"/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bookmarkEnd w:id="32"/>
    <w:p w:rsidR="00015A10" w:rsidRPr="00B558FF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b/>
          <w:i/>
          <w:sz w:val="24"/>
        </w:rPr>
      </w:pPr>
    </w:p>
    <w:p w:rsidR="00015A10" w:rsidRPr="00B558FF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b/>
          <w:i/>
          <w:sz w:val="24"/>
        </w:rPr>
      </w:pPr>
    </w:p>
    <w:p w:rsidR="00015A10" w:rsidRPr="00B558FF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b/>
          <w:i/>
          <w:sz w:val="24"/>
        </w:rPr>
      </w:pPr>
    </w:p>
    <w:p w:rsidR="00015A10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p w:rsidR="00015A10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p w:rsidR="00015A10" w:rsidRPr="00B558FF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b/>
          <w:i/>
          <w:sz w:val="24"/>
        </w:rPr>
      </w:pPr>
    </w:p>
    <w:p w:rsidR="00015A10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i/>
          <w:sz w:val="24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b/>
          <w:color w:val="auto"/>
          <w:sz w:val="28"/>
        </w:rPr>
      </w:pPr>
      <w:r w:rsidRPr="00B558FF">
        <w:rPr>
          <w:rStyle w:val="FontStyle56"/>
          <w:color w:val="auto"/>
          <w:sz w:val="28"/>
        </w:rPr>
        <w:lastRenderedPageBreak/>
        <w:t>ПРИЛОЖЕНИЕ 1</w:t>
      </w:r>
    </w:p>
    <w:p w:rsidR="00015A10" w:rsidRPr="00B558FF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b/>
          <w:i/>
          <w:sz w:val="24"/>
        </w:rPr>
      </w:pPr>
      <w:r w:rsidRPr="00B558FF">
        <w:rPr>
          <w:rStyle w:val="FontStyle56"/>
          <w:i/>
          <w:sz w:val="24"/>
        </w:rPr>
        <w:t>Анкета для определения информационной культуры учащихся</w:t>
      </w:r>
    </w:p>
    <w:p w:rsidR="00015A10" w:rsidRPr="00B558FF" w:rsidRDefault="00015A10" w:rsidP="00015A10">
      <w:pPr>
        <w:spacing w:after="341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5406"/>
        <w:gridCol w:w="2517"/>
        <w:gridCol w:w="1491"/>
      </w:tblGrid>
      <w:tr w:rsidR="00015A10" w:rsidRPr="00B558FF" w:rsidTr="00916573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№</w:t>
            </w:r>
          </w:p>
        </w:tc>
        <w:tc>
          <w:tcPr>
            <w:tcW w:w="2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19"/>
              <w:widowControl/>
              <w:ind w:left="2362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Критерии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Измеритель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Баллы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компьютер для подготовки уроков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ресурсы Интернет для подготовки уроков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Разрабатывает собственные программы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ИКТ в дополнительном образовании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И</w:t>
            </w:r>
            <w:proofErr w:type="gramStart"/>
            <w:r w:rsidRPr="00B558FF">
              <w:rPr>
                <w:rStyle w:val="FontStyle58"/>
              </w:rPr>
              <w:t>КТ в пр</w:t>
            </w:r>
            <w:proofErr w:type="gramEnd"/>
            <w:r w:rsidRPr="00B558FF">
              <w:rPr>
                <w:rStyle w:val="FontStyle58"/>
              </w:rPr>
              <w:t>оектной деятельности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Имеет электронное портфолио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rPr>
          <w:trHeight w:val="268"/>
        </w:trPr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Участие в конкурсах, фестивалях по применению ИКТ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Победитель или лауреат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268"/>
        </w:trPr>
        <w:tc>
          <w:tcPr>
            <w:tcW w:w="22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Наличие печатных работ, размещение материалов в сетевых сообществах (образовательного характера)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Наличие собственной </w:t>
            </w:r>
            <w:r w:rsidRPr="00B558FF">
              <w:rPr>
                <w:rStyle w:val="FontStyle58"/>
                <w:lang w:val="en-US"/>
              </w:rPr>
              <w:t xml:space="preserve">Web- </w:t>
            </w:r>
            <w:r w:rsidRPr="00B558FF">
              <w:rPr>
                <w:rStyle w:val="FontStyle58"/>
              </w:rPr>
              <w:t>страницы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Да, материал обновляется не реже 1 раза в два месяца: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Да, но материал обновляется реже 1 раза в два месяца: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Да, но материал не обновляется: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a3"/>
              <w:numPr>
                <w:ilvl w:val="0"/>
                <w:numId w:val="37"/>
              </w:num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numPr>
                <w:ilvl w:val="0"/>
                <w:numId w:val="37"/>
              </w:numPr>
              <w:rPr>
                <w:rStyle w:val="FontStyle58"/>
              </w:rPr>
            </w:pPr>
          </w:p>
        </w:tc>
        <w:tc>
          <w:tcPr>
            <w:tcW w:w="27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электронную почту в учебных целях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Да: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469"/>
        </w:trPr>
        <w:tc>
          <w:tcPr>
            <w:tcW w:w="227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Нет: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rPr>
          <w:trHeight w:val="501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  <w:r w:rsidRPr="00B558FF">
              <w:rPr>
                <w:rStyle w:val="FontStyle58"/>
                <w:sz w:val="24"/>
                <w:szCs w:val="24"/>
              </w:rPr>
              <w:t>11.</w:t>
            </w:r>
          </w:p>
        </w:tc>
        <w:tc>
          <w:tcPr>
            <w:tcW w:w="27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сеть Электронный дневник в учебных целях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Заходит и просматривает </w:t>
            </w:r>
            <w:proofErr w:type="spellStart"/>
            <w:r w:rsidRPr="00B558FF">
              <w:rPr>
                <w:rStyle w:val="FontStyle58"/>
              </w:rPr>
              <w:t>дом</w:t>
            </w:r>
            <w:proofErr w:type="gramStart"/>
            <w:r w:rsidRPr="00B558FF">
              <w:rPr>
                <w:rStyle w:val="FontStyle58"/>
              </w:rPr>
              <w:t>.з</w:t>
            </w:r>
            <w:proofErr w:type="gramEnd"/>
            <w:r w:rsidRPr="00B558FF">
              <w:rPr>
                <w:rStyle w:val="FontStyle58"/>
              </w:rPr>
              <w:t>адание</w:t>
            </w:r>
            <w:proofErr w:type="spellEnd"/>
            <w:r w:rsidRPr="00B558FF">
              <w:rPr>
                <w:rStyle w:val="FontStyle58"/>
              </w:rPr>
              <w:t xml:space="preserve"> и материал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</w:t>
            </w:r>
          </w:p>
        </w:tc>
      </w:tr>
      <w:tr w:rsidR="00015A10" w:rsidRPr="00B558FF" w:rsidTr="00916573">
        <w:trPr>
          <w:trHeight w:val="586"/>
        </w:trPr>
        <w:tc>
          <w:tcPr>
            <w:tcW w:w="227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Да, заходит для просмотра заданий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686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Да, использует материал сайта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335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Проявляет активность на сайте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325"/>
        </w:trPr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7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10" w:rsidRPr="00B558FF" w:rsidRDefault="00015A10" w:rsidP="00916573">
            <w:pPr>
              <w:pStyle w:val="Style24"/>
              <w:rPr>
                <w:rStyle w:val="FontStyle58"/>
              </w:rPr>
            </w:pPr>
            <w:r w:rsidRPr="00B558FF">
              <w:rPr>
                <w:rStyle w:val="FontStyle58"/>
              </w:rPr>
              <w:t>Не заходит на сайт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A10" w:rsidRPr="00B558FF" w:rsidRDefault="00015A10" w:rsidP="00916573">
            <w:pPr>
              <w:pStyle w:val="Style24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</w:tbl>
    <w:p w:rsidR="00015A10" w:rsidRPr="00B558FF" w:rsidRDefault="00015A10" w:rsidP="00015A10">
      <w:pPr>
        <w:pStyle w:val="Style2"/>
        <w:widowControl/>
        <w:spacing w:before="43" w:line="341" w:lineRule="exact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Максимальное количество баллов - 20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Менее 5 - низкий уровень развития;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6 - 10 - допустимый уровень развития;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11 - 17 - достаточный уровень развития;</w:t>
      </w:r>
    </w:p>
    <w:p w:rsidR="00015A10" w:rsidRPr="00015A10" w:rsidRDefault="00015A10" w:rsidP="00015A10">
      <w:pPr>
        <w:pStyle w:val="Style18"/>
        <w:widowControl/>
        <w:numPr>
          <w:ilvl w:val="0"/>
          <w:numId w:val="38"/>
        </w:numPr>
        <w:tabs>
          <w:tab w:val="left" w:pos="0"/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18 - 20 - оптимальный уровень развития.</w:t>
      </w:r>
    </w:p>
    <w:p w:rsidR="00015A10" w:rsidRDefault="00015A10" w:rsidP="00015A10">
      <w:pPr>
        <w:pStyle w:val="Style18"/>
        <w:widowControl/>
        <w:tabs>
          <w:tab w:val="left" w:pos="0"/>
          <w:tab w:val="left" w:pos="1397"/>
        </w:tabs>
        <w:spacing w:line="341" w:lineRule="exact"/>
        <w:jc w:val="both"/>
        <w:rPr>
          <w:rStyle w:val="FontStyle56"/>
          <w:sz w:val="24"/>
        </w:rPr>
      </w:pPr>
    </w:p>
    <w:p w:rsidR="00015A10" w:rsidRPr="00B558FF" w:rsidRDefault="00015A10" w:rsidP="00015A10">
      <w:pPr>
        <w:pStyle w:val="Style18"/>
        <w:widowControl/>
        <w:tabs>
          <w:tab w:val="left" w:pos="0"/>
          <w:tab w:val="left" w:pos="1397"/>
        </w:tabs>
        <w:spacing w:line="341" w:lineRule="exact"/>
        <w:jc w:val="both"/>
        <w:rPr>
          <w:sz w:val="22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b/>
          <w:color w:val="auto"/>
          <w:sz w:val="28"/>
        </w:rPr>
      </w:pPr>
      <w:bookmarkStart w:id="33" w:name="_Toc317162906"/>
      <w:bookmarkStart w:id="34" w:name="_Toc317163135"/>
      <w:r w:rsidRPr="00B558FF">
        <w:rPr>
          <w:rStyle w:val="FontStyle56"/>
          <w:color w:val="auto"/>
          <w:sz w:val="28"/>
        </w:rPr>
        <w:lastRenderedPageBreak/>
        <w:t>ПРИЛОЖЕНИЕ 2</w:t>
      </w:r>
      <w:bookmarkEnd w:id="33"/>
      <w:bookmarkEnd w:id="34"/>
    </w:p>
    <w:p w:rsidR="00015A10" w:rsidRPr="00B558FF" w:rsidRDefault="00015A10" w:rsidP="00015A10">
      <w:pPr>
        <w:pStyle w:val="Style28"/>
        <w:widowControl/>
        <w:spacing w:before="5"/>
        <w:ind w:right="-1" w:firstLine="0"/>
        <w:jc w:val="center"/>
        <w:rPr>
          <w:rStyle w:val="FontStyle56"/>
          <w:b/>
          <w:i/>
          <w:sz w:val="24"/>
        </w:rPr>
      </w:pPr>
      <w:r w:rsidRPr="00B558FF">
        <w:rPr>
          <w:rStyle w:val="FontStyle56"/>
          <w:i/>
          <w:sz w:val="24"/>
        </w:rPr>
        <w:t>Анкета для определения информационной культуры педагога</w:t>
      </w: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50"/>
        <w:gridCol w:w="2829"/>
        <w:gridCol w:w="982"/>
      </w:tblGrid>
      <w:tr w:rsidR="00015A10" w:rsidRPr="00B558FF" w:rsidTr="00916573">
        <w:trPr>
          <w:trHeight w:val="379"/>
        </w:trPr>
        <w:tc>
          <w:tcPr>
            <w:tcW w:w="534" w:type="dxa"/>
          </w:tcPr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№</w:t>
            </w:r>
          </w:p>
        </w:tc>
        <w:tc>
          <w:tcPr>
            <w:tcW w:w="5250" w:type="dxa"/>
          </w:tcPr>
          <w:p w:rsidR="00015A10" w:rsidRPr="00B558FF" w:rsidRDefault="00015A10" w:rsidP="00916573">
            <w:pPr>
              <w:pStyle w:val="Style19"/>
              <w:widowControl/>
              <w:ind w:left="-108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Критерии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19"/>
              <w:widowControl/>
              <w:ind w:left="28"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Измеритель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19"/>
              <w:widowControl/>
              <w:jc w:val="center"/>
              <w:rPr>
                <w:rStyle w:val="FontStyle57"/>
              </w:rPr>
            </w:pPr>
            <w:r w:rsidRPr="00B558FF">
              <w:rPr>
                <w:rStyle w:val="FontStyle57"/>
              </w:rPr>
              <w:t>Баллы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Уровень </w:t>
            </w:r>
            <w:proofErr w:type="gramStart"/>
            <w:r w:rsidRPr="00B558FF">
              <w:rPr>
                <w:rStyle w:val="FontStyle58"/>
              </w:rPr>
              <w:t>ИКТ-компетентности</w:t>
            </w:r>
            <w:proofErr w:type="gramEnd"/>
            <w:r w:rsidRPr="00B558FF">
              <w:rPr>
                <w:rStyle w:val="FontStyle58"/>
              </w:rPr>
              <w:t>*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Базовая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Педаго</w:t>
            </w:r>
            <w:proofErr w:type="gramStart"/>
            <w:r w:rsidRPr="00B558FF">
              <w:rPr>
                <w:rStyle w:val="FontStyle58"/>
              </w:rPr>
              <w:t>г-</w:t>
            </w:r>
            <w:proofErr w:type="gramEnd"/>
            <w:r w:rsidRPr="00B558FF">
              <w:rPr>
                <w:rStyle w:val="FontStyle58"/>
              </w:rPr>
              <w:t xml:space="preserve"> консультант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Тьютор</w:t>
            </w:r>
            <w:proofErr w:type="spellEnd"/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66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Консультант-исследователь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</w:t>
            </w:r>
          </w:p>
        </w:tc>
      </w:tr>
      <w:tr w:rsidR="00015A10" w:rsidRPr="00B558FF" w:rsidTr="00916573">
        <w:trPr>
          <w:trHeight w:val="305"/>
        </w:trPr>
        <w:tc>
          <w:tcPr>
            <w:tcW w:w="534" w:type="dxa"/>
            <w:vMerge w:val="restart"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  <w:r w:rsidRPr="00B558FF">
              <w:rPr>
                <w:rStyle w:val="FontStyle58"/>
                <w:sz w:val="24"/>
                <w:szCs w:val="24"/>
              </w:rPr>
              <w:t>3.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  <w:r w:rsidRPr="00B558FF">
              <w:rPr>
                <w:rStyle w:val="FontStyle58"/>
                <w:sz w:val="24"/>
                <w:szCs w:val="24"/>
              </w:rPr>
              <w:t xml:space="preserve">Повышение квалификации в области ИКТ 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Да 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229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Нет 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4.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Использует в образовательном процессе </w:t>
            </w:r>
            <w:proofErr w:type="gramStart"/>
            <w:r w:rsidRPr="00B558FF">
              <w:rPr>
                <w:rStyle w:val="FontStyle58"/>
              </w:rPr>
              <w:t>приобретенные</w:t>
            </w:r>
            <w:proofErr w:type="gramEnd"/>
            <w:r w:rsidRPr="00B558FF">
              <w:rPr>
                <w:rStyle w:val="FontStyle58"/>
              </w:rPr>
              <w:t xml:space="preserve"> ЦОР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396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5.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Использует в образовательном процессе </w:t>
            </w:r>
            <w:proofErr w:type="gramStart"/>
            <w:r w:rsidRPr="00B558FF">
              <w:rPr>
                <w:rStyle w:val="FontStyle58"/>
              </w:rPr>
              <w:t>собственные</w:t>
            </w:r>
            <w:proofErr w:type="gramEnd"/>
            <w:r w:rsidRPr="00B558FF">
              <w:rPr>
                <w:rStyle w:val="FontStyle58"/>
              </w:rPr>
              <w:t xml:space="preserve"> ЦОР 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419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6.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Пополняет </w:t>
            </w:r>
            <w:proofErr w:type="spellStart"/>
            <w:r w:rsidRPr="00B558FF">
              <w:rPr>
                <w:rStyle w:val="FontStyle58"/>
              </w:rPr>
              <w:t>медиатеку</w:t>
            </w:r>
            <w:proofErr w:type="spellEnd"/>
            <w:r w:rsidRPr="00B558FF">
              <w:rPr>
                <w:rStyle w:val="FontStyle58"/>
              </w:rPr>
              <w:t xml:space="preserve"> школы </w:t>
            </w:r>
            <w:proofErr w:type="gramStart"/>
            <w:r w:rsidRPr="00B558FF">
              <w:rPr>
                <w:rStyle w:val="FontStyle58"/>
              </w:rPr>
              <w:t>собственными</w:t>
            </w:r>
            <w:proofErr w:type="gramEnd"/>
            <w:r w:rsidRPr="00B558FF">
              <w:rPr>
                <w:rStyle w:val="FontStyle58"/>
              </w:rPr>
              <w:t xml:space="preserve"> ЦОР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268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7.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ИКТ в дополнительном образовании и воспитательной работе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277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8.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ИКТ в управлении образованием (обработка данных, статистика, ведение электронного журнала и т.п.)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55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9.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Руководит научно-исследовательской работой учащихся с использованием ИКТ (наличие проектов в сети интернет)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422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10.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right="1248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ресурсы сети Интернет в образовательном процессе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281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11.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Использует ИКТ при подготовке дидактического материала для учащихся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27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12.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Число уроков, на которых реализуются возможности использования ресурсов Интернет </w:t>
            </w:r>
            <w:r w:rsidRPr="00B558FF">
              <w:rPr>
                <w:rStyle w:val="FontStyle58"/>
                <w:lang w:val="en-US"/>
              </w:rPr>
              <w:t>On</w:t>
            </w:r>
            <w:r w:rsidRPr="00B558FF">
              <w:rPr>
                <w:rStyle w:val="FontStyle58"/>
              </w:rPr>
              <w:t>-</w:t>
            </w:r>
            <w:r w:rsidRPr="00B558FF">
              <w:rPr>
                <w:rStyle w:val="FontStyle58"/>
                <w:lang w:val="en-US"/>
              </w:rPr>
              <w:t>Line</w:t>
            </w:r>
            <w:r w:rsidRPr="00B558FF">
              <w:rPr>
                <w:rStyle w:val="FontStyle58"/>
              </w:rPr>
              <w:t xml:space="preserve"> (в режиме реального времени) (в неделю)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Более одного урока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Один урок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400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 таких уроков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13.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right="994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Число уроков, на которых проводится компьютерное тестирование (итоговое, промежуточное, тематическое) (в неделю)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proofErr w:type="gramStart"/>
            <w:r w:rsidRPr="00B558FF">
              <w:rPr>
                <w:rStyle w:val="FontStyle58"/>
              </w:rPr>
              <w:t>Три и более уроков</w:t>
            </w:r>
            <w:proofErr w:type="gramEnd"/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Менее трех уроков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414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 таких уроков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14.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>Число уроков, на которых реализуются возможности интерактивного, мультимедийного оборудования или используются цифровые лаборатории (в неделю)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Пять и более уроков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Менее пяти уроков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483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 таких уроков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rPr>
          <w:trHeight w:val="184"/>
        </w:trPr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15.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right="1315"/>
              <w:rPr>
                <w:rStyle w:val="FontStyle58"/>
              </w:rPr>
            </w:pPr>
            <w:r w:rsidRPr="00B558FF">
              <w:rPr>
                <w:rStyle w:val="FontStyle58"/>
              </w:rPr>
              <w:t>Участие в конкурсах, фестивалях по применению ИКТ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Победитель или лауреат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352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right="131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209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spacing w:line="240" w:lineRule="auto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rPr>
          <w:trHeight w:val="251"/>
        </w:trPr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16.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Выступление на МО, педсоветах, конференциях по обмену опытом применения ИКТ в </w:t>
            </w:r>
            <w:proofErr w:type="spellStart"/>
            <w:r w:rsidRPr="00B558FF">
              <w:rPr>
                <w:rStyle w:val="FontStyle58"/>
              </w:rPr>
              <w:t>воспитательно</w:t>
            </w:r>
            <w:proofErr w:type="spellEnd"/>
            <w:r w:rsidRPr="00B558FF">
              <w:rPr>
                <w:rStyle w:val="FontStyle58"/>
              </w:rPr>
              <w:t>-образовательном процессе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На областном уровне 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271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На городском уровне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376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На школьном уровне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33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36"/>
              <w:widowControl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17.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Наличие печатных работ в области ИКТ</w:t>
            </w:r>
          </w:p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23"/>
              <w:widowControl/>
            </w:pPr>
            <w:r w:rsidRPr="00B558FF">
              <w:t>18.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Размещение материалов в сетевых сообществах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Да 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Нет 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19.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Наличие собственной </w:t>
            </w:r>
            <w:r w:rsidRPr="00B558FF">
              <w:rPr>
                <w:rStyle w:val="FontStyle58"/>
                <w:lang w:val="en-US"/>
              </w:rPr>
              <w:t>Web</w:t>
            </w:r>
            <w:r w:rsidRPr="00B558FF">
              <w:rPr>
                <w:rStyle w:val="FontStyle58"/>
              </w:rPr>
              <w:t>- страницы</w:t>
            </w:r>
          </w:p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  <w:vertAlign w:val="superscript"/>
              </w:rPr>
            </w:pPr>
            <w:r w:rsidRPr="00B558FF">
              <w:rPr>
                <w:rStyle w:val="FontStyle58"/>
              </w:rPr>
              <w:lastRenderedPageBreak/>
              <w:t xml:space="preserve">(указать </w:t>
            </w:r>
            <w:r w:rsidRPr="00B558FF">
              <w:rPr>
                <w:rStyle w:val="FontStyle56"/>
                <w:sz w:val="24"/>
                <w:lang w:val="en-US"/>
              </w:rPr>
              <w:t>URL</w:t>
            </w:r>
            <w:r w:rsidRPr="00B558FF">
              <w:rPr>
                <w:rStyle w:val="FontStyle56"/>
                <w:sz w:val="24"/>
              </w:rPr>
              <w:t>-адрес)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lastRenderedPageBreak/>
              <w:t>Да, материал обновляется не реже 1 раза в два месяца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828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Да, но материал обновляется реже 1 раза в два месяца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562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Да, но материал не</w:t>
            </w:r>
          </w:p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обновляется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42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20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Наличие собственного сайта (указать </w:t>
            </w:r>
            <w:r w:rsidRPr="00B558FF">
              <w:rPr>
                <w:rStyle w:val="FontStyle56"/>
                <w:sz w:val="24"/>
                <w:lang w:val="en-US"/>
              </w:rPr>
              <w:t>URL</w:t>
            </w:r>
            <w:r w:rsidRPr="00B558FF">
              <w:rPr>
                <w:rStyle w:val="FontStyle56"/>
                <w:sz w:val="24"/>
              </w:rPr>
              <w:t>-адрес)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Да, материал обновляется не реже 1 раза в два месяца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43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Да, но материал обновляется реже 1 раза в два месяца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335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Да, но материал не</w:t>
            </w:r>
          </w:p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обновляется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rPr>
          <w:trHeight w:val="318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Нет 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  <w:tr w:rsidR="00015A10" w:rsidRPr="00B558FF" w:rsidTr="00916573">
        <w:trPr>
          <w:trHeight w:val="325"/>
        </w:trPr>
        <w:tc>
          <w:tcPr>
            <w:tcW w:w="534" w:type="dxa"/>
            <w:vMerge w:val="restart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21.</w:t>
            </w:r>
          </w:p>
        </w:tc>
        <w:tc>
          <w:tcPr>
            <w:tcW w:w="5250" w:type="dxa"/>
            <w:vMerge w:val="restart"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Применение элементов дистанционного обучения учащихся (учебное взаимодействие по электронной почте с учащимися, находящимися на домашнем обучении, размещение пробных вариантов самостоятельных или контрольных работ, лекций или дополнительных материалов </w:t>
            </w:r>
            <w:proofErr w:type="gramStart"/>
            <w:r w:rsidRPr="00B558FF">
              <w:rPr>
                <w:rStyle w:val="FontStyle58"/>
              </w:rPr>
              <w:t>на</w:t>
            </w:r>
            <w:proofErr w:type="gramEnd"/>
            <w:r w:rsidRPr="00B558FF">
              <w:rPr>
                <w:rStyle w:val="FontStyle58"/>
              </w:rPr>
              <w:t xml:space="preserve"> собственных </w:t>
            </w:r>
            <w:r w:rsidRPr="00B558FF">
              <w:rPr>
                <w:rStyle w:val="FontStyle58"/>
                <w:lang w:val="en-US"/>
              </w:rPr>
              <w:t>Web</w:t>
            </w:r>
            <w:r w:rsidRPr="00B558FF">
              <w:rPr>
                <w:rStyle w:val="FontStyle58"/>
              </w:rPr>
              <w:t>-страницах и т.п.)</w:t>
            </w: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Дистанционное обучение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4</w:t>
            </w:r>
          </w:p>
        </w:tc>
      </w:tr>
      <w:tr w:rsidR="00015A10" w:rsidRPr="00B558FF" w:rsidTr="00916573">
        <w:trPr>
          <w:trHeight w:val="486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Собственные </w:t>
            </w:r>
            <w:r w:rsidRPr="00B558FF">
              <w:rPr>
                <w:rStyle w:val="FontStyle58"/>
                <w:lang w:val="en-US"/>
              </w:rPr>
              <w:t>Web</w:t>
            </w:r>
            <w:r w:rsidRPr="00B558FF">
              <w:rPr>
                <w:rStyle w:val="FontStyle58"/>
              </w:rPr>
              <w:t>- страницы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3</w:t>
            </w:r>
          </w:p>
        </w:tc>
      </w:tr>
      <w:tr w:rsidR="00015A10" w:rsidRPr="00B558FF" w:rsidTr="00916573">
        <w:trPr>
          <w:trHeight w:val="419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  <w:lang w:val="en-US"/>
              </w:rPr>
            </w:pPr>
            <w:r w:rsidRPr="00B558FF">
              <w:rPr>
                <w:rStyle w:val="FontStyle58"/>
              </w:rPr>
              <w:t>В</w:t>
            </w:r>
            <w:r w:rsidRPr="00B558FF">
              <w:rPr>
                <w:rStyle w:val="FontStyle58"/>
                <w:lang w:val="en-US"/>
              </w:rPr>
              <w:t xml:space="preserve"> </w:t>
            </w:r>
            <w:r w:rsidRPr="00B558FF">
              <w:rPr>
                <w:rStyle w:val="FontStyle58"/>
              </w:rPr>
              <w:t>сети</w:t>
            </w:r>
            <w:r w:rsidRPr="00B558FF">
              <w:rPr>
                <w:rStyle w:val="FontStyle58"/>
                <w:lang w:val="en-US"/>
              </w:rPr>
              <w:t xml:space="preserve"> </w:t>
            </w:r>
            <w:proofErr w:type="spellStart"/>
            <w:r w:rsidRPr="00B558FF">
              <w:rPr>
                <w:rStyle w:val="FontStyle58"/>
                <w:lang w:val="en-US"/>
              </w:rPr>
              <w:t>Bilimal</w:t>
            </w:r>
            <w:proofErr w:type="spellEnd"/>
            <w:r w:rsidRPr="00B558FF">
              <w:rPr>
                <w:rStyle w:val="FontStyle58"/>
                <w:lang w:val="en-US"/>
              </w:rPr>
              <w:t xml:space="preserve"> E-learning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2</w:t>
            </w:r>
          </w:p>
        </w:tc>
      </w:tr>
      <w:tr w:rsidR="00015A10" w:rsidRPr="00B558FF" w:rsidTr="00916573">
        <w:trPr>
          <w:trHeight w:val="603"/>
        </w:trPr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widowControl/>
              <w:spacing w:line="240" w:lineRule="auto"/>
              <w:ind w:left="5" w:hanging="5"/>
              <w:rPr>
                <w:rStyle w:val="FontStyle58"/>
              </w:rPr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При помощи электронной почты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1</w:t>
            </w:r>
          </w:p>
        </w:tc>
      </w:tr>
      <w:tr w:rsidR="00015A10" w:rsidRPr="00B558FF" w:rsidTr="00916573">
        <w:tc>
          <w:tcPr>
            <w:tcW w:w="534" w:type="dxa"/>
            <w:vMerge/>
          </w:tcPr>
          <w:p w:rsidR="00015A10" w:rsidRPr="00B558FF" w:rsidRDefault="00015A10" w:rsidP="00916573">
            <w:pPr>
              <w:pStyle w:val="Style23"/>
              <w:widowControl/>
            </w:pPr>
          </w:p>
        </w:tc>
        <w:tc>
          <w:tcPr>
            <w:tcW w:w="5250" w:type="dxa"/>
            <w:vMerge/>
          </w:tcPr>
          <w:p w:rsidR="00015A10" w:rsidRPr="00B558FF" w:rsidRDefault="00015A10" w:rsidP="00916573">
            <w:pPr>
              <w:pStyle w:val="Style26"/>
              <w:spacing w:line="240" w:lineRule="auto"/>
            </w:pPr>
          </w:p>
        </w:tc>
        <w:tc>
          <w:tcPr>
            <w:tcW w:w="2829" w:type="dxa"/>
          </w:tcPr>
          <w:p w:rsidR="00015A10" w:rsidRPr="00B558FF" w:rsidRDefault="00015A10" w:rsidP="00916573">
            <w:pPr>
              <w:pStyle w:val="Style36"/>
              <w:widowControl/>
              <w:jc w:val="left"/>
              <w:rPr>
                <w:rStyle w:val="FontStyle58"/>
              </w:rPr>
            </w:pPr>
            <w:r w:rsidRPr="00B558FF">
              <w:rPr>
                <w:rStyle w:val="FontStyle58"/>
              </w:rPr>
              <w:t>Нет</w:t>
            </w:r>
          </w:p>
        </w:tc>
        <w:tc>
          <w:tcPr>
            <w:tcW w:w="982" w:type="dxa"/>
          </w:tcPr>
          <w:p w:rsidR="00015A10" w:rsidRPr="00B558FF" w:rsidRDefault="00015A10" w:rsidP="00916573">
            <w:pPr>
              <w:pStyle w:val="Style26"/>
              <w:spacing w:line="240" w:lineRule="auto"/>
              <w:ind w:left="5" w:hanging="5"/>
              <w:jc w:val="center"/>
              <w:rPr>
                <w:rStyle w:val="FontStyle58"/>
              </w:rPr>
            </w:pPr>
            <w:r w:rsidRPr="00B558FF">
              <w:rPr>
                <w:rStyle w:val="FontStyle58"/>
              </w:rPr>
              <w:t>0</w:t>
            </w:r>
          </w:p>
        </w:tc>
      </w:tr>
    </w:tbl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pStyle w:val="Style39"/>
        <w:widowControl/>
        <w:spacing w:before="24" w:line="322" w:lineRule="exact"/>
        <w:ind w:firstLine="0"/>
        <w:rPr>
          <w:rStyle w:val="FontStyle56"/>
        </w:rPr>
      </w:pPr>
      <w:r w:rsidRPr="00B558FF">
        <w:rPr>
          <w:rStyle w:val="FontStyle56"/>
        </w:rPr>
        <w:t>* Определяется с помощью Приложения 3</w:t>
      </w:r>
    </w:p>
    <w:p w:rsidR="00015A10" w:rsidRPr="00B558FF" w:rsidRDefault="00015A10" w:rsidP="00015A10">
      <w:pPr>
        <w:pStyle w:val="Style39"/>
        <w:widowControl/>
        <w:spacing w:line="322" w:lineRule="exact"/>
        <w:ind w:firstLine="0"/>
        <w:rPr>
          <w:rStyle w:val="FontStyle56"/>
        </w:rPr>
      </w:pPr>
      <w:r w:rsidRPr="00B558FF">
        <w:rPr>
          <w:rStyle w:val="FontStyle56"/>
        </w:rPr>
        <w:t xml:space="preserve">** Определяется наличием в </w:t>
      </w:r>
      <w:proofErr w:type="gramStart"/>
      <w:r w:rsidRPr="00B558FF">
        <w:rPr>
          <w:rStyle w:val="FontStyle56"/>
        </w:rPr>
        <w:t>школьной</w:t>
      </w:r>
      <w:proofErr w:type="gramEnd"/>
      <w:r w:rsidRPr="00B558FF">
        <w:rPr>
          <w:rStyle w:val="FontStyle56"/>
        </w:rPr>
        <w:t xml:space="preserve"> </w:t>
      </w:r>
      <w:proofErr w:type="spellStart"/>
      <w:r w:rsidRPr="00B558FF">
        <w:rPr>
          <w:rStyle w:val="FontStyle56"/>
        </w:rPr>
        <w:t>медиатеке</w:t>
      </w:r>
      <w:proofErr w:type="spellEnd"/>
      <w:r w:rsidRPr="00B558FF">
        <w:rPr>
          <w:rStyle w:val="FontStyle56"/>
        </w:rPr>
        <w:t xml:space="preserve"> разработок преподавателя</w:t>
      </w:r>
    </w:p>
    <w:p w:rsidR="00015A10" w:rsidRPr="00B558FF" w:rsidRDefault="00015A10" w:rsidP="00015A10">
      <w:pPr>
        <w:pStyle w:val="Style2"/>
        <w:widowControl/>
        <w:spacing w:line="240" w:lineRule="exact"/>
        <w:rPr>
          <w:sz w:val="20"/>
          <w:szCs w:val="20"/>
        </w:rPr>
      </w:pPr>
    </w:p>
    <w:p w:rsidR="00015A10" w:rsidRPr="00B558FF" w:rsidRDefault="00015A10" w:rsidP="00015A10">
      <w:pPr>
        <w:pStyle w:val="Style2"/>
        <w:widowControl/>
        <w:spacing w:before="43" w:line="341" w:lineRule="exact"/>
        <w:jc w:val="both"/>
        <w:rPr>
          <w:rStyle w:val="FontStyle56"/>
          <w:sz w:val="24"/>
        </w:rPr>
      </w:pPr>
      <w:r w:rsidRPr="00B558FF">
        <w:rPr>
          <w:rStyle w:val="FontStyle56"/>
          <w:sz w:val="24"/>
        </w:rPr>
        <w:t>Максимальное количество баллов –  43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Менее 14 - низкий уровень развития;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15 - 24 - допустимый уровень развития;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1397"/>
        </w:tabs>
        <w:spacing w:line="341" w:lineRule="exact"/>
        <w:jc w:val="both"/>
        <w:rPr>
          <w:rStyle w:val="FontStyle56"/>
          <w:sz w:val="22"/>
          <w:szCs w:val="24"/>
        </w:rPr>
      </w:pPr>
      <w:r w:rsidRPr="00B558FF">
        <w:rPr>
          <w:rStyle w:val="FontStyle56"/>
          <w:sz w:val="24"/>
        </w:rPr>
        <w:t>25 - 34 - достаточный уровень развития;</w:t>
      </w:r>
    </w:p>
    <w:p w:rsidR="00015A10" w:rsidRPr="00B558FF" w:rsidRDefault="00015A10" w:rsidP="00015A10">
      <w:pPr>
        <w:pStyle w:val="Style18"/>
        <w:widowControl/>
        <w:numPr>
          <w:ilvl w:val="0"/>
          <w:numId w:val="38"/>
        </w:numPr>
        <w:tabs>
          <w:tab w:val="left" w:pos="0"/>
          <w:tab w:val="left" w:pos="1397"/>
        </w:tabs>
        <w:spacing w:line="341" w:lineRule="exact"/>
        <w:jc w:val="both"/>
        <w:rPr>
          <w:sz w:val="22"/>
        </w:rPr>
      </w:pPr>
      <w:r w:rsidRPr="00B558FF">
        <w:rPr>
          <w:rStyle w:val="FontStyle56"/>
          <w:sz w:val="24"/>
        </w:rPr>
        <w:t>35 - 43 - оптимальный уровень развития.</w:t>
      </w:r>
    </w:p>
    <w:p w:rsidR="00015A10" w:rsidRPr="00B558FF" w:rsidRDefault="00015A10" w:rsidP="00015A10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015A10" w:rsidRPr="00B558FF" w:rsidRDefault="00015A10" w:rsidP="00015A10">
      <w:pPr>
        <w:pStyle w:val="11"/>
        <w:jc w:val="lef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35" w:name="_Toc317162907"/>
      <w:bookmarkStart w:id="36" w:name="_Toc317163136"/>
    </w:p>
    <w:p w:rsidR="00015A10" w:rsidRDefault="00015A10" w:rsidP="00015A10">
      <w:pPr>
        <w:pStyle w:val="11"/>
        <w:rPr>
          <w:rStyle w:val="FontStyle56"/>
          <w:color w:val="auto"/>
          <w:sz w:val="28"/>
        </w:rPr>
      </w:pPr>
    </w:p>
    <w:p w:rsidR="00015A10" w:rsidRDefault="00015A10" w:rsidP="00015A10">
      <w:pPr>
        <w:pStyle w:val="11"/>
        <w:rPr>
          <w:rStyle w:val="FontStyle56"/>
          <w:color w:val="auto"/>
          <w:sz w:val="28"/>
        </w:rPr>
      </w:pPr>
    </w:p>
    <w:p w:rsidR="00015A10" w:rsidRPr="00B558FF" w:rsidRDefault="00015A10" w:rsidP="00015A10">
      <w:pPr>
        <w:pStyle w:val="11"/>
        <w:rPr>
          <w:rStyle w:val="FontStyle56"/>
          <w:color w:val="auto"/>
          <w:sz w:val="28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</w:p>
    <w:bookmarkEnd w:id="35"/>
    <w:bookmarkEnd w:id="36"/>
    <w:p w:rsidR="00015A10" w:rsidRPr="00B558FF" w:rsidRDefault="00015A10" w:rsidP="00015A10">
      <w:pPr>
        <w:pStyle w:val="Style8"/>
        <w:widowControl/>
        <w:spacing w:line="276" w:lineRule="auto"/>
        <w:ind w:firstLine="0"/>
        <w:jc w:val="center"/>
        <w:rPr>
          <w:rStyle w:val="FontStyle56"/>
          <w:b/>
          <w:i/>
          <w:sz w:val="24"/>
        </w:rPr>
      </w:pPr>
    </w:p>
    <w:p w:rsidR="00015A10" w:rsidRPr="00B558FF" w:rsidRDefault="00015A10" w:rsidP="00015A10">
      <w:pPr>
        <w:pStyle w:val="Style8"/>
        <w:widowControl/>
        <w:spacing w:line="276" w:lineRule="auto"/>
        <w:ind w:firstLine="0"/>
        <w:jc w:val="center"/>
        <w:rPr>
          <w:rStyle w:val="FontStyle56"/>
          <w:b/>
          <w:i/>
          <w:sz w:val="24"/>
        </w:rPr>
      </w:pPr>
    </w:p>
    <w:p w:rsidR="00015A10" w:rsidRPr="00B558FF" w:rsidRDefault="00015A10" w:rsidP="00015A10">
      <w:pPr>
        <w:pStyle w:val="Style8"/>
        <w:widowControl/>
        <w:spacing w:line="276" w:lineRule="auto"/>
        <w:ind w:firstLine="0"/>
        <w:jc w:val="center"/>
        <w:rPr>
          <w:rStyle w:val="FontStyle56"/>
          <w:b/>
          <w:i/>
          <w:sz w:val="24"/>
        </w:rPr>
      </w:pPr>
    </w:p>
    <w:p w:rsidR="00015A10" w:rsidRPr="00B558FF" w:rsidRDefault="00015A10" w:rsidP="00015A10">
      <w:pPr>
        <w:pStyle w:val="Style8"/>
        <w:widowControl/>
        <w:spacing w:line="276" w:lineRule="auto"/>
        <w:ind w:firstLine="0"/>
        <w:jc w:val="center"/>
        <w:rPr>
          <w:rStyle w:val="FontStyle56"/>
          <w:b/>
          <w:i/>
          <w:sz w:val="24"/>
        </w:rPr>
      </w:pPr>
    </w:p>
    <w:p w:rsidR="00015A10" w:rsidRPr="00B558FF" w:rsidRDefault="00015A10" w:rsidP="00015A10">
      <w:pPr>
        <w:pStyle w:val="11"/>
        <w:jc w:val="right"/>
        <w:rPr>
          <w:rStyle w:val="FontStyle56"/>
          <w:color w:val="auto"/>
          <w:sz w:val="28"/>
        </w:rPr>
      </w:pPr>
      <w:r w:rsidRPr="00B558FF">
        <w:rPr>
          <w:rStyle w:val="FontStyle56"/>
          <w:color w:val="auto"/>
          <w:sz w:val="28"/>
        </w:rPr>
        <w:lastRenderedPageBreak/>
        <w:t>ПРИЛОЖЕНИЕ 3</w:t>
      </w:r>
    </w:p>
    <w:p w:rsidR="00015A10" w:rsidRPr="00B558FF" w:rsidRDefault="00015A10" w:rsidP="00015A10">
      <w:pPr>
        <w:pStyle w:val="Style8"/>
        <w:widowControl/>
        <w:spacing w:line="276" w:lineRule="auto"/>
        <w:ind w:firstLine="0"/>
        <w:jc w:val="center"/>
        <w:rPr>
          <w:rStyle w:val="FontStyle56"/>
          <w:b/>
          <w:i/>
          <w:sz w:val="24"/>
        </w:rPr>
      </w:pPr>
      <w:r w:rsidRPr="00B558FF">
        <w:rPr>
          <w:rStyle w:val="FontStyle56"/>
          <w:i/>
          <w:sz w:val="24"/>
        </w:rPr>
        <w:t xml:space="preserve">Сущностная характеристика уровней развития </w:t>
      </w:r>
      <w:proofErr w:type="gramStart"/>
      <w:r w:rsidRPr="00B558FF">
        <w:rPr>
          <w:rStyle w:val="FontStyle56"/>
          <w:i/>
          <w:sz w:val="24"/>
        </w:rPr>
        <w:t>ИКТ-грамотности</w:t>
      </w:r>
      <w:proofErr w:type="gramEnd"/>
      <w:r w:rsidRPr="00B558FF">
        <w:rPr>
          <w:rStyle w:val="FontStyle56"/>
          <w:i/>
          <w:sz w:val="24"/>
        </w:rPr>
        <w:t xml:space="preserve"> педагогов</w:t>
      </w:r>
    </w:p>
    <w:tbl>
      <w:tblPr>
        <w:tblpPr w:leftFromText="180" w:rightFromText="180" w:vertAnchor="text" w:horzAnchor="margin" w:tblpY="1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1"/>
        <w:gridCol w:w="1985"/>
        <w:gridCol w:w="1960"/>
        <w:gridCol w:w="1947"/>
        <w:gridCol w:w="1988"/>
      </w:tblGrid>
      <w:tr w:rsidR="00015A10" w:rsidRPr="00B558FF" w:rsidTr="00916573">
        <w:trPr>
          <w:trHeight w:val="1280"/>
        </w:trPr>
        <w:tc>
          <w:tcPr>
            <w:tcW w:w="1004" w:type="pct"/>
          </w:tcPr>
          <w:p w:rsidR="00015A10" w:rsidRPr="00B558FF" w:rsidRDefault="00015A10" w:rsidP="00916573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1006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Базовая ИКТ-компетентность (пользователь)</w:t>
            </w:r>
          </w:p>
        </w:tc>
        <w:tc>
          <w:tcPr>
            <w:tcW w:w="994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Предметно-углубленная ИКТ-компетентность (консультант)</w:t>
            </w:r>
          </w:p>
        </w:tc>
        <w:tc>
          <w:tcPr>
            <w:tcW w:w="987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proofErr w:type="gramStart"/>
            <w:r w:rsidRPr="00B558FF">
              <w:rPr>
                <w:rStyle w:val="FontStyle57"/>
              </w:rPr>
              <w:t>Организационно-педагогическая</w:t>
            </w:r>
            <w:proofErr w:type="gramEnd"/>
            <w:r w:rsidRPr="00B558FF">
              <w:rPr>
                <w:rStyle w:val="FontStyle57"/>
              </w:rPr>
              <w:t xml:space="preserve"> ИКТ-компетентность (</w:t>
            </w:r>
            <w:proofErr w:type="spellStart"/>
            <w:r w:rsidRPr="00B558FF">
              <w:rPr>
                <w:rStyle w:val="FontStyle57"/>
              </w:rPr>
              <w:t>тьютор</w:t>
            </w:r>
            <w:proofErr w:type="spellEnd"/>
            <w:r w:rsidRPr="00B558FF">
              <w:rPr>
                <w:rStyle w:val="FontStyle57"/>
              </w:rPr>
              <w:t>)</w:t>
            </w:r>
          </w:p>
        </w:tc>
        <w:tc>
          <w:tcPr>
            <w:tcW w:w="1008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>Корпоративная ИКТ-компетентность (консультант-исследователь)</w:t>
            </w:r>
          </w:p>
        </w:tc>
      </w:tr>
      <w:tr w:rsidR="00015A10" w:rsidRPr="00B558FF" w:rsidTr="00916573">
        <w:trPr>
          <w:trHeight w:val="1962"/>
        </w:trPr>
        <w:tc>
          <w:tcPr>
            <w:tcW w:w="1004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t xml:space="preserve">Мотивационно-ценностный </w:t>
            </w:r>
            <w:proofErr w:type="spellStart"/>
            <w:r w:rsidRPr="00B558FF">
              <w:rPr>
                <w:rStyle w:val="FontStyle57"/>
              </w:rPr>
              <w:t>компонет</w:t>
            </w:r>
            <w:proofErr w:type="spellEnd"/>
            <w:r w:rsidRPr="00B558FF">
              <w:rPr>
                <w:rStyle w:val="FontStyle57"/>
              </w:rPr>
              <w:t xml:space="preserve"> </w:t>
            </w:r>
            <w:r w:rsidRPr="00B558FF">
              <w:rPr>
                <w:rStyle w:val="FontStyle58"/>
              </w:rPr>
              <w:t>(отражает профессионально-личностное самоопределение в отношении использования ИКТ в современной школе)</w:t>
            </w:r>
          </w:p>
        </w:tc>
        <w:tc>
          <w:tcPr>
            <w:tcW w:w="1006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Личная заинтересованность в обучении ИКТ и использовании в учебном процессе</w:t>
            </w:r>
          </w:p>
        </w:tc>
        <w:tc>
          <w:tcPr>
            <w:tcW w:w="994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Устойчивый интерес к применению ИКТ в учебном процессе, тенденция к поиску педагогических технологий, адекватных </w:t>
            </w:r>
            <w:proofErr w:type="gramStart"/>
            <w:r w:rsidRPr="00B558FF">
              <w:rPr>
                <w:rStyle w:val="FontStyle58"/>
              </w:rPr>
              <w:t>современным</w:t>
            </w:r>
            <w:proofErr w:type="gramEnd"/>
            <w:r w:rsidRPr="00B558FF">
              <w:rPr>
                <w:rStyle w:val="FontStyle58"/>
              </w:rPr>
              <w:t xml:space="preserve"> ИКТ</w:t>
            </w:r>
          </w:p>
        </w:tc>
        <w:tc>
          <w:tcPr>
            <w:tcW w:w="987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Желание передать свои знания и опыт в сфере ИКТ коллегам и учащимся</w:t>
            </w:r>
          </w:p>
        </w:tc>
        <w:tc>
          <w:tcPr>
            <w:tcW w:w="1008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Твердая убежденность в целесообразности использования ИКТ в современном образовательном процессе, желание быть активным участником сетевых педагогических сообществ</w:t>
            </w:r>
          </w:p>
        </w:tc>
      </w:tr>
      <w:tr w:rsidR="00015A10" w:rsidRPr="00B558FF" w:rsidTr="00916573">
        <w:trPr>
          <w:trHeight w:val="4809"/>
        </w:trPr>
        <w:tc>
          <w:tcPr>
            <w:tcW w:w="1004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proofErr w:type="spellStart"/>
            <w:r w:rsidRPr="00B558FF">
              <w:rPr>
                <w:rStyle w:val="FontStyle57"/>
              </w:rPr>
              <w:t>Когнитивно</w:t>
            </w:r>
            <w:proofErr w:type="spellEnd"/>
            <w:r w:rsidRPr="00B558FF">
              <w:rPr>
                <w:rStyle w:val="FontStyle57"/>
              </w:rPr>
              <w:t xml:space="preserve">-операционный компонент </w:t>
            </w:r>
            <w:r w:rsidRPr="00B558FF">
              <w:rPr>
                <w:rStyle w:val="FontStyle58"/>
              </w:rPr>
              <w:t>(выражает степень владения ИКТ и научно-методическими основами их использования в учебном процессе)</w:t>
            </w:r>
          </w:p>
        </w:tc>
        <w:tc>
          <w:tcPr>
            <w:tcW w:w="1006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Наличие представлений о функционировании ПК и дидактических возможностях ИКТ, владение технологическими и методическими основами подготовки наглядных и дидактических материалов средствами </w:t>
            </w:r>
            <w:proofErr w:type="spellStart"/>
            <w:r w:rsidRPr="00B558FF">
              <w:rPr>
                <w:rStyle w:val="FontStyle58"/>
                <w:lang w:val="en-US" w:eastAsia="en-US"/>
              </w:rPr>
              <w:t>MicrosoftOffice</w:t>
            </w:r>
            <w:proofErr w:type="spellEnd"/>
            <w:r w:rsidRPr="00B558FF">
              <w:rPr>
                <w:rStyle w:val="FontStyle58"/>
                <w:lang w:eastAsia="en-US"/>
              </w:rPr>
              <w:t xml:space="preserve">, </w:t>
            </w:r>
            <w:r w:rsidRPr="00B558FF">
              <w:rPr>
                <w:rStyle w:val="FontStyle58"/>
              </w:rPr>
              <w:t>использование Интернета и цифровых образовательных ресурсов в педагогической деятельности</w:t>
            </w:r>
          </w:p>
        </w:tc>
        <w:tc>
          <w:tcPr>
            <w:tcW w:w="994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Владение способами создания, апробирования, корректировки и анализа электронных учебных материалов, владение основами методики внедрения цифровых образовательных ресурсов в учебно-воспитательный процесс, обобщение и распространение положительного опыта использования ИКТ в изучении предмета, владение разнообразными приемами сетевого взаимодействия</w:t>
            </w:r>
          </w:p>
        </w:tc>
        <w:tc>
          <w:tcPr>
            <w:tcW w:w="987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 xml:space="preserve">Умение самостоятельно осваивать необходимые программные ресурсы, владение разнообразными методическими приемами использования ИКТ в учебном процессе, владение способами организации курсовой подготовки, дистанционного повышения квалификации и </w:t>
            </w:r>
            <w:proofErr w:type="spellStart"/>
            <w:r w:rsidRPr="00B558FF">
              <w:rPr>
                <w:rStyle w:val="FontStyle58"/>
              </w:rPr>
              <w:t>послекурсовой</w:t>
            </w:r>
            <w:proofErr w:type="spellEnd"/>
            <w:r w:rsidRPr="00B558FF">
              <w:rPr>
                <w:rStyle w:val="FontStyle58"/>
              </w:rPr>
              <w:t xml:space="preserve"> поддержки слушателей</w:t>
            </w:r>
          </w:p>
        </w:tc>
        <w:tc>
          <w:tcPr>
            <w:tcW w:w="1008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Информационно е и научно-методическое сопровождение всех ступеней информатизации образовательного процесса в школе, владение приемами организации сетевого взаимодействия, которые способствуют формированию сетевых педагогических сообществ</w:t>
            </w:r>
          </w:p>
        </w:tc>
      </w:tr>
      <w:tr w:rsidR="00015A10" w:rsidRPr="00B558FF" w:rsidTr="00916573">
        <w:trPr>
          <w:trHeight w:val="3489"/>
        </w:trPr>
        <w:tc>
          <w:tcPr>
            <w:tcW w:w="1004" w:type="pct"/>
          </w:tcPr>
          <w:p w:rsidR="00015A10" w:rsidRPr="00B558FF" w:rsidRDefault="00015A10" w:rsidP="00916573">
            <w:pPr>
              <w:pStyle w:val="Style19"/>
              <w:widowControl/>
              <w:rPr>
                <w:rStyle w:val="FontStyle57"/>
              </w:rPr>
            </w:pPr>
            <w:r w:rsidRPr="00B558FF">
              <w:rPr>
                <w:rStyle w:val="FontStyle57"/>
              </w:rPr>
              <w:lastRenderedPageBreak/>
              <w:t xml:space="preserve">Рефлексивно-проектировочный компонент </w:t>
            </w:r>
            <w:r w:rsidRPr="00B558FF">
              <w:rPr>
                <w:rStyle w:val="FontStyle58"/>
              </w:rPr>
              <w:t>(говорит о способности оценивать свой уровень и проектировать условия его повышения)</w:t>
            </w:r>
          </w:p>
        </w:tc>
        <w:tc>
          <w:tcPr>
            <w:tcW w:w="1006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Самооценка собственной деятельности по освоению и использованию ИКТ, проявление субъектной позиции (как системы взглядов и установок по отношению к собственному профессиональному развитию в сфере ИКТ)</w:t>
            </w:r>
          </w:p>
        </w:tc>
        <w:tc>
          <w:tcPr>
            <w:tcW w:w="994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Умение давать экспертную оценку продуктов образовательной деятельности, разработанных с использованием ИКТ</w:t>
            </w:r>
          </w:p>
        </w:tc>
        <w:tc>
          <w:tcPr>
            <w:tcW w:w="987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proofErr w:type="spellStart"/>
            <w:r w:rsidRPr="00B558FF">
              <w:rPr>
                <w:rStyle w:val="FontStyle58"/>
              </w:rPr>
              <w:t>Взаимооценка</w:t>
            </w:r>
            <w:proofErr w:type="spellEnd"/>
            <w:r w:rsidRPr="00B558FF">
              <w:rPr>
                <w:rStyle w:val="FontStyle58"/>
              </w:rPr>
              <w:t xml:space="preserve"> результатов педагогической деятельности в сфере ИКТ, умение выстраивать индивидуальные образовательные траектории повышения квалификации в сфере ИКТ</w:t>
            </w:r>
          </w:p>
        </w:tc>
        <w:tc>
          <w:tcPr>
            <w:tcW w:w="1008" w:type="pct"/>
          </w:tcPr>
          <w:p w:rsidR="00015A10" w:rsidRPr="00B558FF" w:rsidRDefault="00015A10" w:rsidP="00916573">
            <w:pPr>
              <w:pStyle w:val="Style24"/>
              <w:widowControl/>
              <w:rPr>
                <w:rStyle w:val="FontStyle58"/>
              </w:rPr>
            </w:pPr>
            <w:r w:rsidRPr="00B558FF">
              <w:rPr>
                <w:rStyle w:val="FontStyle58"/>
              </w:rPr>
              <w:t>Умение анализировать проблемы, связанные с информатизацией образовательного процесса школы, и искать пути их решения, владение навыками командной рефлексии</w:t>
            </w:r>
          </w:p>
        </w:tc>
      </w:tr>
    </w:tbl>
    <w:p w:rsidR="00015A10" w:rsidRPr="00B558FF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</w:p>
    <w:p w:rsidR="00015A10" w:rsidRPr="00B558FF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lang w:eastAsia="ru-RU"/>
        </w:rPr>
      </w:pPr>
      <w:r w:rsidRPr="00B558FF">
        <w:rPr>
          <w:rFonts w:eastAsia="Times New Roman"/>
          <w:b/>
          <w:bCs/>
          <w:lang w:eastAsia="ru-RU"/>
        </w:rPr>
        <w:lastRenderedPageBreak/>
        <w:t>Приложение 4</w:t>
      </w:r>
    </w:p>
    <w:p w:rsidR="00015A10" w:rsidRPr="00B558FF" w:rsidRDefault="00015A10" w:rsidP="00015A10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B558FF">
        <w:rPr>
          <w:rFonts w:eastAsia="Times New Roman"/>
          <w:b/>
          <w:lang w:eastAsia="ru-RU"/>
        </w:rPr>
        <w:t>Карта описания уровней готовности учителей к использованию средств ИКТ в учебном процессе</w:t>
      </w:r>
    </w:p>
    <w:tbl>
      <w:tblPr>
        <w:tblW w:w="0" w:type="auto"/>
        <w:jc w:val="center"/>
        <w:tblCellSpacing w:w="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1"/>
        <w:gridCol w:w="3597"/>
        <w:gridCol w:w="3436"/>
      </w:tblGrid>
      <w:tr w:rsidR="00015A10" w:rsidRPr="00B558FF" w:rsidTr="00916573">
        <w:trPr>
          <w:tblCellSpacing w:w="0" w:type="dxa"/>
          <w:jc w:val="center"/>
        </w:trPr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Уровень готовности к использованию ИКТ</w:t>
            </w:r>
          </w:p>
        </w:tc>
        <w:tc>
          <w:tcPr>
            <w:tcW w:w="3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Краткая характеристика уровня</w:t>
            </w:r>
          </w:p>
        </w:tc>
        <w:tc>
          <w:tcPr>
            <w:tcW w:w="3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Возможные требования к уровню в условиях ОУ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ИКТ-осведомленность</w:t>
            </w:r>
          </w:p>
        </w:tc>
        <w:tc>
          <w:tcPr>
            <w:tcW w:w="3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Низшая ступень сведений о существовании компьютерной техники.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Учитель знает об особенности работы с информацией с помощью компьютера. Формулирует запрос в общем, например, научиться делать презентации, связать с педагогической целесообразностью ее использования затрудняется.</w:t>
            </w:r>
          </w:p>
        </w:tc>
        <w:tc>
          <w:tcPr>
            <w:tcW w:w="3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Использование педагогических возможностей ИКТ на стартовом уровне, например, проведение урока с мультимедиа презентацией, готового анимированного ресурса, цифрового фильма.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Подготовка с помощью ИКТ дидактических материалов для урока.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ИКТ-грамотность</w:t>
            </w:r>
          </w:p>
        </w:tc>
        <w:tc>
          <w:tcPr>
            <w:tcW w:w="3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Использует ИКТ на уровне демонстрации (презентации), распечатанных документов, готовых ЦОР. Формулирует запрос в привязке к конкретной теме предстоящего занятия, например, открытого урока.</w:t>
            </w:r>
          </w:p>
        </w:tc>
        <w:tc>
          <w:tcPr>
            <w:tcW w:w="3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Проектирование заданий для учащихся, предусматривающих использование ИКТ, например, домашних заданий, связанных с поиском и отбором информации в Интернет.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ИКТ-компетентность</w:t>
            </w:r>
          </w:p>
        </w:tc>
        <w:tc>
          <w:tcPr>
            <w:tcW w:w="3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Используют ИКТ для организации контроля знаний учащихся (например, тесты в электронном виде). Проводят интегрированные уроки в компьютерном классе. Используют, например, электронные таблицы (другие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программы) для проведения эксперимента, обработки статистических данных (или в компьютерном классе, или на уроке в группах с ноутбуками). Умеют добывать информацию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Интернет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(в том числе из коллекции цифровых ресурсов). Публикуют свои разработки (методические, ЦОР в сети). Участвуют в сетевых сообществах.</w:t>
            </w:r>
          </w:p>
        </w:tc>
        <w:tc>
          <w:tcPr>
            <w:tcW w:w="3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Интегрированное использование ИКТ и современных образовательных технологий: интегрированные уроки, проектная деятельность учащихся на основе ИКТ.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Использование ИКТ во внеурочной деятельности: классные часы, родительские собрания.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Активное самостоятельное изучение программного обеспечения, цифровых образовательных ресурсов, программных сре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я создания собственных ресурсов.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26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3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Ведут консультации, дополнительные занятия, выкладывают домашние задания на школьном сайте, форуме, посредством электронной почты. Разработали свои электронные учебники, дистанционные курсы, сетевые проекты.</w:t>
            </w:r>
          </w:p>
        </w:tc>
        <w:tc>
          <w:tcPr>
            <w:tcW w:w="3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Ведение цифрового портфолио (своего, класса). Проведение собственного педагогического или научно-исследовательского эксперимента, например, в области влияния средств ИКТ на эффективность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обучения по предмету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15A10" w:rsidRPr="00B558FF" w:rsidRDefault="00015A10" w:rsidP="00015A10">
      <w:pPr>
        <w:spacing w:before="100" w:beforeAutospacing="1" w:after="100" w:afterAutospacing="1" w:line="240" w:lineRule="auto"/>
        <w:jc w:val="right"/>
        <w:rPr>
          <w:rFonts w:eastAsia="Times New Roman"/>
          <w:b/>
          <w:lang w:eastAsia="ru-RU"/>
        </w:rPr>
      </w:pPr>
      <w:r w:rsidRPr="00B558FF">
        <w:rPr>
          <w:rFonts w:eastAsia="Times New Roman"/>
          <w:b/>
          <w:lang w:eastAsia="ru-RU"/>
        </w:rPr>
        <w:lastRenderedPageBreak/>
        <w:t>Приложение 5</w:t>
      </w:r>
    </w:p>
    <w:p w:rsidR="00015A10" w:rsidRPr="00B558FF" w:rsidRDefault="00015A10" w:rsidP="00015A10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B558FF">
        <w:rPr>
          <w:rFonts w:eastAsia="Times New Roman"/>
          <w:b/>
          <w:lang w:eastAsia="ru-RU"/>
        </w:rPr>
        <w:t>Уровни готовности педагогов к использованию ИКТ в учебном процессе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1"/>
        <w:gridCol w:w="3208"/>
        <w:gridCol w:w="3322"/>
      </w:tblGrid>
      <w:tr w:rsidR="00015A10" w:rsidRPr="00B558FF" w:rsidTr="00916573">
        <w:trPr>
          <w:tblCellSpacing w:w="0" w:type="dxa"/>
          <w:jc w:val="center"/>
        </w:trPr>
        <w:tc>
          <w:tcPr>
            <w:tcW w:w="32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Стартовый уровень </w:t>
            </w: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 xml:space="preserve">готовности </w:t>
            </w: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к использованию ИКТ</w:t>
            </w:r>
          </w:p>
        </w:tc>
        <w:tc>
          <w:tcPr>
            <w:tcW w:w="32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 xml:space="preserve">методической поддержки </w:t>
            </w: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(преимущественные формы и методы)</w:t>
            </w:r>
          </w:p>
        </w:tc>
        <w:tc>
          <w:tcPr>
            <w:tcW w:w="33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Результат: сформированный уровень готовности к использованию средств ИКТ, что используют </w:t>
            </w:r>
            <w:r w:rsidRPr="00B558F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(требования к педагогам в условиях ОУ)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32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Наличие компьютерной осведомленности или низкий уровень компьютерной грамотности</w:t>
            </w:r>
          </w:p>
        </w:tc>
        <w:tc>
          <w:tcPr>
            <w:tcW w:w="32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Поддерживающее обучение, построенное преимущественно на основе индивидуальных консультаций и работы малых групп.</w:t>
            </w:r>
          </w:p>
        </w:tc>
        <w:tc>
          <w:tcPr>
            <w:tcW w:w="33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Компьютерная грамотность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Использование ИКТ на уровне демонстрации (презентации), распечатанных документов, готовые ЦОР, другие программы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32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Компьютерная грамотность</w:t>
            </w:r>
          </w:p>
        </w:tc>
        <w:tc>
          <w:tcPr>
            <w:tcW w:w="32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Проектная деятельность: индивидуальная, совместная.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Использование ресурсов сетевых сообществ: участие в работе, представление своих разработок.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Экспертиза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готовых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ЦОР, в том числе из единой коллекции.</w:t>
            </w:r>
          </w:p>
        </w:tc>
        <w:tc>
          <w:tcPr>
            <w:tcW w:w="33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ИКТ-компетентность.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Используют ИКТ для организации контроля знаний учащихся (тесты в электронном виде). </w:t>
            </w:r>
          </w:p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Проводят интегрированные уроки в компьютерном классе. </w:t>
            </w:r>
          </w:p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Используют, например, электронные таблицы (другие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программы) для проведения эксперимента, обработки статистических данных (или в компьютерном классе, или на уроке в группах с ноутбуками). </w:t>
            </w:r>
          </w:p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Умеют добывать информацию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Интернет</w:t>
            </w:r>
            <w:proofErr w:type="gramEnd"/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(в том числе из коллекции цифровых ресурсов).</w:t>
            </w:r>
          </w:p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 xml:space="preserve"> Публикуют свои разработки (методические, ЦОР в сети). </w:t>
            </w:r>
          </w:p>
          <w:p w:rsidR="00015A10" w:rsidRPr="00B558FF" w:rsidRDefault="00015A10" w:rsidP="0091657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Участвуют в сетевых сообществах.</w:t>
            </w:r>
          </w:p>
        </w:tc>
      </w:tr>
      <w:tr w:rsidR="00015A10" w:rsidRPr="00B558FF" w:rsidTr="00916573">
        <w:trPr>
          <w:tblCellSpacing w:w="0" w:type="dxa"/>
          <w:jc w:val="center"/>
        </w:trPr>
        <w:tc>
          <w:tcPr>
            <w:tcW w:w="32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ИКТ-компетентность</w:t>
            </w:r>
          </w:p>
        </w:tc>
        <w:tc>
          <w:tcPr>
            <w:tcW w:w="32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sz w:val="24"/>
                <w:szCs w:val="24"/>
                <w:lang w:eastAsia="ru-RU"/>
              </w:rPr>
              <w:t>Преимущественно исследовательская деятельность, проведение собственного педагогического эксперимента.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Использование дистанционных средств обучения. Экспертиза ЦОР. Разработка педагогами ЦОР.</w:t>
            </w:r>
          </w:p>
        </w:tc>
        <w:tc>
          <w:tcPr>
            <w:tcW w:w="33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10" w:rsidRPr="00B558FF" w:rsidRDefault="00015A10" w:rsidP="00916573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558FF">
              <w:rPr>
                <w:rFonts w:eastAsia="Times New Roman"/>
                <w:b/>
                <w:sz w:val="24"/>
                <w:szCs w:val="24"/>
                <w:lang w:eastAsia="ru-RU"/>
              </w:rPr>
              <w:t>Информационная культура.</w:t>
            </w:r>
            <w:r w:rsidRPr="00B558FF">
              <w:rPr>
                <w:rFonts w:eastAsia="Times New Roman"/>
                <w:sz w:val="24"/>
                <w:szCs w:val="24"/>
                <w:lang w:eastAsia="ru-RU"/>
              </w:rPr>
              <w:br/>
              <w:t>Ведут консультации, дополнительные занятия, выкладывают домашние задания на школьном сайте, форуме, посредством электронной почты. Используют ИУМК, ИИСС (информационные источники сложной структуры). Разработали свои электронные учебники, инновационные учебно-методические комплекты (ИУМК).</w:t>
            </w:r>
          </w:p>
        </w:tc>
      </w:tr>
    </w:tbl>
    <w:p w:rsidR="0007334D" w:rsidRDefault="0007334D"/>
    <w:sectPr w:rsidR="0007334D" w:rsidSect="00015A10">
      <w:footerReference w:type="default" r:id="rId9"/>
      <w:pgSz w:w="11906" w:h="16838"/>
      <w:pgMar w:top="567" w:right="991" w:bottom="993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26" w:rsidRDefault="00634326">
      <w:pPr>
        <w:spacing w:line="240" w:lineRule="auto"/>
      </w:pPr>
      <w:r>
        <w:separator/>
      </w:r>
    </w:p>
  </w:endnote>
  <w:endnote w:type="continuationSeparator" w:id="0">
    <w:p w:rsidR="00634326" w:rsidRDefault="00634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46" w:rsidRDefault="00015A1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20FC5">
      <w:rPr>
        <w:noProof/>
      </w:rPr>
      <w:t>5</w:t>
    </w:r>
    <w:r>
      <w:rPr>
        <w:noProof/>
      </w:rPr>
      <w:fldChar w:fldCharType="end"/>
    </w:r>
  </w:p>
  <w:p w:rsidR="00F80146" w:rsidRDefault="006343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26" w:rsidRDefault="00634326">
      <w:pPr>
        <w:spacing w:line="240" w:lineRule="auto"/>
      </w:pPr>
      <w:r>
        <w:separator/>
      </w:r>
    </w:p>
  </w:footnote>
  <w:footnote w:type="continuationSeparator" w:id="0">
    <w:p w:rsidR="00634326" w:rsidRDefault="006343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C7D7E"/>
    <w:multiLevelType w:val="hybridMultilevel"/>
    <w:tmpl w:val="55728A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4F4D9C"/>
    <w:multiLevelType w:val="hybridMultilevel"/>
    <w:tmpl w:val="436612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434EA"/>
    <w:multiLevelType w:val="hybridMultilevel"/>
    <w:tmpl w:val="63DE96E6"/>
    <w:lvl w:ilvl="0" w:tplc="DA4086A8">
      <w:start w:val="1"/>
      <w:numFmt w:val="decimal"/>
      <w:lvlText w:val="%1."/>
      <w:lvlJc w:val="left"/>
      <w:pPr>
        <w:ind w:left="855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0BF60548"/>
    <w:multiLevelType w:val="hybridMultilevel"/>
    <w:tmpl w:val="3236922C"/>
    <w:lvl w:ilvl="0" w:tplc="CE4A6E5C">
      <w:start w:val="1"/>
      <w:numFmt w:val="decimal"/>
      <w:lvlText w:val="%1."/>
      <w:lvlJc w:val="left"/>
      <w:pPr>
        <w:ind w:left="1380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7979F2"/>
    <w:multiLevelType w:val="hybridMultilevel"/>
    <w:tmpl w:val="248C54F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D76A5A"/>
    <w:multiLevelType w:val="hybridMultilevel"/>
    <w:tmpl w:val="8238F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402DA"/>
    <w:multiLevelType w:val="hybridMultilevel"/>
    <w:tmpl w:val="A6966362"/>
    <w:lvl w:ilvl="0" w:tplc="DA4086A8">
      <w:start w:val="1"/>
      <w:numFmt w:val="decimal"/>
      <w:lvlText w:val="%1."/>
      <w:lvlJc w:val="left"/>
      <w:pPr>
        <w:ind w:left="1704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8">
    <w:nsid w:val="16027091"/>
    <w:multiLevelType w:val="hybridMultilevel"/>
    <w:tmpl w:val="64C4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149D1"/>
    <w:multiLevelType w:val="hybridMultilevel"/>
    <w:tmpl w:val="1F2097D2"/>
    <w:lvl w:ilvl="0" w:tplc="04190001">
      <w:start w:val="1"/>
      <w:numFmt w:val="bullet"/>
      <w:lvlText w:val=""/>
      <w:lvlJc w:val="left"/>
      <w:pPr>
        <w:ind w:left="855" w:hanging="855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">
    <w:nsid w:val="18DB4008"/>
    <w:multiLevelType w:val="hybridMultilevel"/>
    <w:tmpl w:val="86168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CB1B88"/>
    <w:multiLevelType w:val="hybridMultilevel"/>
    <w:tmpl w:val="C60EB73A"/>
    <w:lvl w:ilvl="0" w:tplc="DA4086A8">
      <w:start w:val="1"/>
      <w:numFmt w:val="decimal"/>
      <w:lvlText w:val="%1."/>
      <w:lvlJc w:val="left"/>
      <w:pPr>
        <w:ind w:left="1989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ED3372"/>
    <w:multiLevelType w:val="hybridMultilevel"/>
    <w:tmpl w:val="AA0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B0FE6"/>
    <w:multiLevelType w:val="hybridMultilevel"/>
    <w:tmpl w:val="3436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20B35"/>
    <w:multiLevelType w:val="hybridMultilevel"/>
    <w:tmpl w:val="5658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C699A"/>
    <w:multiLevelType w:val="hybridMultilevel"/>
    <w:tmpl w:val="01603A0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>
    <w:nsid w:val="23744E33"/>
    <w:multiLevelType w:val="hybridMultilevel"/>
    <w:tmpl w:val="BD805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4706A3E">
      <w:start w:val="1"/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B253D2"/>
    <w:multiLevelType w:val="hybridMultilevel"/>
    <w:tmpl w:val="DBE47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45772"/>
    <w:multiLevelType w:val="hybridMultilevel"/>
    <w:tmpl w:val="E95AA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6B5476"/>
    <w:multiLevelType w:val="hybridMultilevel"/>
    <w:tmpl w:val="E7E01ADE"/>
    <w:lvl w:ilvl="0" w:tplc="DA4086A8">
      <w:start w:val="1"/>
      <w:numFmt w:val="decimal"/>
      <w:lvlText w:val="%1."/>
      <w:lvlJc w:val="left"/>
      <w:pPr>
        <w:ind w:left="855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0">
    <w:nsid w:val="3B8B0CF2"/>
    <w:multiLevelType w:val="hybridMultilevel"/>
    <w:tmpl w:val="A6966362"/>
    <w:lvl w:ilvl="0" w:tplc="DA4086A8">
      <w:start w:val="1"/>
      <w:numFmt w:val="decimal"/>
      <w:lvlText w:val="%1."/>
      <w:lvlJc w:val="left"/>
      <w:pPr>
        <w:ind w:left="1139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1">
    <w:nsid w:val="3CFF3AF0"/>
    <w:multiLevelType w:val="hybridMultilevel"/>
    <w:tmpl w:val="6D76CC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D3258B7"/>
    <w:multiLevelType w:val="hybridMultilevel"/>
    <w:tmpl w:val="287EC2A4"/>
    <w:lvl w:ilvl="0" w:tplc="0A1AFE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AF2E056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23BF7"/>
    <w:multiLevelType w:val="hybridMultilevel"/>
    <w:tmpl w:val="3FC03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A3659"/>
    <w:multiLevelType w:val="hybridMultilevel"/>
    <w:tmpl w:val="E7E01ADE"/>
    <w:lvl w:ilvl="0" w:tplc="DA4086A8">
      <w:start w:val="1"/>
      <w:numFmt w:val="decimal"/>
      <w:lvlText w:val="%1."/>
      <w:lvlJc w:val="left"/>
      <w:pPr>
        <w:ind w:left="855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4BE01CC6"/>
    <w:multiLevelType w:val="hybridMultilevel"/>
    <w:tmpl w:val="0D38A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52989"/>
    <w:multiLevelType w:val="hybridMultilevel"/>
    <w:tmpl w:val="3952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BF4DFD"/>
    <w:multiLevelType w:val="hybridMultilevel"/>
    <w:tmpl w:val="688AF2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1991E6B"/>
    <w:multiLevelType w:val="hybridMultilevel"/>
    <w:tmpl w:val="5C28F678"/>
    <w:lvl w:ilvl="0" w:tplc="DA4086A8">
      <w:start w:val="1"/>
      <w:numFmt w:val="decimal"/>
      <w:lvlText w:val="%1."/>
      <w:lvlJc w:val="left"/>
      <w:pPr>
        <w:ind w:left="1714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9">
    <w:nsid w:val="521A7BFD"/>
    <w:multiLevelType w:val="hybridMultilevel"/>
    <w:tmpl w:val="F4342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CA90067"/>
    <w:multiLevelType w:val="hybridMultilevel"/>
    <w:tmpl w:val="1A301C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E576FCA"/>
    <w:multiLevelType w:val="hybridMultilevel"/>
    <w:tmpl w:val="BF04AADE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2">
    <w:nsid w:val="5E7A4512"/>
    <w:multiLevelType w:val="hybridMultilevel"/>
    <w:tmpl w:val="3D6E11DA"/>
    <w:lvl w:ilvl="0" w:tplc="2D8CCC60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6B327C9"/>
    <w:multiLevelType w:val="hybridMultilevel"/>
    <w:tmpl w:val="FECC9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C1205"/>
    <w:multiLevelType w:val="hybridMultilevel"/>
    <w:tmpl w:val="11706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A7F62D1"/>
    <w:multiLevelType w:val="hybridMultilevel"/>
    <w:tmpl w:val="516E5D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C7639B0"/>
    <w:multiLevelType w:val="hybridMultilevel"/>
    <w:tmpl w:val="93FCB3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3A2C64"/>
    <w:multiLevelType w:val="hybridMultilevel"/>
    <w:tmpl w:val="1E2E47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794FB1"/>
    <w:multiLevelType w:val="hybridMultilevel"/>
    <w:tmpl w:val="0A08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B3053"/>
    <w:multiLevelType w:val="hybridMultilevel"/>
    <w:tmpl w:val="49EE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E71B0"/>
    <w:multiLevelType w:val="hybridMultilevel"/>
    <w:tmpl w:val="7CF2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1581B"/>
    <w:multiLevelType w:val="hybridMultilevel"/>
    <w:tmpl w:val="7A50D1A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B15202C"/>
    <w:multiLevelType w:val="hybridMultilevel"/>
    <w:tmpl w:val="EDE6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E83085"/>
    <w:multiLevelType w:val="hybridMultilevel"/>
    <w:tmpl w:val="3FFC368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4">
    <w:nsid w:val="7E8036C8"/>
    <w:multiLevelType w:val="hybridMultilevel"/>
    <w:tmpl w:val="A598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22"/>
  </w:num>
  <w:num w:numId="4">
    <w:abstractNumId w:val="31"/>
  </w:num>
  <w:num w:numId="5">
    <w:abstractNumId w:val="5"/>
  </w:num>
  <w:num w:numId="6">
    <w:abstractNumId w:val="26"/>
  </w:num>
  <w:num w:numId="7">
    <w:abstractNumId w:val="1"/>
  </w:num>
  <w:num w:numId="8">
    <w:abstractNumId w:val="16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34"/>
  </w:num>
  <w:num w:numId="14">
    <w:abstractNumId w:val="35"/>
  </w:num>
  <w:num w:numId="15">
    <w:abstractNumId w:val="21"/>
  </w:num>
  <w:num w:numId="16">
    <w:abstractNumId w:val="10"/>
  </w:num>
  <w:num w:numId="17">
    <w:abstractNumId w:val="29"/>
  </w:num>
  <w:num w:numId="18">
    <w:abstractNumId w:val="2"/>
  </w:num>
  <w:num w:numId="19">
    <w:abstractNumId w:val="6"/>
  </w:num>
  <w:num w:numId="20">
    <w:abstractNumId w:val="37"/>
  </w:num>
  <w:num w:numId="21">
    <w:abstractNumId w:val="36"/>
  </w:num>
  <w:num w:numId="22">
    <w:abstractNumId w:val="11"/>
  </w:num>
  <w:num w:numId="23">
    <w:abstractNumId w:val="25"/>
  </w:num>
  <w:num w:numId="24">
    <w:abstractNumId w:val="30"/>
  </w:num>
  <w:num w:numId="25">
    <w:abstractNumId w:val="39"/>
  </w:num>
  <w:num w:numId="26">
    <w:abstractNumId w:val="28"/>
  </w:num>
  <w:num w:numId="27">
    <w:abstractNumId w:val="3"/>
  </w:num>
  <w:num w:numId="28">
    <w:abstractNumId w:val="20"/>
  </w:num>
  <w:num w:numId="29">
    <w:abstractNumId w:val="23"/>
  </w:num>
  <w:num w:numId="30">
    <w:abstractNumId w:val="13"/>
  </w:num>
  <w:num w:numId="31">
    <w:abstractNumId w:val="7"/>
  </w:num>
  <w:num w:numId="32">
    <w:abstractNumId w:val="19"/>
  </w:num>
  <w:num w:numId="33">
    <w:abstractNumId w:val="12"/>
  </w:num>
  <w:num w:numId="34">
    <w:abstractNumId w:val="33"/>
  </w:num>
  <w:num w:numId="35">
    <w:abstractNumId w:val="44"/>
  </w:num>
  <w:num w:numId="36">
    <w:abstractNumId w:val="9"/>
  </w:num>
  <w:num w:numId="37">
    <w:abstractNumId w:val="24"/>
  </w:num>
  <w:num w:numId="38">
    <w:abstractNumId w:val="8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4"/>
  </w:num>
  <w:num w:numId="42">
    <w:abstractNumId w:val="17"/>
  </w:num>
  <w:num w:numId="43">
    <w:abstractNumId w:val="42"/>
  </w:num>
  <w:num w:numId="44">
    <w:abstractNumId w:val="3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Y4a2JZ6E3ilAeR/LmbVNN44F78=" w:salt="ueIw6wDWc8KRFgmKKXowm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3F"/>
    <w:rsid w:val="00015A10"/>
    <w:rsid w:val="0007334D"/>
    <w:rsid w:val="00320FC5"/>
    <w:rsid w:val="00634326"/>
    <w:rsid w:val="008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10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15A1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15A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A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A10"/>
    <w:rPr>
      <w:rFonts w:ascii="Cambria" w:eastAsia="Times New Roman" w:hAnsi="Cambria" w:cs="Times New Roman"/>
      <w:b/>
      <w:bCs/>
      <w:color w:val="365F9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15A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A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FontStyle56">
    <w:name w:val="Font Style56"/>
    <w:uiPriority w:val="99"/>
    <w:rsid w:val="00015A1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015A10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015A1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15A10"/>
    <w:pPr>
      <w:ind w:left="720"/>
      <w:contextualSpacing/>
    </w:pPr>
  </w:style>
  <w:style w:type="paragraph" w:customStyle="1" w:styleId="11">
    <w:name w:val="Заг1"/>
    <w:basedOn w:val="1"/>
    <w:link w:val="12"/>
    <w:qFormat/>
    <w:rsid w:val="00015A10"/>
    <w:pPr>
      <w:jc w:val="center"/>
    </w:pPr>
    <w:rPr>
      <w:b w:val="0"/>
      <w:bCs w:val="0"/>
    </w:rPr>
  </w:style>
  <w:style w:type="paragraph" w:customStyle="1" w:styleId="Style19">
    <w:name w:val="Style19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12">
    <w:name w:val="Заг1 Знак"/>
    <w:link w:val="11"/>
    <w:rsid w:val="00015A10"/>
    <w:rPr>
      <w:rFonts w:ascii="Cambria" w:eastAsia="Times New Roman" w:hAnsi="Cambria" w:cs="Times New Roman"/>
      <w:color w:val="365F91"/>
      <w:sz w:val="20"/>
      <w:szCs w:val="20"/>
    </w:rPr>
  </w:style>
  <w:style w:type="paragraph" w:customStyle="1" w:styleId="Style21">
    <w:name w:val="Style21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015A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15A10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015A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15A10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5A10"/>
    <w:pPr>
      <w:widowControl w:val="0"/>
      <w:autoSpaceDE w:val="0"/>
      <w:autoSpaceDN w:val="0"/>
      <w:adjustRightInd w:val="0"/>
      <w:spacing w:line="566" w:lineRule="exact"/>
      <w:ind w:firstLine="5659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15A10"/>
    <w:pPr>
      <w:widowControl w:val="0"/>
      <w:autoSpaceDE w:val="0"/>
      <w:autoSpaceDN w:val="0"/>
      <w:adjustRightInd w:val="0"/>
      <w:spacing w:line="274" w:lineRule="exact"/>
      <w:ind w:hanging="312"/>
    </w:pPr>
    <w:rPr>
      <w:rFonts w:eastAsia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015A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uiPriority w:val="99"/>
    <w:rsid w:val="00015A1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5">
    <w:name w:val="Style35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firstLine="854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015A10"/>
    <w:pPr>
      <w:widowControl w:val="0"/>
      <w:autoSpaceDE w:val="0"/>
      <w:autoSpaceDN w:val="0"/>
      <w:adjustRightInd w:val="0"/>
      <w:spacing w:line="312" w:lineRule="exact"/>
      <w:ind w:hanging="269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259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5A10"/>
    <w:pPr>
      <w:widowControl w:val="0"/>
      <w:autoSpaceDE w:val="0"/>
      <w:autoSpaceDN w:val="0"/>
      <w:adjustRightInd w:val="0"/>
      <w:spacing w:line="319" w:lineRule="exact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firstLine="57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15A10"/>
    <w:pPr>
      <w:widowControl w:val="0"/>
      <w:autoSpaceDE w:val="0"/>
      <w:autoSpaceDN w:val="0"/>
      <w:adjustRightInd w:val="0"/>
      <w:spacing w:line="320" w:lineRule="exact"/>
      <w:ind w:firstLine="85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269"/>
    </w:pPr>
    <w:rPr>
      <w:rFonts w:eastAsia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015A10"/>
    <w:pPr>
      <w:widowControl w:val="0"/>
      <w:autoSpaceDE w:val="0"/>
      <w:autoSpaceDN w:val="0"/>
      <w:adjustRightInd w:val="0"/>
      <w:spacing w:line="334" w:lineRule="exact"/>
      <w:ind w:hanging="274"/>
    </w:pPr>
    <w:rPr>
      <w:rFonts w:eastAsia="Times New Roman"/>
      <w:sz w:val="24"/>
      <w:szCs w:val="24"/>
      <w:lang w:eastAsia="ru-RU"/>
    </w:rPr>
  </w:style>
  <w:style w:type="paragraph" w:customStyle="1" w:styleId="21">
    <w:name w:val="Заг2"/>
    <w:basedOn w:val="2"/>
    <w:link w:val="22"/>
    <w:qFormat/>
    <w:rsid w:val="00015A10"/>
    <w:pPr>
      <w:spacing w:before="120" w:after="120"/>
    </w:pPr>
    <w:rPr>
      <w:b w:val="0"/>
      <w:bCs w:val="0"/>
      <w:sz w:val="24"/>
    </w:rPr>
  </w:style>
  <w:style w:type="paragraph" w:customStyle="1" w:styleId="Style36">
    <w:name w:val="Style36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22">
    <w:name w:val="Заг2 Знак"/>
    <w:link w:val="21"/>
    <w:rsid w:val="00015A10"/>
    <w:rPr>
      <w:rFonts w:ascii="Cambria" w:eastAsia="Times New Roman" w:hAnsi="Cambria" w:cs="Times New Roman"/>
      <w:color w:val="4F81BD"/>
      <w:sz w:val="24"/>
      <w:szCs w:val="26"/>
    </w:rPr>
  </w:style>
  <w:style w:type="paragraph" w:customStyle="1" w:styleId="Style10">
    <w:name w:val="Style10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480"/>
    </w:pPr>
    <w:rPr>
      <w:rFonts w:eastAsia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15A10"/>
    <w:pPr>
      <w:widowControl w:val="0"/>
      <w:autoSpaceDE w:val="0"/>
      <w:autoSpaceDN w:val="0"/>
      <w:adjustRightInd w:val="0"/>
      <w:spacing w:line="312" w:lineRule="exact"/>
      <w:ind w:hanging="720"/>
    </w:pPr>
    <w:rPr>
      <w:rFonts w:eastAsia="Times New Roman"/>
      <w:sz w:val="24"/>
      <w:szCs w:val="24"/>
      <w:lang w:eastAsia="ru-RU"/>
    </w:rPr>
  </w:style>
  <w:style w:type="paragraph" w:customStyle="1" w:styleId="31">
    <w:name w:val="Заг3"/>
    <w:basedOn w:val="3"/>
    <w:link w:val="32"/>
    <w:qFormat/>
    <w:rsid w:val="00015A10"/>
    <w:pPr>
      <w:spacing w:before="120" w:after="120"/>
      <w:jc w:val="both"/>
    </w:pPr>
    <w:rPr>
      <w:b w:val="0"/>
      <w:bCs w:val="0"/>
      <w:i/>
      <w:sz w:val="24"/>
    </w:rPr>
  </w:style>
  <w:style w:type="paragraph" w:customStyle="1" w:styleId="Style26">
    <w:name w:val="Style26"/>
    <w:basedOn w:val="a"/>
    <w:uiPriority w:val="99"/>
    <w:rsid w:val="00015A10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ru-RU"/>
    </w:rPr>
  </w:style>
  <w:style w:type="character" w:customStyle="1" w:styleId="32">
    <w:name w:val="Заг3 Знак"/>
    <w:link w:val="31"/>
    <w:rsid w:val="00015A10"/>
    <w:rPr>
      <w:rFonts w:ascii="Cambria" w:eastAsia="Times New Roman" w:hAnsi="Cambria" w:cs="Times New Roman"/>
      <w:i/>
      <w:color w:val="4F81BD"/>
      <w:sz w:val="24"/>
      <w:szCs w:val="20"/>
    </w:rPr>
  </w:style>
  <w:style w:type="paragraph" w:customStyle="1" w:styleId="Style29">
    <w:name w:val="Style29"/>
    <w:basedOn w:val="a"/>
    <w:uiPriority w:val="99"/>
    <w:rsid w:val="00015A10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15A10"/>
    <w:pPr>
      <w:widowControl w:val="0"/>
      <w:autoSpaceDE w:val="0"/>
      <w:autoSpaceDN w:val="0"/>
      <w:adjustRightInd w:val="0"/>
      <w:spacing w:line="629" w:lineRule="exact"/>
      <w:ind w:firstLine="3653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15A10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firstLine="1128"/>
    </w:pPr>
    <w:rPr>
      <w:rFonts w:eastAsia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015A1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9">
    <w:name w:val="Style39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197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15A10"/>
    <w:pPr>
      <w:widowControl w:val="0"/>
      <w:autoSpaceDE w:val="0"/>
      <w:autoSpaceDN w:val="0"/>
      <w:adjustRightInd w:val="0"/>
      <w:spacing w:line="792" w:lineRule="exact"/>
      <w:ind w:firstLine="4315"/>
    </w:pPr>
    <w:rPr>
      <w:rFonts w:eastAsia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015A10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015A1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15A10"/>
    <w:pPr>
      <w:spacing w:after="100"/>
      <w:ind w:left="280"/>
    </w:pPr>
  </w:style>
  <w:style w:type="paragraph" w:styleId="33">
    <w:name w:val="toc 3"/>
    <w:basedOn w:val="a"/>
    <w:next w:val="a"/>
    <w:autoRedefine/>
    <w:uiPriority w:val="39"/>
    <w:unhideWhenUsed/>
    <w:rsid w:val="00015A10"/>
    <w:pPr>
      <w:tabs>
        <w:tab w:val="right" w:leader="dot" w:pos="10195"/>
      </w:tabs>
      <w:spacing w:after="100"/>
      <w:ind w:left="560"/>
    </w:pPr>
  </w:style>
  <w:style w:type="character" w:styleId="a6">
    <w:name w:val="Hyperlink"/>
    <w:uiPriority w:val="99"/>
    <w:unhideWhenUsed/>
    <w:rsid w:val="00015A1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5A1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A10"/>
    <w:rPr>
      <w:rFonts w:ascii="Tahoma" w:eastAsia="Calibri" w:hAnsi="Tahoma" w:cs="Times New Roman"/>
      <w:sz w:val="16"/>
      <w:szCs w:val="16"/>
    </w:rPr>
  </w:style>
  <w:style w:type="paragraph" w:styleId="a9">
    <w:name w:val="Normal (Web)"/>
    <w:basedOn w:val="a"/>
    <w:unhideWhenUsed/>
    <w:rsid w:val="00015A10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character" w:styleId="aa">
    <w:name w:val="Strong"/>
    <w:qFormat/>
    <w:rsid w:val="00015A10"/>
    <w:rPr>
      <w:b/>
      <w:bCs/>
    </w:rPr>
  </w:style>
  <w:style w:type="paragraph" w:styleId="ab">
    <w:name w:val="header"/>
    <w:basedOn w:val="a"/>
    <w:link w:val="ac"/>
    <w:uiPriority w:val="99"/>
    <w:unhideWhenUsed/>
    <w:rsid w:val="00015A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5A10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015A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5A10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10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15A1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15A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A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A10"/>
    <w:rPr>
      <w:rFonts w:ascii="Cambria" w:eastAsia="Times New Roman" w:hAnsi="Cambria" w:cs="Times New Roman"/>
      <w:b/>
      <w:bCs/>
      <w:color w:val="365F9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15A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A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FontStyle56">
    <w:name w:val="Font Style56"/>
    <w:uiPriority w:val="99"/>
    <w:rsid w:val="00015A1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015A10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015A1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15A10"/>
    <w:pPr>
      <w:ind w:left="720"/>
      <w:contextualSpacing/>
    </w:pPr>
  </w:style>
  <w:style w:type="paragraph" w:customStyle="1" w:styleId="11">
    <w:name w:val="Заг1"/>
    <w:basedOn w:val="1"/>
    <w:link w:val="12"/>
    <w:qFormat/>
    <w:rsid w:val="00015A10"/>
    <w:pPr>
      <w:jc w:val="center"/>
    </w:pPr>
    <w:rPr>
      <w:b w:val="0"/>
      <w:bCs w:val="0"/>
    </w:rPr>
  </w:style>
  <w:style w:type="paragraph" w:customStyle="1" w:styleId="Style19">
    <w:name w:val="Style19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12">
    <w:name w:val="Заг1 Знак"/>
    <w:link w:val="11"/>
    <w:rsid w:val="00015A10"/>
    <w:rPr>
      <w:rFonts w:ascii="Cambria" w:eastAsia="Times New Roman" w:hAnsi="Cambria" w:cs="Times New Roman"/>
      <w:color w:val="365F91"/>
      <w:sz w:val="20"/>
      <w:szCs w:val="20"/>
    </w:rPr>
  </w:style>
  <w:style w:type="paragraph" w:customStyle="1" w:styleId="Style21">
    <w:name w:val="Style21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015A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15A10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015A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015A10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5A10"/>
    <w:pPr>
      <w:widowControl w:val="0"/>
      <w:autoSpaceDE w:val="0"/>
      <w:autoSpaceDN w:val="0"/>
      <w:adjustRightInd w:val="0"/>
      <w:spacing w:line="566" w:lineRule="exact"/>
      <w:ind w:firstLine="5659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15A10"/>
    <w:pPr>
      <w:widowControl w:val="0"/>
      <w:autoSpaceDE w:val="0"/>
      <w:autoSpaceDN w:val="0"/>
      <w:adjustRightInd w:val="0"/>
      <w:spacing w:line="274" w:lineRule="exact"/>
      <w:ind w:hanging="312"/>
    </w:pPr>
    <w:rPr>
      <w:rFonts w:eastAsia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015A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uiPriority w:val="99"/>
    <w:rsid w:val="00015A1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5">
    <w:name w:val="Style35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firstLine="854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015A10"/>
    <w:pPr>
      <w:widowControl w:val="0"/>
      <w:autoSpaceDE w:val="0"/>
      <w:autoSpaceDN w:val="0"/>
      <w:adjustRightInd w:val="0"/>
      <w:spacing w:line="312" w:lineRule="exact"/>
      <w:ind w:hanging="269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259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5A10"/>
    <w:pPr>
      <w:widowControl w:val="0"/>
      <w:autoSpaceDE w:val="0"/>
      <w:autoSpaceDN w:val="0"/>
      <w:adjustRightInd w:val="0"/>
      <w:spacing w:line="319" w:lineRule="exact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firstLine="57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15A10"/>
    <w:pPr>
      <w:widowControl w:val="0"/>
      <w:autoSpaceDE w:val="0"/>
      <w:autoSpaceDN w:val="0"/>
      <w:adjustRightInd w:val="0"/>
      <w:spacing w:line="320" w:lineRule="exact"/>
      <w:ind w:firstLine="85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269"/>
    </w:pPr>
    <w:rPr>
      <w:rFonts w:eastAsia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015A10"/>
    <w:pPr>
      <w:widowControl w:val="0"/>
      <w:autoSpaceDE w:val="0"/>
      <w:autoSpaceDN w:val="0"/>
      <w:adjustRightInd w:val="0"/>
      <w:spacing w:line="334" w:lineRule="exact"/>
      <w:ind w:hanging="274"/>
    </w:pPr>
    <w:rPr>
      <w:rFonts w:eastAsia="Times New Roman"/>
      <w:sz w:val="24"/>
      <w:szCs w:val="24"/>
      <w:lang w:eastAsia="ru-RU"/>
    </w:rPr>
  </w:style>
  <w:style w:type="paragraph" w:customStyle="1" w:styleId="21">
    <w:name w:val="Заг2"/>
    <w:basedOn w:val="2"/>
    <w:link w:val="22"/>
    <w:qFormat/>
    <w:rsid w:val="00015A10"/>
    <w:pPr>
      <w:spacing w:before="120" w:after="120"/>
    </w:pPr>
    <w:rPr>
      <w:b w:val="0"/>
      <w:bCs w:val="0"/>
      <w:sz w:val="24"/>
    </w:rPr>
  </w:style>
  <w:style w:type="paragraph" w:customStyle="1" w:styleId="Style36">
    <w:name w:val="Style36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22">
    <w:name w:val="Заг2 Знак"/>
    <w:link w:val="21"/>
    <w:rsid w:val="00015A10"/>
    <w:rPr>
      <w:rFonts w:ascii="Cambria" w:eastAsia="Times New Roman" w:hAnsi="Cambria" w:cs="Times New Roman"/>
      <w:color w:val="4F81BD"/>
      <w:sz w:val="24"/>
      <w:szCs w:val="26"/>
    </w:rPr>
  </w:style>
  <w:style w:type="paragraph" w:customStyle="1" w:styleId="Style10">
    <w:name w:val="Style10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480"/>
    </w:pPr>
    <w:rPr>
      <w:rFonts w:eastAsia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15A10"/>
    <w:pPr>
      <w:widowControl w:val="0"/>
      <w:autoSpaceDE w:val="0"/>
      <w:autoSpaceDN w:val="0"/>
      <w:adjustRightInd w:val="0"/>
      <w:spacing w:line="312" w:lineRule="exact"/>
      <w:ind w:hanging="720"/>
    </w:pPr>
    <w:rPr>
      <w:rFonts w:eastAsia="Times New Roman"/>
      <w:sz w:val="24"/>
      <w:szCs w:val="24"/>
      <w:lang w:eastAsia="ru-RU"/>
    </w:rPr>
  </w:style>
  <w:style w:type="paragraph" w:customStyle="1" w:styleId="31">
    <w:name w:val="Заг3"/>
    <w:basedOn w:val="3"/>
    <w:link w:val="32"/>
    <w:qFormat/>
    <w:rsid w:val="00015A10"/>
    <w:pPr>
      <w:spacing w:before="120" w:after="120"/>
      <w:jc w:val="both"/>
    </w:pPr>
    <w:rPr>
      <w:b w:val="0"/>
      <w:bCs w:val="0"/>
      <w:i/>
      <w:sz w:val="24"/>
    </w:rPr>
  </w:style>
  <w:style w:type="paragraph" w:customStyle="1" w:styleId="Style26">
    <w:name w:val="Style26"/>
    <w:basedOn w:val="a"/>
    <w:uiPriority w:val="99"/>
    <w:rsid w:val="00015A10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ru-RU"/>
    </w:rPr>
  </w:style>
  <w:style w:type="character" w:customStyle="1" w:styleId="32">
    <w:name w:val="Заг3 Знак"/>
    <w:link w:val="31"/>
    <w:rsid w:val="00015A10"/>
    <w:rPr>
      <w:rFonts w:ascii="Cambria" w:eastAsia="Times New Roman" w:hAnsi="Cambria" w:cs="Times New Roman"/>
      <w:i/>
      <w:color w:val="4F81BD"/>
      <w:sz w:val="24"/>
      <w:szCs w:val="20"/>
    </w:rPr>
  </w:style>
  <w:style w:type="paragraph" w:customStyle="1" w:styleId="Style29">
    <w:name w:val="Style29"/>
    <w:basedOn w:val="a"/>
    <w:uiPriority w:val="99"/>
    <w:rsid w:val="00015A10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15A10"/>
    <w:pPr>
      <w:widowControl w:val="0"/>
      <w:autoSpaceDE w:val="0"/>
      <w:autoSpaceDN w:val="0"/>
      <w:adjustRightInd w:val="0"/>
      <w:spacing w:line="629" w:lineRule="exact"/>
      <w:ind w:firstLine="3653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15A10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firstLine="1128"/>
    </w:pPr>
    <w:rPr>
      <w:rFonts w:eastAsia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015A1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015A1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9">
    <w:name w:val="Style39"/>
    <w:basedOn w:val="a"/>
    <w:uiPriority w:val="99"/>
    <w:rsid w:val="00015A10"/>
    <w:pPr>
      <w:widowControl w:val="0"/>
      <w:autoSpaceDE w:val="0"/>
      <w:autoSpaceDN w:val="0"/>
      <w:adjustRightInd w:val="0"/>
      <w:spacing w:line="331" w:lineRule="exact"/>
      <w:ind w:hanging="197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15A10"/>
    <w:pPr>
      <w:widowControl w:val="0"/>
      <w:autoSpaceDE w:val="0"/>
      <w:autoSpaceDN w:val="0"/>
      <w:adjustRightInd w:val="0"/>
      <w:spacing w:line="792" w:lineRule="exact"/>
      <w:ind w:firstLine="4315"/>
    </w:pPr>
    <w:rPr>
      <w:rFonts w:eastAsia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015A10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015A1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15A10"/>
    <w:pPr>
      <w:spacing w:after="100"/>
      <w:ind w:left="280"/>
    </w:pPr>
  </w:style>
  <w:style w:type="paragraph" w:styleId="33">
    <w:name w:val="toc 3"/>
    <w:basedOn w:val="a"/>
    <w:next w:val="a"/>
    <w:autoRedefine/>
    <w:uiPriority w:val="39"/>
    <w:unhideWhenUsed/>
    <w:rsid w:val="00015A10"/>
    <w:pPr>
      <w:tabs>
        <w:tab w:val="right" w:leader="dot" w:pos="10195"/>
      </w:tabs>
      <w:spacing w:after="100"/>
      <w:ind w:left="560"/>
    </w:pPr>
  </w:style>
  <w:style w:type="character" w:styleId="a6">
    <w:name w:val="Hyperlink"/>
    <w:uiPriority w:val="99"/>
    <w:unhideWhenUsed/>
    <w:rsid w:val="00015A1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5A1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A10"/>
    <w:rPr>
      <w:rFonts w:ascii="Tahoma" w:eastAsia="Calibri" w:hAnsi="Tahoma" w:cs="Times New Roman"/>
      <w:sz w:val="16"/>
      <w:szCs w:val="16"/>
    </w:rPr>
  </w:style>
  <w:style w:type="paragraph" w:styleId="a9">
    <w:name w:val="Normal (Web)"/>
    <w:basedOn w:val="a"/>
    <w:unhideWhenUsed/>
    <w:rsid w:val="00015A10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character" w:styleId="aa">
    <w:name w:val="Strong"/>
    <w:qFormat/>
    <w:rsid w:val="00015A10"/>
    <w:rPr>
      <w:b/>
      <w:bCs/>
    </w:rPr>
  </w:style>
  <w:style w:type="paragraph" w:styleId="ab">
    <w:name w:val="header"/>
    <w:basedOn w:val="a"/>
    <w:link w:val="ac"/>
    <w:uiPriority w:val="99"/>
    <w:unhideWhenUsed/>
    <w:rsid w:val="00015A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5A10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015A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5A1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F7D3-36E8-4453-9BC8-380983AE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7761</Words>
  <Characters>44241</Characters>
  <Application>Microsoft Office Word</Application>
  <DocSecurity>8</DocSecurity>
  <Lines>368</Lines>
  <Paragraphs>103</Paragraphs>
  <ScaleCrop>false</ScaleCrop>
  <Company/>
  <LinksUpToDate>false</LinksUpToDate>
  <CharactersWithSpaces>51899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2014-01-11T03:29:00Z</dcterms:created>
  <dcterms:modified xsi:type="dcterms:W3CDTF">2014-01-11T03:36:00Z</dcterms:modified>
</cp:coreProperties>
</file>