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CA" w:rsidRPr="0086511D" w:rsidRDefault="00836ACA" w:rsidP="0086511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244" w:rsidRPr="0086511D" w:rsidRDefault="008A5244" w:rsidP="0086511D">
      <w:pPr>
        <w:spacing w:after="0" w:line="240" w:lineRule="auto"/>
        <w:ind w:firstLine="284"/>
        <w:jc w:val="center"/>
        <w:rPr>
          <w:rFonts w:ascii="Comic Sans MS" w:eastAsia="Times New Roman" w:hAnsi="Comic Sans MS" w:cs="Times New Roman"/>
          <w:i/>
          <w:sz w:val="44"/>
          <w:szCs w:val="44"/>
        </w:rPr>
      </w:pPr>
      <w:r w:rsidRPr="0086511D">
        <w:rPr>
          <w:rFonts w:ascii="Comic Sans MS" w:eastAsia="Times New Roman" w:hAnsi="Comic Sans MS" w:cs="Times New Roman"/>
          <w:b/>
          <w:bCs/>
          <w:i/>
          <w:sz w:val="44"/>
          <w:szCs w:val="44"/>
        </w:rPr>
        <w:t>Как выбрать профессию - для начинающих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Если ты с детства мечтал стать врачом или космонавтом, и до сих пор не сомневаеш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ся в правильности своего выбора - у тебя нет проблем. Что бы ни говорили </w:t>
      </w:r>
      <w:r w:rsidR="0086511D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 и бабуш</w:t>
      </w:r>
      <w:r w:rsidR="0086511D">
        <w:rPr>
          <w:rFonts w:ascii="Times New Roman" w:eastAsia="Times New Roman" w:hAnsi="Times New Roman" w:cs="Times New Roman"/>
          <w:sz w:val="28"/>
          <w:szCs w:val="28"/>
        </w:rPr>
        <w:t>ки-дедушки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, ты с упорством фанатика штудируешь учебники по химии или биол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гии, или посещаешь кружок "юный физик" и хорошо представляешь себе, что будешь делать по окончании школы. </w:t>
      </w:r>
      <w:r w:rsidRPr="0086511D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это так, то ты - счастливчик.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 Потому что многие ребята совершенно не пре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ставляют себе, "кем быть" и куда поступать и поступать ли вообще, когда прозвенит до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гожданный последний школьный звонок.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Хорошо, когда проблема выбора профессии тревожит - это означает твою социальную и психологическую зрелость. Хуже, если тебе пока все равно: мама за ручку отведет в юридический институт (потому что тебе "как бы нравится" история), а потом окажется, что ты терпеть не можешь перебирать нудные бумажки и общаться с людьми.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Трудности профессионального самоопределения возникают обычно у двух категорий ребят. Первые пока не нашли в этой жизни ничего интересного. Такие ребята могут х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рошо учиться, но они ничем не увлекаются, жизнь их довольно скучна или просто мон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тонна. Вот и не могут определиться, чем хотелось бы заниматься - потому что из того, что окружает их в мире, ничто не влечет ос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бенно. Да и из чего выбирать? Как правило, они не знают, кем работает их папа, кто такой ихтиолог - и вообще мало ориентируются в мире профессий. Вторая категория ребят очень активна и в учебе, и в различных др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гих формах активности.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- он талантлив во всем. За что ни возьмется этот чудо-ребенок - во всем добивается успеха. Однако… он тоже не может определить, что нр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вится ему больше, с чем он хотел бы связать свою жизнь.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Как же разобраться в себе? Психологи считают, что при выборе профессии очень ва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но соответствие между психологическими особенностями человека и соответствующими характеристиками профессии. Профессия должна быть ИНТЕРЕСНА. Если тебе нравятся животные, растения, то тебе будет интере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но в своей профессиональной деятельности сталкиваться с объектами живой природы. Если ты любишь технику - интерес к ней б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дет поддерживать тебя в деятельности инженера-конструктора или физика-теоретика. 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Любая профессия требует, чтобы у человека присутствовали так называемые "профе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сионально важные качества" - например, корректору важно внимание, художнику - 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разное мышление и т.д. Поэтому, выбирая определенную профессию, важно осознать, есть ли у тебя СПОСОБНОСТИ, соответствующие профессионально важным качествам. В ситуации сомнения выбирай ту профессию, где твои способн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сти будут максимально реализованы, в этой деятельности ты добьешься наибольшего успеха. 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Наконец, тип реализуемой профессиональной деятельности должен совпадать с твоим ЛИЧНОСТНЫМ, характерологическим типом. Скажем, если ты общителен - тебе бол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ше подойдут профессии, связанные с многочисленными контактами, а если эмоционал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но неустойчив - не сможешь выполнять рутинные виды деятельности, требующие ко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центрации в течение длительного времени. 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Итак, для того, чтобы выбрать профессию, необходимо прежде всего познать себя. Ты наверняка часто задаешь себе вопросы: "Какой я?", "Кто я в этом мире?", "Зачем я ж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ву?". Помочь лучше узнать себя и частично ответить на эти вопросы (полностью ты на них не ответишь никогда) поможет нехитрое упражнение: посмотри на себя глазами др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гого человека. Конкретного человека, которого ты хорошо зн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ешь - скажем, друга или соседа по парте, мамы или любимой девушки. Попытайся объяснить свои п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ступки так, 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это сделал бы другой человек - не зная истинных мотивов. Ты поймешь, каким тебя видят другие люди, но, с другой стороны, избавишься от субъективизма, ведь в своем глазу, как известно, не видать и бревна. 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Твой характер пока только формируется, поэтому не надо наклеивать себе же ярлык и отказываться от профессии артиста только потому, что ты якобы "застенчив". Борись, работай над собой, познавай себя. И помни, что психические свойства человека (будь то способности, интересы или черты характера) - исключительно гибкие, изменяющиеся качества. Известно немало случаев, когда человеку, не имеющему способностей к муз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ке, но страстно желающему ею заниматься, удавалось развить музыкальный слух. Гла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ное - интерес; запомни: способности формируются в деятельности. Привыкай работать, тр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диться. На одних способностях далеко не уедешь. С другой стороны, интерес - вещь тоже не совсем устойчивая. Множество ребят думают, что любят какой-то учебный предмет, а на самом деле им очень нравится учитель. Кроме того, трудно понять, понр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вится ли тебе психология или та же экономика - ты ведь в школе не изучал ничего п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добного…. Для того, чтоб не ош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биться, надо расширять свой кругозор по отношению к миру профессий. Задавай взрослым людям вопросы об их профессиональной деятельн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сти - как правило, люди с удовольствием рассказывают о своей настоящей работе и о студенческих годах. Тогда ты сможешь осознанно решить, интересна ли тебе данная 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ласть, или все, что ты знаешь о специал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ности, на которую подаешь документы - это ее название… 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</w:rPr>
        <w:t>Итак, разобравшись в своих способностях, интересах и личностных чертах, ты прист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паешь к выбору уже не профессии - а ВУЗа или факультета. Выясни, какие специальн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сти и специализации соответствуют интересующему тебя виду деятельности. Это не вс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гда однозначное соответствие (например, чтобы ремонтировать компьютеры, нужно п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лучить специальность "радиоэлектроника"). Принятие реш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ния должно основываться на многих факторах уже не психологического характера: репутация ВУЗА и конкурс, мн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ние друзей, родителей, стоимость обучения. Не поленись и выпиши на отдельном ли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точке бумаги плюсы и минусы каждого из вариантов. Проанализируйте данные вместе с друзьями и родс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венниками. И всегда помни: окончательный выбор только за тобой, ибо выбирая профессию, ты выб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раешь судьбу. Профессия должна приносить удовольствие (положительные эмоции тебе) и обеспечивать максимальную реализацию твоих возмо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ностей (пользу обществу). 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1D">
        <w:rPr>
          <w:rFonts w:ascii="Times New Roman" w:eastAsia="Times New Roman" w:hAnsi="Times New Roman" w:cs="Times New Roman"/>
          <w:sz w:val="28"/>
          <w:szCs w:val="28"/>
          <w:u w:val="single"/>
        </w:rPr>
        <w:t>Что влияет на выбор профессии</w:t>
      </w:r>
      <w:r w:rsidR="008651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Какие факторы обусловливают выбор человеком той или иной профессии? На практике оказывается, что склонности учитываются в после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нюю очередь, а вот мнение родителей оказывает огромное вли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511D">
        <w:rPr>
          <w:rFonts w:ascii="Times New Roman" w:eastAsia="Times New Roman" w:hAnsi="Times New Roman" w:cs="Times New Roman"/>
          <w:sz w:val="28"/>
          <w:szCs w:val="28"/>
        </w:rPr>
        <w:t xml:space="preserve">ние. 8 факторов выбора профессии /По Е.А. Климову/: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1. Позиция старших членов семьи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Есть старшие, которые несут прямую ответстве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ность за то, как складывается твоя жизнь. Эта забота распространяется и на вопрос о тв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ей будущей профессии.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2. Позиция товарищей, подруг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ства, в котором ты живешь.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3. Позиция учителей, школьных педагогов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Наблюдая за поведением, учебной и вн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учебной активностью учащихся, опытный педагог знает много такого о тебе, что скрыто от непрофессиональных глаз и даже от тебя. </w:t>
      </w:r>
    </w:p>
    <w:p w:rsidR="0086511D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4. Личные профессиональные планы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Под планом в данном случае подразумеваются твои представления об этапах освоения профессии.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 Способности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О своеобразии своих способностей надо судить не только по успехам в учебе, но и по достижениям в самых разнообразных видах деятельности.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6. Уровень притязаний на общественное признание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Планируя свой трудовой путь, очень важно позаботиться о реалистичности своих прит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заний.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7. Информированность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Важно позаботиться о том, чтобы приобретаемые тобой св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дения о той или иной профессии не оказались искаженными, неполными, односторонн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ми.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8. Склонности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Склонности проявляются в любимых занятиях, на которые тратится большая часть свободного времени. Это - интересы, подкрепленные определенными сп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собностями. 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244" w:rsidRPr="00971D97" w:rsidRDefault="008A5244" w:rsidP="0086511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Семь шагов к взвешенному решению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1. Составить список подходящих профессий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Составьте список профессий, которые Вам нравятся, интересны, по которым Вы хотели бы работать, которые Вам по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ходят. </w:t>
      </w:r>
    </w:p>
    <w:p w:rsidR="008A5244" w:rsidRPr="00971D97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2. Составить перечень требований выбираемой профессии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Составьте список своих требований: </w:t>
      </w:r>
    </w:p>
    <w:p w:rsidR="008A5244" w:rsidRPr="00971D97" w:rsidRDefault="008A5244" w:rsidP="0086511D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 выбираемая профессия и будущий род занятий; </w:t>
      </w:r>
    </w:p>
    <w:p w:rsidR="008A5244" w:rsidRPr="00971D97" w:rsidRDefault="008A5244" w:rsidP="0086511D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 выбираемая профессия и жизненные ценности; </w:t>
      </w:r>
    </w:p>
    <w:p w:rsidR="008A5244" w:rsidRPr="00971D97" w:rsidRDefault="008A5244" w:rsidP="0086511D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 выбираемая профессия и жизненные цели; </w:t>
      </w:r>
    </w:p>
    <w:p w:rsidR="008A5244" w:rsidRPr="00971D97" w:rsidRDefault="008A5244" w:rsidP="0086511D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 выбираемая профессия и мои сегодняшние горячие проблемы; </w:t>
      </w:r>
    </w:p>
    <w:p w:rsidR="008A5244" w:rsidRPr="00971D97" w:rsidRDefault="008A5244" w:rsidP="0086511D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 выбираемая профессия и реальное трудоустройство по специальности; </w:t>
      </w:r>
    </w:p>
    <w:p w:rsidR="008A5244" w:rsidRPr="00971D97" w:rsidRDefault="008A5244" w:rsidP="0086511D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 желательный уровень профессиональной подготовки; </w:t>
      </w:r>
    </w:p>
    <w:p w:rsidR="008A5244" w:rsidRPr="00971D97" w:rsidRDefault="008A5244" w:rsidP="0086511D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 выбираемая профессия и мои склонности и способности; </w:t>
      </w:r>
    </w:p>
    <w:p w:rsidR="008A5244" w:rsidRPr="00971D97" w:rsidRDefault="008A5244" w:rsidP="0086511D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 желательные содержание, характер и условия работы.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3. Определить значимость каждого требования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Определите, насколько все перечи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ленные требования значимы. Может быть, есть менее важные требования, кот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рые, по большому счету, можно и не учитывать. </w:t>
      </w:r>
    </w:p>
    <w:p w:rsidR="008A5244" w:rsidRPr="00971D97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4. Оценить свое соответствие требованиям каждой из подходящих профессий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Кроме тех требований, которые есть у Вас к профессии, существуют и требования самой пр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фессии. Проанализируйте, развиты ли у Вас профессиональные качества, 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вечают ли ваши интеллектуальные способности, психологические особенности, состояние зд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ровья требованиям профессии.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5. Подсчитать и проанализировать результаты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Проанализируйте, какая профессия из всего списка больше других подходит Вам по всем пунктам.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6. Проверить результаты</w:t>
      </w:r>
      <w:r w:rsidR="0086511D" w:rsidRP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Чтобы убедиться в правильности Ваших размышлений, 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судите свое решение с друзьями, родителями, учителями, психологом, профконсульта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том. </w:t>
      </w:r>
    </w:p>
    <w:p w:rsidR="008A5244" w:rsidRPr="00971D97" w:rsidRDefault="008A5244" w:rsidP="00865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1D97">
        <w:rPr>
          <w:rFonts w:ascii="Times New Roman" w:eastAsia="Times New Roman" w:hAnsi="Times New Roman" w:cs="Times New Roman"/>
          <w:bCs/>
          <w:sz w:val="28"/>
          <w:szCs w:val="28"/>
        </w:rPr>
        <w:t>7. Определить основные практические шаги к успеху</w:t>
      </w:r>
      <w:r w:rsidR="00971D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Итак, Вы приняли решение, т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перь важно определить: в каком учебном заведении Вы сможете получить професси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нальное образование, как развивать в себе професси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нально важные качества, как можно получить практический опыт работы по данной специальности, как повысить свою ко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курентосп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1D97">
        <w:rPr>
          <w:rFonts w:ascii="Times New Roman" w:eastAsia="Times New Roman" w:hAnsi="Times New Roman" w:cs="Times New Roman"/>
          <w:sz w:val="28"/>
          <w:szCs w:val="28"/>
        </w:rPr>
        <w:t xml:space="preserve">собность на рынке труда. </w:t>
      </w:r>
    </w:p>
    <w:p w:rsidR="008A5244" w:rsidRPr="0086511D" w:rsidRDefault="008A5244" w:rsidP="00865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5244" w:rsidRPr="0086511D" w:rsidSect="00836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8D" w:rsidRDefault="002B048D" w:rsidP="00836ACA">
      <w:pPr>
        <w:spacing w:after="0" w:line="240" w:lineRule="auto"/>
      </w:pPr>
      <w:r>
        <w:separator/>
      </w:r>
    </w:p>
  </w:endnote>
  <w:endnote w:type="continuationSeparator" w:id="1">
    <w:p w:rsidR="002B048D" w:rsidRDefault="002B048D" w:rsidP="008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CA" w:rsidRDefault="00836A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CA" w:rsidRDefault="00836A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CA" w:rsidRDefault="00836A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8D" w:rsidRDefault="002B048D" w:rsidP="00836ACA">
      <w:pPr>
        <w:spacing w:after="0" w:line="240" w:lineRule="auto"/>
      </w:pPr>
      <w:r>
        <w:separator/>
      </w:r>
    </w:p>
  </w:footnote>
  <w:footnote w:type="continuationSeparator" w:id="1">
    <w:p w:rsidR="002B048D" w:rsidRDefault="002B048D" w:rsidP="0083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CA" w:rsidRDefault="00836A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458"/>
      <w:docPartObj>
        <w:docPartGallery w:val="Page Numbers (Top of Page)"/>
        <w:docPartUnique/>
      </w:docPartObj>
    </w:sdtPr>
    <w:sdtContent>
      <w:p w:rsidR="00836ACA" w:rsidRDefault="00FF79CE">
        <w:pPr>
          <w:pStyle w:val="a7"/>
          <w:jc w:val="right"/>
        </w:pPr>
        <w:fldSimple w:instr=" PAGE   \* MERGEFORMAT ">
          <w:r w:rsidR="00971D97">
            <w:rPr>
              <w:noProof/>
            </w:rPr>
            <w:t>3</w:t>
          </w:r>
        </w:fldSimple>
      </w:p>
    </w:sdtContent>
  </w:sdt>
  <w:p w:rsidR="00836ACA" w:rsidRDefault="00836A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CA" w:rsidRDefault="00836A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AF"/>
    <w:multiLevelType w:val="multilevel"/>
    <w:tmpl w:val="0BE6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4001B3"/>
    <w:multiLevelType w:val="multilevel"/>
    <w:tmpl w:val="CE7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7010D"/>
    <w:multiLevelType w:val="multilevel"/>
    <w:tmpl w:val="060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92AAB"/>
    <w:multiLevelType w:val="multilevel"/>
    <w:tmpl w:val="4A44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244"/>
    <w:rsid w:val="001D624A"/>
    <w:rsid w:val="002B048D"/>
    <w:rsid w:val="004A066F"/>
    <w:rsid w:val="00836ACA"/>
    <w:rsid w:val="0086511D"/>
    <w:rsid w:val="008A5244"/>
    <w:rsid w:val="00971D97"/>
    <w:rsid w:val="00AA79AB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F"/>
  </w:style>
  <w:style w:type="paragraph" w:styleId="3">
    <w:name w:val="heading 3"/>
    <w:basedOn w:val="a"/>
    <w:link w:val="30"/>
    <w:uiPriority w:val="9"/>
    <w:qFormat/>
    <w:rsid w:val="008A5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2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A52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5244"/>
    <w:rPr>
      <w:b/>
      <w:bCs/>
    </w:rPr>
  </w:style>
  <w:style w:type="character" w:customStyle="1" w:styleId="pbody1">
    <w:name w:val="pbody1"/>
    <w:basedOn w:val="a0"/>
    <w:rsid w:val="008A5244"/>
  </w:style>
  <w:style w:type="paragraph" w:customStyle="1" w:styleId="pbody">
    <w:name w:val="pbody"/>
    <w:basedOn w:val="a"/>
    <w:rsid w:val="008A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a0"/>
    <w:rsid w:val="008A5244"/>
  </w:style>
  <w:style w:type="character" w:customStyle="1" w:styleId="h21">
    <w:name w:val="h21"/>
    <w:basedOn w:val="a0"/>
    <w:rsid w:val="008A5244"/>
  </w:style>
  <w:style w:type="paragraph" w:customStyle="1" w:styleId="text">
    <w:name w:val="text"/>
    <w:basedOn w:val="a"/>
    <w:rsid w:val="008A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244"/>
    <w:rPr>
      <w:i/>
      <w:iCs/>
    </w:rPr>
  </w:style>
  <w:style w:type="paragraph" w:styleId="a7">
    <w:name w:val="header"/>
    <w:basedOn w:val="a"/>
    <w:link w:val="a8"/>
    <w:uiPriority w:val="99"/>
    <w:unhideWhenUsed/>
    <w:rsid w:val="008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ACA"/>
  </w:style>
  <w:style w:type="paragraph" w:styleId="a9">
    <w:name w:val="footer"/>
    <w:basedOn w:val="a"/>
    <w:link w:val="aa"/>
    <w:uiPriority w:val="99"/>
    <w:semiHidden/>
    <w:unhideWhenUsed/>
    <w:rsid w:val="008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C08FB8-1220-4642-91DF-26EC41C6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</cp:revision>
  <dcterms:created xsi:type="dcterms:W3CDTF">2009-08-19T05:07:00Z</dcterms:created>
  <dcterms:modified xsi:type="dcterms:W3CDTF">2013-12-12T03:46:00Z</dcterms:modified>
</cp:coreProperties>
</file>