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A8" w:rsidRDefault="00575DA8" w:rsidP="00575D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ШКОЛА-ЛИЦЕЙ № 101</w:t>
      </w:r>
    </w:p>
    <w:p w:rsidR="00DE4D77" w:rsidRDefault="00DE4D77" w:rsidP="00575D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5069" w:rsidRDefault="006F5069" w:rsidP="00575D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5DA8">
        <w:rPr>
          <w:rFonts w:ascii="Times New Roman" w:hAnsi="Times New Roman" w:cs="Times New Roman"/>
          <w:b/>
        </w:rPr>
        <w:t xml:space="preserve">План – конспект урока физической культуры в 5 </w:t>
      </w:r>
      <w:r w:rsidR="00DE4D77">
        <w:rPr>
          <w:rFonts w:ascii="Times New Roman" w:hAnsi="Times New Roman" w:cs="Times New Roman"/>
          <w:b/>
        </w:rPr>
        <w:t xml:space="preserve"> классе</w:t>
      </w:r>
    </w:p>
    <w:p w:rsidR="00DE4D77" w:rsidRDefault="00DE4D77" w:rsidP="00575D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75DA8" w:rsidRPr="00DE4D77" w:rsidRDefault="00575DA8" w:rsidP="00575DA8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Проводящий</w:t>
      </w:r>
      <w:r w:rsidRPr="00DE4D77">
        <w:rPr>
          <w:rFonts w:ascii="Times New Roman" w:hAnsi="Times New Roman" w:cs="Times New Roman"/>
          <w:b/>
        </w:rPr>
        <w:t xml:space="preserve">: </w:t>
      </w:r>
      <w:proofErr w:type="spellStart"/>
      <w:r w:rsidRPr="00DE4D77">
        <w:rPr>
          <w:rFonts w:ascii="Times New Roman" w:hAnsi="Times New Roman" w:cs="Times New Roman"/>
        </w:rPr>
        <w:t>Беркендин</w:t>
      </w:r>
      <w:proofErr w:type="spellEnd"/>
      <w:r w:rsidRPr="00DE4D77">
        <w:rPr>
          <w:rFonts w:ascii="Times New Roman" w:hAnsi="Times New Roman" w:cs="Times New Roman"/>
        </w:rPr>
        <w:t xml:space="preserve"> К.Г.</w:t>
      </w:r>
    </w:p>
    <w:p w:rsidR="00575DA8" w:rsidRPr="00DE4D77" w:rsidRDefault="00575DA8" w:rsidP="00575DA8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Наблюдающие и составители</w:t>
      </w:r>
      <w:r w:rsidRPr="00DE4D77">
        <w:rPr>
          <w:rFonts w:ascii="Times New Roman" w:hAnsi="Times New Roman" w:cs="Times New Roman"/>
          <w:b/>
        </w:rPr>
        <w:t xml:space="preserve">: </w:t>
      </w:r>
      <w:proofErr w:type="spellStart"/>
      <w:r w:rsidRPr="00DE4D77">
        <w:rPr>
          <w:rFonts w:ascii="Times New Roman" w:hAnsi="Times New Roman" w:cs="Times New Roman"/>
        </w:rPr>
        <w:t>Дилеева</w:t>
      </w:r>
      <w:proofErr w:type="spellEnd"/>
      <w:r w:rsidRPr="00DE4D77">
        <w:rPr>
          <w:rFonts w:ascii="Times New Roman" w:hAnsi="Times New Roman" w:cs="Times New Roman"/>
        </w:rPr>
        <w:t xml:space="preserve"> И.И., </w:t>
      </w:r>
      <w:proofErr w:type="spellStart"/>
      <w:r w:rsidRPr="00DE4D77">
        <w:rPr>
          <w:rFonts w:ascii="Times New Roman" w:hAnsi="Times New Roman" w:cs="Times New Roman"/>
        </w:rPr>
        <w:t>Ходзинская</w:t>
      </w:r>
      <w:proofErr w:type="spellEnd"/>
      <w:r w:rsidRPr="00DE4D77">
        <w:rPr>
          <w:rFonts w:ascii="Times New Roman" w:hAnsi="Times New Roman" w:cs="Times New Roman"/>
        </w:rPr>
        <w:t xml:space="preserve"> Н.И., Кораблев А.Е.</w:t>
      </w:r>
    </w:p>
    <w:p w:rsidR="00575DA8" w:rsidRPr="00DE4D77" w:rsidRDefault="00575DA8" w:rsidP="00575DA8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Консультант</w:t>
      </w:r>
      <w:r w:rsidRPr="00DE4D77">
        <w:rPr>
          <w:rFonts w:ascii="Times New Roman" w:hAnsi="Times New Roman" w:cs="Times New Roman"/>
          <w:b/>
        </w:rPr>
        <w:t xml:space="preserve">: </w:t>
      </w:r>
      <w:r w:rsidRPr="00DE4D77">
        <w:rPr>
          <w:rFonts w:ascii="Times New Roman" w:hAnsi="Times New Roman" w:cs="Times New Roman"/>
        </w:rPr>
        <w:t>Ревякин А.Н.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Тема урока</w:t>
      </w:r>
      <w:r w:rsidRPr="00DE4D77">
        <w:rPr>
          <w:rFonts w:ascii="Times New Roman" w:hAnsi="Times New Roman" w:cs="Times New Roman"/>
        </w:rPr>
        <w:t>: «Технические элементы баскетбола».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Цель урока</w:t>
      </w:r>
      <w:r w:rsidRPr="00DE4D77">
        <w:rPr>
          <w:rFonts w:ascii="Times New Roman" w:hAnsi="Times New Roman" w:cs="Times New Roman"/>
        </w:rPr>
        <w:t>: Освоить технику основных элементов игры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Задачи урока</w:t>
      </w:r>
      <w:r w:rsidRPr="00DE4D77">
        <w:rPr>
          <w:rFonts w:ascii="Times New Roman" w:hAnsi="Times New Roman" w:cs="Times New Roman"/>
        </w:rPr>
        <w:t>: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</w:rPr>
        <w:t>1.</w:t>
      </w:r>
      <w:r w:rsidR="00207010" w:rsidRPr="00DE4D77">
        <w:rPr>
          <w:rFonts w:ascii="Times New Roman" w:hAnsi="Times New Roman" w:cs="Times New Roman"/>
        </w:rPr>
        <w:tab/>
      </w:r>
      <w:r w:rsidRPr="00DE4D77">
        <w:rPr>
          <w:rFonts w:ascii="Times New Roman" w:hAnsi="Times New Roman" w:cs="Times New Roman"/>
        </w:rPr>
        <w:t>Разучиван</w:t>
      </w:r>
      <w:r w:rsidR="00BA499F" w:rsidRPr="00DE4D77">
        <w:rPr>
          <w:rFonts w:ascii="Times New Roman" w:hAnsi="Times New Roman" w:cs="Times New Roman"/>
        </w:rPr>
        <w:t xml:space="preserve">ие комплекса упражнений с </w:t>
      </w:r>
      <w:r w:rsidRPr="00DE4D77">
        <w:rPr>
          <w:rFonts w:ascii="Times New Roman" w:hAnsi="Times New Roman" w:cs="Times New Roman"/>
        </w:rPr>
        <w:t xml:space="preserve"> мячами. </w:t>
      </w:r>
    </w:p>
    <w:p w:rsidR="00207010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</w:rPr>
        <w:t>2</w:t>
      </w:r>
      <w:r w:rsidR="00207010" w:rsidRPr="00DE4D77">
        <w:rPr>
          <w:rFonts w:ascii="Times New Roman" w:hAnsi="Times New Roman" w:cs="Times New Roman"/>
        </w:rPr>
        <w:t xml:space="preserve">. </w:t>
      </w:r>
      <w:r w:rsidR="00207010" w:rsidRPr="00DE4D77">
        <w:rPr>
          <w:rFonts w:ascii="Times New Roman" w:hAnsi="Times New Roman" w:cs="Times New Roman"/>
        </w:rPr>
        <w:tab/>
        <w:t>Совершенствование стойки и перемещения в стойке.</w:t>
      </w:r>
    </w:p>
    <w:p w:rsidR="00207010" w:rsidRPr="00DE4D77" w:rsidRDefault="00207010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</w:rPr>
        <w:tab/>
      </w:r>
      <w:r w:rsidR="006F5069" w:rsidRPr="00DE4D77">
        <w:rPr>
          <w:rFonts w:ascii="Times New Roman" w:hAnsi="Times New Roman" w:cs="Times New Roman"/>
        </w:rPr>
        <w:t xml:space="preserve">Обучение технике </w:t>
      </w:r>
      <w:r w:rsidRPr="00DE4D77">
        <w:rPr>
          <w:rFonts w:ascii="Times New Roman" w:hAnsi="Times New Roman" w:cs="Times New Roman"/>
        </w:rPr>
        <w:t xml:space="preserve">ловле и </w:t>
      </w:r>
      <w:r w:rsidR="006F5069" w:rsidRPr="00DE4D77">
        <w:rPr>
          <w:rFonts w:ascii="Times New Roman" w:hAnsi="Times New Roman" w:cs="Times New Roman"/>
        </w:rPr>
        <w:t xml:space="preserve">передачи мяча двумя руками от груди, 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</w:rPr>
        <w:t>3</w:t>
      </w:r>
      <w:r w:rsidR="00207010" w:rsidRPr="00DE4D77">
        <w:rPr>
          <w:rFonts w:ascii="Times New Roman" w:hAnsi="Times New Roman" w:cs="Times New Roman"/>
        </w:rPr>
        <w:tab/>
      </w:r>
      <w:r w:rsidRPr="00DE4D77">
        <w:rPr>
          <w:rFonts w:ascii="Times New Roman" w:hAnsi="Times New Roman" w:cs="Times New Roman"/>
        </w:rPr>
        <w:t>Развитие координации, ловкости, быстроты.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</w:rPr>
        <w:t>4. Воспитание трудолюбия, внимательности, активности.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Тип урока</w:t>
      </w:r>
      <w:r w:rsidRPr="00DE4D77">
        <w:rPr>
          <w:rFonts w:ascii="Times New Roman" w:hAnsi="Times New Roman" w:cs="Times New Roman"/>
        </w:rPr>
        <w:t>: обучающий.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Методы проведения</w:t>
      </w:r>
      <w:r w:rsidRPr="00DE4D77">
        <w:rPr>
          <w:rFonts w:ascii="Times New Roman" w:hAnsi="Times New Roman" w:cs="Times New Roman"/>
        </w:rPr>
        <w:t xml:space="preserve">: </w:t>
      </w:r>
      <w:proofErr w:type="gramStart"/>
      <w:r w:rsidRPr="00DE4D77">
        <w:rPr>
          <w:rFonts w:ascii="Times New Roman" w:hAnsi="Times New Roman" w:cs="Times New Roman"/>
        </w:rPr>
        <w:t>фронта</w:t>
      </w:r>
      <w:r w:rsidR="009C556C" w:rsidRPr="00DE4D77">
        <w:rPr>
          <w:rFonts w:ascii="Times New Roman" w:hAnsi="Times New Roman" w:cs="Times New Roman"/>
        </w:rPr>
        <w:t>льный</w:t>
      </w:r>
      <w:proofErr w:type="gramEnd"/>
      <w:r w:rsidR="009C556C" w:rsidRPr="00DE4D77">
        <w:rPr>
          <w:rFonts w:ascii="Times New Roman" w:hAnsi="Times New Roman" w:cs="Times New Roman"/>
        </w:rPr>
        <w:t>, групповой (в парах)</w:t>
      </w:r>
      <w:r w:rsidRPr="00DE4D77">
        <w:rPr>
          <w:rFonts w:ascii="Times New Roman" w:hAnsi="Times New Roman" w:cs="Times New Roman"/>
        </w:rPr>
        <w:t>, игровой, соревновательный.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Место проведения</w:t>
      </w:r>
      <w:r w:rsidRPr="00DE4D77">
        <w:rPr>
          <w:rFonts w:ascii="Times New Roman" w:hAnsi="Times New Roman" w:cs="Times New Roman"/>
        </w:rPr>
        <w:t>: спортивный зал.</w:t>
      </w:r>
    </w:p>
    <w:p w:rsidR="006F5069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Оборудование и инвентарь</w:t>
      </w:r>
      <w:r w:rsidRPr="00DE4D77">
        <w:rPr>
          <w:rFonts w:ascii="Times New Roman" w:hAnsi="Times New Roman" w:cs="Times New Roman"/>
        </w:rPr>
        <w:t>: б</w:t>
      </w:r>
      <w:r w:rsidR="009C556C" w:rsidRPr="00DE4D77">
        <w:rPr>
          <w:rFonts w:ascii="Times New Roman" w:hAnsi="Times New Roman" w:cs="Times New Roman"/>
        </w:rPr>
        <w:t>аскетбольные и малые мячи, стойки</w:t>
      </w:r>
      <w:r w:rsidRPr="00DE4D77">
        <w:rPr>
          <w:rFonts w:ascii="Times New Roman" w:hAnsi="Times New Roman" w:cs="Times New Roman"/>
        </w:rPr>
        <w:t>.</w:t>
      </w:r>
    </w:p>
    <w:p w:rsidR="002434DE" w:rsidRPr="00DE4D77" w:rsidRDefault="006F5069" w:rsidP="006F5069">
      <w:pPr>
        <w:spacing w:after="0" w:line="240" w:lineRule="auto"/>
        <w:rPr>
          <w:rFonts w:ascii="Times New Roman" w:hAnsi="Times New Roman" w:cs="Times New Roman"/>
        </w:rPr>
      </w:pPr>
      <w:r w:rsidRPr="00DE4D77">
        <w:rPr>
          <w:rFonts w:ascii="Times New Roman" w:hAnsi="Times New Roman" w:cs="Times New Roman"/>
          <w:b/>
          <w:i/>
        </w:rPr>
        <w:t>Дата и время проведения</w:t>
      </w:r>
      <w:r w:rsidRPr="00DE4D77">
        <w:rPr>
          <w:rFonts w:ascii="Times New Roman" w:hAnsi="Times New Roman" w:cs="Times New Roman"/>
        </w:rPr>
        <w:t>:</w:t>
      </w:r>
      <w:r w:rsidR="00575DA8" w:rsidRPr="00DE4D77">
        <w:rPr>
          <w:rFonts w:ascii="Times New Roman" w:hAnsi="Times New Roman" w:cs="Times New Roman"/>
        </w:rPr>
        <w:t>18 октября 2013г. 14.00-14.45 (1 урок)</w:t>
      </w:r>
    </w:p>
    <w:tbl>
      <w:tblPr>
        <w:tblStyle w:val="a3"/>
        <w:tblW w:w="10632" w:type="dxa"/>
        <w:tblInd w:w="108" w:type="dxa"/>
        <w:tblLook w:val="04A0" w:firstRow="1" w:lastRow="0" w:firstColumn="1" w:lastColumn="0" w:noHBand="0" w:noVBand="1"/>
      </w:tblPr>
      <w:tblGrid>
        <w:gridCol w:w="5245"/>
        <w:gridCol w:w="1276"/>
        <w:gridCol w:w="4111"/>
      </w:tblGrid>
      <w:tr w:rsidR="00575DA8" w:rsidRPr="005F3C87" w:rsidTr="00575DA8">
        <w:tc>
          <w:tcPr>
            <w:tcW w:w="5245" w:type="dxa"/>
          </w:tcPr>
          <w:p w:rsidR="00575DA8" w:rsidRPr="005F3C87" w:rsidRDefault="00575DA8" w:rsidP="00575D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Части урока</w:t>
            </w:r>
          </w:p>
        </w:tc>
        <w:tc>
          <w:tcPr>
            <w:tcW w:w="1276" w:type="dxa"/>
          </w:tcPr>
          <w:p w:rsidR="00575DA8" w:rsidRPr="005F3C87" w:rsidRDefault="00575DA8" w:rsidP="00575D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Дозировка</w:t>
            </w:r>
          </w:p>
        </w:tc>
        <w:tc>
          <w:tcPr>
            <w:tcW w:w="4111" w:type="dxa"/>
          </w:tcPr>
          <w:p w:rsidR="00575DA8" w:rsidRPr="005F3C87" w:rsidRDefault="00575DA8" w:rsidP="00575D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Методические указания</w:t>
            </w:r>
          </w:p>
        </w:tc>
      </w:tr>
      <w:tr w:rsidR="00575DA8" w:rsidRPr="005F3C87" w:rsidTr="00575DA8">
        <w:tc>
          <w:tcPr>
            <w:tcW w:w="5245" w:type="dxa"/>
          </w:tcPr>
          <w:p w:rsidR="00575DA8" w:rsidRPr="005F3C87" w:rsidRDefault="00575DA8" w:rsidP="00575D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часть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Построение, приветствие, сообщение задач.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Ходьба: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на носках руки вверх;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на пятках руки за голову;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на внешней стороне стопы, руки на пояс;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-ходьба на внутренней стороне стопы, руки за руки за спину.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Бег: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-приставными шагами правым и левым боком;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спиной вперёд;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«змейкой»;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Общеразвивающие упражнения в движении</w:t>
            </w: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смена положения рук (вперёд, вверх, в стороны, на пояс);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- круговые движения кистью в лучезапястных суставах;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круговые движения согнутых рук вперёд и назад;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ходьба выпадами с поворотом туловища;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- ходьба в </w:t>
            </w:r>
            <w:proofErr w:type="spellStart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полуприседе</w:t>
            </w:r>
            <w:proofErr w:type="spellEnd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, руки на пояс,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прыжки в приседе.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Упражнения  мячами.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перевод мяча за спиной;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-перевод мяча между ног (« восьмёрка»);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бросок мяча вверх правой рукой, ловля правой;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-бросок мяча вверх левой рукой, ловля левой;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бросок мяча вверх правой рукой ловля левой и наоборот («жонглёр»);</w:t>
            </w:r>
          </w:p>
        </w:tc>
        <w:tc>
          <w:tcPr>
            <w:tcW w:w="1276" w:type="dxa"/>
          </w:tcPr>
          <w:p w:rsidR="00575DA8" w:rsidRPr="005F3C87" w:rsidRDefault="00575DA8" w:rsidP="006F5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t>15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4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6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Проверить готовность учащихся к уроку.  </w:t>
            </w: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Обратить внимание на осанку во время выполнения хода</w:t>
            </w: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Бег игрока в баскетболе отличается от обычного бега: ноги согнуты в большей степени, стопа ставится с пятки на носок или на всю стоп</w:t>
            </w: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Следить  за осанкой учеников, дыханием, точностью движений</w:t>
            </w: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класса в две шеренги с интервалом 5 метров. Следить за правильностью держания мяча (пальцами, не касаясь ладонью), точностью выполнения бросков. </w:t>
            </w: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513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Передавать мяч можно любым способом, не переступая условную линию. Если мяч упадёт перед линией, его надо вывести за линию и лишь после этого выполнить передачу. Выигрывает пара, которая первой и без ошибок выполнит 20 передач.</w:t>
            </w:r>
          </w:p>
        </w:tc>
      </w:tr>
      <w:tr w:rsidR="00575DA8" w:rsidRPr="005F3C87" w:rsidTr="00575DA8">
        <w:tc>
          <w:tcPr>
            <w:tcW w:w="5245" w:type="dxa"/>
          </w:tcPr>
          <w:p w:rsidR="00575DA8" w:rsidRPr="005F3C87" w:rsidRDefault="00575DA8" w:rsidP="00575D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Совершенствование техники перемещения игроков</w:t>
            </w: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Перестроение класса в две шеренги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По показу учителя перемещения с изменением направления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Перемещение с двух шагов, прыжок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Перемещение с двух шагов, прыжок с разворотом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Разделить класс парами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Передача мяча двумя руками от груди</w:t>
            </w: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Это  наиболее надёжный и распространённый способ. Удобное исходное положение позволяет быстро послать мяч в нужном направлении.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передача двумя руками от груди,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то же с отскоком от пола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передача  мяча в тройках на месте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передача мяча в тройках в  движении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Как вы думаете из всех способов ловли </w:t>
            </w:r>
            <w:proofErr w:type="gramStart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мяча</w:t>
            </w:r>
            <w:proofErr w:type="gramEnd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какой самый надежный?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(двумя руками)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Почему вы считаете, что он самый надежный?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(т.к. площадь соприкосновения с мячом больше)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Каким на ваш взгляд будет являться самый сложный способ ловли мяча?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(ловля мяча одной рукой)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Почему он считается самый сложный?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(т.к. сложнее погасить скорость и площадь соприкосновения меньше)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Подумайте </w:t>
            </w:r>
            <w:proofErr w:type="gramStart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какая передача мяча наиболее рациональная на короткие и средние расстояния?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(двумя руками от груди)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Обменяйтесь идеями. Обсудите что общего в ловле и передаче мяча? Ясно сформулируйте свою идею. Обсудите эти идеи друг с другом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Эстафеты баскетболиста</w:t>
            </w:r>
            <w:r w:rsidRPr="005F3C8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- эстафета «Гонка мячей» - Капитан располагается в трёх метрах лицом к команде. По сигналу учителя капитан передаёт мяч первому участнику, тот возвращает мяч обратно и занимает место в конце колонны. Затем капитан передаёт мяч следующему участнику и т.д. Игра продолжается до тех пор, пока последний участник не передаст мяч капитану. Побеждает команда, быстрее справившаяся с заданием.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Команды стоят в две колонны за линией старта, капитан находится на расстоянии 5 м от команды с мячом</w:t>
            </w:r>
            <w:proofErr w:type="gramStart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По сигналу капитан передает мяч от груди первому игроку в колонне и бежит к конец колонны, первый игрок в команде с ведением добегает до места капитана, и передает мяч двумя руками от груди второму игроку в колонне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- команды стоят в две колонну за линией старта, на расстоянии 3м расположена стойка и 5 м лежит обруч. По сигналу первый игрок ведением мяча добегает до стойки, </w:t>
            </w:r>
            <w:proofErr w:type="gramStart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берет мяч в руки делает</w:t>
            </w:r>
            <w:proofErr w:type="gramEnd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два шага и двумя ногами становится в обруч, делает разворот и передает мяч двумя руками от груди следующему игроку в колонне.</w:t>
            </w:r>
          </w:p>
        </w:tc>
        <w:tc>
          <w:tcPr>
            <w:tcW w:w="1276" w:type="dxa"/>
          </w:tcPr>
          <w:p w:rsidR="00575DA8" w:rsidRPr="005F3C87" w:rsidRDefault="005F3C87" w:rsidP="005F3C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 мин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Объяснение учителя и показ стойки баскетболиста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Принять стойку баскетболиста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Объяснение учителя техники ловли и передачи мяча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Следить: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за сгибанием ног в коленных суставах и их выпрямлении в момент передачи,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движением кисти с одновременным </w:t>
            </w:r>
            <w:r w:rsidRPr="005F3C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разгибанием рук,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передача на небольшое расстояние выполняется кистью при неполном разгибании рук и ног.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Класс разделить на две команды. Построение в две колонны.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Следить за тем, чтобы капитаны не переступали условленную линию. В случае падения мяча у одного из участников, он бежит за мячом, возвращается на своё место в колонне и только после этого передаёт мяч капитану.</w:t>
            </w: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6F5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DA8" w:rsidRPr="005F3C87" w:rsidTr="00575DA8">
        <w:tc>
          <w:tcPr>
            <w:tcW w:w="5245" w:type="dxa"/>
          </w:tcPr>
          <w:p w:rsidR="00575DA8" w:rsidRPr="005F3C87" w:rsidRDefault="00575DA8" w:rsidP="005F3C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Заключительная часть</w:t>
            </w:r>
          </w:p>
          <w:p w:rsidR="00575DA8" w:rsidRPr="005F3C87" w:rsidRDefault="00575DA8" w:rsidP="00062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Построение. Подведение итогов.</w:t>
            </w:r>
          </w:p>
        </w:tc>
        <w:tc>
          <w:tcPr>
            <w:tcW w:w="1276" w:type="dxa"/>
          </w:tcPr>
          <w:p w:rsidR="00575DA8" w:rsidRPr="005F3C87" w:rsidRDefault="00575DA8" w:rsidP="005F3C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b/>
                <w:sz w:val="20"/>
                <w:szCs w:val="20"/>
              </w:rPr>
              <w:t>2 мин</w:t>
            </w:r>
          </w:p>
        </w:tc>
        <w:tc>
          <w:tcPr>
            <w:tcW w:w="4111" w:type="dxa"/>
          </w:tcPr>
          <w:p w:rsidR="00575DA8" w:rsidRPr="005F3C87" w:rsidRDefault="00575DA8" w:rsidP="00062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сгибание и разгибание </w:t>
            </w:r>
            <w:proofErr w:type="gramStart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5F3C87">
              <w:rPr>
                <w:rFonts w:ascii="Times New Roman" w:hAnsi="Times New Roman" w:cs="Times New Roman"/>
                <w:sz w:val="20"/>
                <w:szCs w:val="20"/>
              </w:rPr>
              <w:t xml:space="preserve"> в упоре лёжа; упражнения с малым мячом.</w:t>
            </w:r>
          </w:p>
          <w:p w:rsidR="00575DA8" w:rsidRPr="005F3C87" w:rsidRDefault="00575DA8" w:rsidP="00062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DA8" w:rsidRPr="005F3C87" w:rsidRDefault="00575DA8" w:rsidP="00062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C87">
              <w:rPr>
                <w:rFonts w:ascii="Times New Roman" w:hAnsi="Times New Roman" w:cs="Times New Roman"/>
                <w:sz w:val="20"/>
                <w:szCs w:val="20"/>
              </w:rPr>
              <w:t>Оценки за урок.</w:t>
            </w:r>
          </w:p>
        </w:tc>
      </w:tr>
    </w:tbl>
    <w:p w:rsidR="006F5069" w:rsidRPr="005F3C87" w:rsidRDefault="006F5069" w:rsidP="006F50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F5069" w:rsidRPr="005F3C87" w:rsidSect="00575D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069"/>
    <w:rsid w:val="00030B0A"/>
    <w:rsid w:val="000622D2"/>
    <w:rsid w:val="00207010"/>
    <w:rsid w:val="002434DE"/>
    <w:rsid w:val="002B266E"/>
    <w:rsid w:val="003A5695"/>
    <w:rsid w:val="00513650"/>
    <w:rsid w:val="00575DA8"/>
    <w:rsid w:val="005F3C87"/>
    <w:rsid w:val="006F5069"/>
    <w:rsid w:val="009A7E86"/>
    <w:rsid w:val="009C556C"/>
    <w:rsid w:val="009D62D3"/>
    <w:rsid w:val="00A162A3"/>
    <w:rsid w:val="00BA499F"/>
    <w:rsid w:val="00BE18D9"/>
    <w:rsid w:val="00DE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0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2013-10-10T03:01:00Z</dcterms:created>
  <dcterms:modified xsi:type="dcterms:W3CDTF">2013-10-18T11:30:00Z</dcterms:modified>
</cp:coreProperties>
</file>