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ABF8F" w:themeColor="accent6" w:themeTint="99"/>
  <w:body>
    <w:p w:rsidR="0041736F" w:rsidRPr="00392881" w:rsidRDefault="0041736F">
      <w:pPr>
        <w:rPr>
          <w:rFonts w:ascii="Times New Roman" w:hAnsi="Times New Roman" w:cs="Times New Roman"/>
          <w:sz w:val="28"/>
          <w:szCs w:val="28"/>
        </w:rPr>
      </w:pPr>
      <w:r w:rsidRPr="00392881">
        <w:rPr>
          <w:rFonts w:ascii="Times New Roman" w:hAnsi="Times New Roman" w:cs="Times New Roman"/>
          <w:sz w:val="28"/>
          <w:szCs w:val="28"/>
        </w:rPr>
        <w:t xml:space="preserve">Пришкольный лагерь «Робинзон» посетил библиотеку имени </w:t>
      </w:r>
      <w:proofErr w:type="spellStart"/>
      <w:r w:rsidRPr="00392881">
        <w:rPr>
          <w:rFonts w:ascii="Times New Roman" w:hAnsi="Times New Roman" w:cs="Times New Roman"/>
          <w:sz w:val="28"/>
          <w:szCs w:val="28"/>
        </w:rPr>
        <w:t>Ауэзова</w:t>
      </w:r>
      <w:proofErr w:type="spellEnd"/>
      <w:r w:rsidR="00392881">
        <w:rPr>
          <w:rFonts w:ascii="Times New Roman" w:hAnsi="Times New Roman" w:cs="Times New Roman"/>
          <w:sz w:val="28"/>
          <w:szCs w:val="28"/>
        </w:rPr>
        <w:t>.</w:t>
      </w:r>
    </w:p>
    <w:p w:rsidR="00392881" w:rsidRPr="0012309B" w:rsidRDefault="0094332F" w:rsidP="003928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Цель</w:t>
      </w:r>
      <w:r w:rsidR="0012309B" w:rsidRPr="001230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посещения: </w:t>
      </w:r>
    </w:p>
    <w:p w:rsidR="00392881" w:rsidRDefault="00392881" w:rsidP="0012309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знакомство с литературными новинками;</w:t>
      </w:r>
    </w:p>
    <w:p w:rsidR="0012309B" w:rsidRPr="0012309B" w:rsidRDefault="0012309B" w:rsidP="0012309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2309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выработка  навыка культурного </w:t>
      </w:r>
      <w:r w:rsidR="0039288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поведения в общественных местах;</w:t>
      </w:r>
    </w:p>
    <w:p w:rsidR="0012309B" w:rsidRPr="0041736F" w:rsidRDefault="00392881">
      <w:pPr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В библиотеке нас </w:t>
      </w:r>
      <w:r w:rsidR="009C63AB">
        <w:rPr>
          <w:rFonts w:ascii="Times New Roman CYR" w:hAnsi="Times New Roman CYR" w:cs="Times New Roman CYR"/>
          <w:sz w:val="28"/>
          <w:szCs w:val="28"/>
        </w:rPr>
        <w:t xml:space="preserve">встретили  </w:t>
      </w:r>
      <w:r>
        <w:rPr>
          <w:rFonts w:ascii="Times New Roman CYR" w:hAnsi="Times New Roman CYR" w:cs="Times New Roman CYR"/>
          <w:sz w:val="28"/>
          <w:szCs w:val="28"/>
        </w:rPr>
        <w:t xml:space="preserve">приветливые работники </w:t>
      </w:r>
      <w:r w:rsidR="009C63AB">
        <w:rPr>
          <w:rFonts w:ascii="Times New Roman CYR" w:hAnsi="Times New Roman CYR" w:cs="Times New Roman CYR"/>
          <w:sz w:val="28"/>
          <w:szCs w:val="28"/>
        </w:rPr>
        <w:t xml:space="preserve">и провели в литературную гостиную. Мы </w:t>
      </w:r>
      <w:r>
        <w:rPr>
          <w:rFonts w:ascii="Times New Roman CYR" w:hAnsi="Times New Roman CYR" w:cs="Times New Roman CYR"/>
          <w:sz w:val="28"/>
          <w:szCs w:val="28"/>
        </w:rPr>
        <w:t xml:space="preserve">послушали рассказ библиотекаря и </w:t>
      </w:r>
      <w:r w:rsidR="009C63AB">
        <w:rPr>
          <w:rFonts w:ascii="Times New Roman CYR" w:hAnsi="Times New Roman CYR" w:cs="Times New Roman CYR"/>
          <w:sz w:val="28"/>
          <w:szCs w:val="28"/>
        </w:rPr>
        <w:t xml:space="preserve">посмотрели  интересную выставку </w:t>
      </w:r>
      <w:r>
        <w:rPr>
          <w:rFonts w:ascii="Times New Roman CYR" w:hAnsi="Times New Roman CYR" w:cs="Times New Roman CYR"/>
          <w:sz w:val="28"/>
          <w:szCs w:val="28"/>
        </w:rPr>
        <w:t>детских книг.</w:t>
      </w:r>
    </w:p>
    <w:p w:rsidR="0041736F" w:rsidRDefault="0041736F" w:rsidP="0041736F">
      <w:pPr>
        <w:jc w:val="right"/>
      </w:pPr>
      <w:r>
        <w:rPr>
          <w:noProof/>
          <w:lang w:eastAsia="ru-RU"/>
        </w:rPr>
        <w:drawing>
          <wp:inline distT="0" distB="0" distL="0" distR="0" wp14:anchorId="61CD9944" wp14:editId="277DC130">
            <wp:extent cx="3878580" cy="2400300"/>
            <wp:effectExtent l="0" t="0" r="7620" b="0"/>
            <wp:docPr id="2" name="Рисунок 2" descr="C:\Users\User\Desktop\Библиотека Ауэзова\07.06.2013\DSC01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иблиотека Ауэзова\07.06.2013\DSC011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047" cy="2400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36F" w:rsidRPr="00392881" w:rsidRDefault="0041736F" w:rsidP="00392881">
      <w:r>
        <w:rPr>
          <w:noProof/>
          <w:lang w:eastAsia="ru-RU"/>
        </w:rPr>
        <w:drawing>
          <wp:inline distT="0" distB="0" distL="0" distR="0" wp14:anchorId="3882E784" wp14:editId="10F88228">
            <wp:extent cx="3825239" cy="2468880"/>
            <wp:effectExtent l="0" t="0" r="4445" b="7620"/>
            <wp:docPr id="3" name="Рисунок 3" descr="C:\Users\User\Desktop\Библиотека Ауэзова\07.06.2013\DSC01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Библиотека Ауэзова\07.06.2013\DSC0118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197" cy="2467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36F" w:rsidRDefault="0041736F" w:rsidP="0041736F">
      <w:pPr>
        <w:jc w:val="right"/>
      </w:pPr>
      <w:r>
        <w:rPr>
          <w:noProof/>
          <w:lang w:eastAsia="ru-RU"/>
        </w:rPr>
        <w:drawing>
          <wp:inline distT="0" distB="0" distL="0" distR="0" wp14:anchorId="5506C8B1" wp14:editId="004E0752">
            <wp:extent cx="3657599" cy="2217420"/>
            <wp:effectExtent l="0" t="0" r="635" b="0"/>
            <wp:docPr id="4" name="Рисунок 4" descr="C:\Users\User\Desktop\Библиотека Ауэзова\07.06.2013\DSC01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Библиотека Ауэзова\07.06.2013\DSC0119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212" cy="2220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736F" w:rsidSect="0041736F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2D6E20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FC6"/>
    <w:rsid w:val="0012309B"/>
    <w:rsid w:val="00210FA6"/>
    <w:rsid w:val="002C4FC6"/>
    <w:rsid w:val="00392881"/>
    <w:rsid w:val="0041736F"/>
    <w:rsid w:val="0094332F"/>
    <w:rsid w:val="009C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3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2013-06-10T06:39:00Z</dcterms:created>
  <dcterms:modified xsi:type="dcterms:W3CDTF">2013-06-10T07:05:00Z</dcterms:modified>
</cp:coreProperties>
</file>