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AE" w:rsidRDefault="00AD2BAE" w:rsidP="00AD2BAE">
      <w:pPr>
        <w:rPr>
          <w:rFonts w:ascii="Times New Roman" w:hAnsi="Times New Roman"/>
          <w:sz w:val="28"/>
          <w:szCs w:val="28"/>
          <w:lang w:val="kk-KZ"/>
        </w:rPr>
      </w:pPr>
      <w:r w:rsidRPr="008819C7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Мектебімізде  4- сынып оқушылар наурыз мерекесіне арналған «Әз Наурызым» атты мерекелік іс шара өткізді.  Бұл мерекеде </w:t>
      </w:r>
      <w:r w:rsidRPr="008819C7">
        <w:rPr>
          <w:rFonts w:ascii="Times New Roman" w:hAnsi="Times New Roman"/>
          <w:sz w:val="28"/>
          <w:szCs w:val="28"/>
          <w:lang w:val="kk-KZ"/>
        </w:rPr>
        <w:t>22 наурыз - Ұлыстың ұлы күнi. Бұл күнi күн мен түн теңеледi. Табиғат та, Жер-Ана да, жан-жануар да түлейдi, жаңарады. Адамзаттың бойында қан жүгiрiп, тал-теректер бүршiк жарады. Қазақтың сайын даласын Қызыр баба кезiп, адам баласына құт-береке, бақ-дәулет сыйлайды. Самарқанның көк тасы ерiп, қасиеттi қара жер, қара топырақ бусанады. Ұлы даланың төсiнде қызғалдақтар құлпыра өсiп, бел-белестерге қызылды-жасылды кiлем төселедi. Ұлан-байтақ Қазақстанның халқы жетi түрлi дәмнен наурыз көже жасап, ұлттық салт-дәстүр, әдет-ғұрыптарды сақтап, ай бойы Ұлыстың Ұлы күнiн тойлайды. Бүкiл Шығыс халқына ортақ бұл мейрамда араздасқандар татуласып, дүйiм халық, мұқым</w:t>
      </w:r>
      <w:r>
        <w:rPr>
          <w:rFonts w:ascii="Times New Roman" w:hAnsi="Times New Roman"/>
          <w:sz w:val="28"/>
          <w:szCs w:val="28"/>
          <w:lang w:val="kk-KZ"/>
        </w:rPr>
        <w:t xml:space="preserve"> ел ауызбiршiлiкте болады. </w:t>
      </w:r>
      <w:r w:rsidRPr="008819C7">
        <w:rPr>
          <w:rFonts w:ascii="Times New Roman" w:hAnsi="Times New Roman"/>
          <w:sz w:val="28"/>
          <w:szCs w:val="28"/>
          <w:lang w:val="kk-KZ"/>
        </w:rPr>
        <w:t>Ынтымағы жарасқан көп ұлтты елiмiздiң осы бiрлiгiн Құдай ұзағынан сүйiндiргей! Әрбiр шаңыраққа Қыдыр дарып, бақ қонсын!</w:t>
      </w:r>
      <w:r>
        <w:rPr>
          <w:rFonts w:ascii="Times New Roman" w:hAnsi="Times New Roman"/>
          <w:sz w:val="28"/>
          <w:szCs w:val="28"/>
          <w:lang w:val="kk-KZ"/>
        </w:rPr>
        <w:t xml:space="preserve"> деп  бата тілектерін  білдірді.</w:t>
      </w:r>
    </w:p>
    <w:p w:rsidR="00AD2BAE" w:rsidRDefault="00AD2BAE" w:rsidP="00AD2B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19225" cy="1409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47800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F4C" w:rsidRDefault="00CC2F4C">
      <w:bookmarkStart w:id="0" w:name="_GoBack"/>
      <w:bookmarkEnd w:id="0"/>
    </w:p>
    <w:sectPr w:rsidR="00CC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AE"/>
    <w:rsid w:val="00AD2BAE"/>
    <w:rsid w:val="00CC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B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B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2013-06-07T07:14:00Z</dcterms:created>
  <dcterms:modified xsi:type="dcterms:W3CDTF">2013-06-07T07:14:00Z</dcterms:modified>
</cp:coreProperties>
</file>