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42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 w:rsidRPr="00E61391">
        <w:rPr>
          <w:rFonts w:ascii="Times New Roman" w:hAnsi="Times New Roman"/>
          <w:sz w:val="32"/>
          <w:szCs w:val="28"/>
        </w:rPr>
        <w:t xml:space="preserve">СРЕДНЯЯ ОБРАЗОВАТЕЛЬНАЯ ШКОЛА </w:t>
      </w: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 w:rsidRPr="00E61391">
        <w:rPr>
          <w:rFonts w:ascii="Times New Roman" w:hAnsi="Times New Roman"/>
          <w:sz w:val="32"/>
          <w:szCs w:val="28"/>
        </w:rPr>
        <w:t xml:space="preserve">ИМЕНИ </w:t>
      </w:r>
      <w:r w:rsidR="00F756AF">
        <w:rPr>
          <w:rFonts w:ascii="Times New Roman" w:hAnsi="Times New Roman"/>
          <w:sz w:val="32"/>
          <w:szCs w:val="28"/>
        </w:rPr>
        <w:t xml:space="preserve">АКАДЕМИКА </w:t>
      </w:r>
      <w:r w:rsidRPr="00E61391">
        <w:rPr>
          <w:rFonts w:ascii="Times New Roman" w:hAnsi="Times New Roman"/>
          <w:sz w:val="32"/>
          <w:szCs w:val="28"/>
        </w:rPr>
        <w:t>Е.</w:t>
      </w:r>
      <w:r w:rsidR="002006C1" w:rsidRPr="00E61391">
        <w:rPr>
          <w:rFonts w:ascii="Times New Roman" w:hAnsi="Times New Roman"/>
          <w:sz w:val="32"/>
          <w:szCs w:val="28"/>
        </w:rPr>
        <w:t>А.</w:t>
      </w:r>
      <w:r w:rsidRPr="00E61391">
        <w:rPr>
          <w:rFonts w:ascii="Times New Roman" w:hAnsi="Times New Roman"/>
          <w:sz w:val="32"/>
          <w:szCs w:val="28"/>
        </w:rPr>
        <w:t>БУКЕТОВА №52</w:t>
      </w: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3C53B6" w:rsidRDefault="003C53B6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3C53B6" w:rsidRPr="00E61391" w:rsidRDefault="003C53B6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</w:p>
    <w:p w:rsidR="00E61391" w:rsidRPr="00E61391" w:rsidRDefault="00452542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Проект на тему</w:t>
      </w:r>
      <w:r w:rsidR="00E61391" w:rsidRPr="00E61391">
        <w:rPr>
          <w:rFonts w:ascii="Times New Roman" w:hAnsi="Times New Roman"/>
          <w:sz w:val="32"/>
          <w:szCs w:val="28"/>
        </w:rPr>
        <w:t>: «</w:t>
      </w:r>
      <w:r w:rsidR="00E61391" w:rsidRPr="00E61391">
        <w:rPr>
          <w:rFonts w:ascii="Times New Roman" w:hAnsi="Times New Roman"/>
          <w:b/>
          <w:sz w:val="32"/>
          <w:szCs w:val="28"/>
        </w:rPr>
        <w:t>МОИ УВЛЕЧЕНИЯ</w:t>
      </w:r>
      <w:r w:rsidR="00E61391" w:rsidRPr="00E61391">
        <w:rPr>
          <w:rFonts w:ascii="Times New Roman" w:hAnsi="Times New Roman"/>
          <w:sz w:val="32"/>
          <w:szCs w:val="28"/>
        </w:rPr>
        <w:t>»</w:t>
      </w:r>
    </w:p>
    <w:p w:rsidR="00E61391" w:rsidRP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P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  <w:r w:rsidRPr="00E61391">
        <w:rPr>
          <w:rFonts w:ascii="Times New Roman" w:hAnsi="Times New Roman"/>
          <w:sz w:val="32"/>
          <w:szCs w:val="28"/>
        </w:rPr>
        <w:t>Выполнила: ученица 1 класса</w:t>
      </w:r>
      <w:proofErr w:type="gramStart"/>
      <w:r w:rsidRPr="00E61391">
        <w:rPr>
          <w:rFonts w:ascii="Times New Roman" w:hAnsi="Times New Roman"/>
          <w:sz w:val="32"/>
          <w:szCs w:val="28"/>
        </w:rPr>
        <w:t xml:space="preserve"> А</w:t>
      </w:r>
      <w:proofErr w:type="gramEnd"/>
    </w:p>
    <w:p w:rsidR="00E61391" w:rsidRP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  <w:proofErr w:type="spellStart"/>
      <w:r w:rsidRPr="00E61391">
        <w:rPr>
          <w:rFonts w:ascii="Times New Roman" w:hAnsi="Times New Roman"/>
          <w:sz w:val="32"/>
          <w:szCs w:val="28"/>
        </w:rPr>
        <w:t>Котенева</w:t>
      </w:r>
      <w:proofErr w:type="spellEnd"/>
      <w:r w:rsidRPr="00E61391">
        <w:rPr>
          <w:rFonts w:ascii="Times New Roman" w:hAnsi="Times New Roman"/>
          <w:sz w:val="32"/>
          <w:szCs w:val="28"/>
        </w:rPr>
        <w:t xml:space="preserve"> О.А.</w:t>
      </w: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  <w:r w:rsidRPr="00E61391">
        <w:rPr>
          <w:rFonts w:ascii="Times New Roman" w:hAnsi="Times New Roman"/>
          <w:sz w:val="32"/>
          <w:szCs w:val="28"/>
        </w:rPr>
        <w:t>Руководитель: Пак И.В.</w:t>
      </w: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right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3C53B6" w:rsidRDefault="003C53B6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E61391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3C53B6" w:rsidRDefault="00E61391" w:rsidP="003C53B6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Караганда, 2013 </w:t>
      </w:r>
      <w:r w:rsidR="003C53B6">
        <w:rPr>
          <w:rFonts w:ascii="Times New Roman" w:hAnsi="Times New Roman"/>
          <w:sz w:val="32"/>
          <w:szCs w:val="28"/>
        </w:rPr>
        <w:br w:type="page"/>
      </w:r>
    </w:p>
    <w:p w:rsidR="00AA5F19" w:rsidRDefault="00AA5F19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4677C" w:rsidRDefault="00B4677C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532"/>
      </w:tblGrid>
      <w:tr w:rsidR="00AA5F19" w:rsidTr="00B4677C">
        <w:tc>
          <w:tcPr>
            <w:tcW w:w="9889" w:type="dxa"/>
          </w:tcPr>
          <w:p w:rsidR="00AA5F19" w:rsidRDefault="00AA5F19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32" w:type="dxa"/>
          </w:tcPr>
          <w:p w:rsidR="00AA5F19" w:rsidRDefault="00AA5F19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F19" w:rsidTr="00B4677C">
        <w:tc>
          <w:tcPr>
            <w:tcW w:w="9889" w:type="dxa"/>
          </w:tcPr>
          <w:p w:rsidR="00AA5F19" w:rsidRDefault="00E129F2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Флейта, строение</w:t>
            </w:r>
            <w:r w:rsidR="00614548">
              <w:rPr>
                <w:rFonts w:ascii="Times New Roman" w:hAnsi="Times New Roman"/>
                <w:sz w:val="28"/>
                <w:szCs w:val="28"/>
              </w:rPr>
              <w:t>, игра на флейте</w:t>
            </w:r>
          </w:p>
        </w:tc>
        <w:tc>
          <w:tcPr>
            <w:tcW w:w="532" w:type="dxa"/>
          </w:tcPr>
          <w:p w:rsidR="00AA5F19" w:rsidRDefault="00AA5F19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9F2" w:rsidTr="00B4677C">
        <w:tc>
          <w:tcPr>
            <w:tcW w:w="9889" w:type="dxa"/>
          </w:tcPr>
          <w:p w:rsidR="00E129F2" w:rsidRDefault="00614548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грамотность</w:t>
            </w:r>
          </w:p>
        </w:tc>
        <w:tc>
          <w:tcPr>
            <w:tcW w:w="532" w:type="dxa"/>
          </w:tcPr>
          <w:p w:rsidR="00E129F2" w:rsidRDefault="00E129F2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548" w:rsidTr="00B4677C">
        <w:tc>
          <w:tcPr>
            <w:tcW w:w="9889" w:type="dxa"/>
          </w:tcPr>
          <w:p w:rsidR="00614548" w:rsidRDefault="00614548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Фортепиано, игра на фортепиано</w:t>
            </w:r>
          </w:p>
        </w:tc>
        <w:tc>
          <w:tcPr>
            <w:tcW w:w="532" w:type="dxa"/>
          </w:tcPr>
          <w:p w:rsidR="00614548" w:rsidRDefault="00614548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548" w:rsidTr="00B4677C">
        <w:tc>
          <w:tcPr>
            <w:tcW w:w="9889" w:type="dxa"/>
          </w:tcPr>
          <w:p w:rsidR="00614548" w:rsidRDefault="00614548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="00C03388" w:rsidRPr="00614548">
              <w:rPr>
                <w:rFonts w:ascii="Times New Roman" w:hAnsi="Times New Roman"/>
                <w:sz w:val="28"/>
                <w:szCs w:val="28"/>
              </w:rPr>
              <w:t>в художественной школе</w:t>
            </w:r>
          </w:p>
        </w:tc>
        <w:tc>
          <w:tcPr>
            <w:tcW w:w="532" w:type="dxa"/>
          </w:tcPr>
          <w:p w:rsidR="00614548" w:rsidRDefault="00614548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388" w:rsidTr="00B4677C">
        <w:tc>
          <w:tcPr>
            <w:tcW w:w="9889" w:type="dxa"/>
          </w:tcPr>
          <w:p w:rsidR="00C03388" w:rsidRDefault="00C03388" w:rsidP="00B4677C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532" w:type="dxa"/>
          </w:tcPr>
          <w:p w:rsidR="00C03388" w:rsidRDefault="00C03388" w:rsidP="003C53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5F19" w:rsidRDefault="00AA5F19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5F19" w:rsidRDefault="00AA5F19" w:rsidP="003C53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C53B6" w:rsidRDefault="003C53B6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D86">
        <w:rPr>
          <w:rFonts w:ascii="Times New Roman" w:hAnsi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53B6" w:rsidRDefault="003C53B6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3B6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ребенок должен быть разносторонне развит. В современном мире не возможно </w:t>
      </w:r>
      <w:r w:rsidR="00FF5566">
        <w:rPr>
          <w:rFonts w:ascii="Times New Roman" w:hAnsi="Times New Roman"/>
          <w:sz w:val="28"/>
          <w:szCs w:val="28"/>
        </w:rPr>
        <w:t xml:space="preserve">обходится </w:t>
      </w:r>
      <w:r>
        <w:rPr>
          <w:rFonts w:ascii="Times New Roman" w:hAnsi="Times New Roman"/>
          <w:sz w:val="28"/>
          <w:szCs w:val="28"/>
        </w:rPr>
        <w:t>в обучении без компьютерной грам</w:t>
      </w:r>
      <w:r w:rsidR="004071EC">
        <w:rPr>
          <w:rFonts w:ascii="Times New Roman" w:hAnsi="Times New Roman"/>
          <w:sz w:val="28"/>
          <w:szCs w:val="28"/>
        </w:rPr>
        <w:t>отности, усилий в обучении</w:t>
      </w:r>
      <w:r>
        <w:rPr>
          <w:rFonts w:ascii="Times New Roman" w:hAnsi="Times New Roman"/>
          <w:sz w:val="28"/>
          <w:szCs w:val="28"/>
        </w:rPr>
        <w:t>,</w:t>
      </w:r>
      <w:r w:rsidR="00FF5566">
        <w:rPr>
          <w:rFonts w:ascii="Times New Roman" w:hAnsi="Times New Roman"/>
          <w:sz w:val="28"/>
          <w:szCs w:val="28"/>
        </w:rPr>
        <w:t xml:space="preserve"> и</w:t>
      </w:r>
      <w:r w:rsidR="00282D86">
        <w:rPr>
          <w:rFonts w:ascii="Times New Roman" w:hAnsi="Times New Roman"/>
          <w:sz w:val="28"/>
          <w:szCs w:val="28"/>
        </w:rPr>
        <w:t xml:space="preserve"> чтобы </w:t>
      </w:r>
      <w:r w:rsidR="00A3347A">
        <w:rPr>
          <w:rFonts w:ascii="Times New Roman" w:hAnsi="Times New Roman"/>
          <w:sz w:val="28"/>
          <w:szCs w:val="28"/>
        </w:rPr>
        <w:t>быть всесторонне развитым</w:t>
      </w:r>
      <w:r w:rsidR="00FF5566">
        <w:rPr>
          <w:rFonts w:ascii="Times New Roman" w:hAnsi="Times New Roman"/>
          <w:sz w:val="28"/>
          <w:szCs w:val="28"/>
        </w:rPr>
        <w:t>,</w:t>
      </w:r>
      <w:r w:rsidR="00A3347A">
        <w:rPr>
          <w:rFonts w:ascii="Times New Roman" w:hAnsi="Times New Roman"/>
          <w:sz w:val="28"/>
          <w:szCs w:val="28"/>
        </w:rPr>
        <w:t xml:space="preserve"> необходимо </w:t>
      </w:r>
      <w:r w:rsidR="001A3C28">
        <w:rPr>
          <w:rFonts w:ascii="Times New Roman" w:hAnsi="Times New Roman"/>
          <w:sz w:val="28"/>
          <w:szCs w:val="28"/>
        </w:rPr>
        <w:t xml:space="preserve">обучаться в различных секциях и кружках. Данная работа посвящена изучению музыкальной грамотности, игре на таких инструментах как флейта и фортепиано, описано, что такое изобразительное искусство, художественная гимнастика и </w:t>
      </w:r>
      <w:proofErr w:type="spellStart"/>
      <w:r w:rsidR="001A3C28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="001A3C28">
        <w:rPr>
          <w:rFonts w:ascii="Times New Roman" w:hAnsi="Times New Roman"/>
          <w:sz w:val="28"/>
          <w:szCs w:val="28"/>
        </w:rPr>
        <w:t>.</w:t>
      </w:r>
      <w:r w:rsidR="00A3347A">
        <w:rPr>
          <w:rFonts w:ascii="Times New Roman" w:hAnsi="Times New Roman"/>
          <w:sz w:val="28"/>
          <w:szCs w:val="28"/>
        </w:rPr>
        <w:t xml:space="preserve"> </w:t>
      </w:r>
    </w:p>
    <w:p w:rsidR="003C53B6" w:rsidRDefault="003C53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1391" w:rsidRPr="00125D44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D44">
        <w:rPr>
          <w:rFonts w:ascii="Times New Roman" w:hAnsi="Times New Roman"/>
          <w:sz w:val="28"/>
          <w:szCs w:val="28"/>
        </w:rPr>
        <w:lastRenderedPageBreak/>
        <w:t xml:space="preserve">Флейта </w:t>
      </w:r>
      <w:r w:rsidRPr="00E61391">
        <w:rPr>
          <w:rFonts w:ascii="Times New Roman" w:hAnsi="Times New Roman"/>
          <w:sz w:val="28"/>
          <w:szCs w:val="28"/>
        </w:rPr>
        <w:t>это древний духовой музыкальный инструмент</w:t>
      </w:r>
      <w:r w:rsidRPr="00125D44">
        <w:rPr>
          <w:rFonts w:ascii="Times New Roman" w:hAnsi="Times New Roman"/>
          <w:sz w:val="28"/>
          <w:szCs w:val="28"/>
        </w:rPr>
        <w:t xml:space="preserve">. 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D44">
        <w:rPr>
          <w:rFonts w:ascii="Times New Roman" w:hAnsi="Times New Roman"/>
          <w:sz w:val="28"/>
          <w:szCs w:val="28"/>
        </w:rPr>
        <w:t xml:space="preserve">Флейта </w:t>
      </w:r>
      <w:r>
        <w:rPr>
          <w:rFonts w:ascii="Times New Roman" w:hAnsi="Times New Roman"/>
          <w:sz w:val="28"/>
          <w:szCs w:val="28"/>
        </w:rPr>
        <w:t>–</w:t>
      </w:r>
      <w:r w:rsidRPr="00E61391">
        <w:rPr>
          <w:rFonts w:ascii="Times New Roman" w:hAnsi="Times New Roman"/>
          <w:sz w:val="28"/>
          <w:szCs w:val="28"/>
        </w:rPr>
        <w:t xml:space="preserve"> общее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391">
        <w:rPr>
          <w:rFonts w:ascii="Times New Roman" w:hAnsi="Times New Roman"/>
          <w:sz w:val="28"/>
          <w:szCs w:val="28"/>
        </w:rPr>
        <w:t xml:space="preserve">название для ряда музыкальных духовых инструментов из группы </w:t>
      </w:r>
      <w:hyperlink r:id="rId7" w:tooltip="Деревянные духовые музыкальные инструменты" w:history="1">
        <w:r w:rsidRPr="00E61391">
          <w:rPr>
            <w:rFonts w:ascii="Times New Roman" w:hAnsi="Times New Roman"/>
            <w:sz w:val="28"/>
            <w:szCs w:val="28"/>
          </w:rPr>
          <w:t>деревянных духовых</w:t>
        </w:r>
      </w:hyperlink>
      <w:r w:rsidRPr="00E61391">
        <w:rPr>
          <w:rFonts w:ascii="Times New Roman" w:hAnsi="Times New Roman"/>
          <w:sz w:val="28"/>
          <w:szCs w:val="28"/>
        </w:rPr>
        <w:t xml:space="preserve">. Является одним из самых древних по происхождению </w:t>
      </w:r>
      <w:hyperlink r:id="rId8" w:tooltip="Музыкальный инструмент" w:history="1">
        <w:r w:rsidRPr="00E61391">
          <w:rPr>
            <w:rFonts w:ascii="Times New Roman" w:hAnsi="Times New Roman"/>
            <w:sz w:val="28"/>
            <w:szCs w:val="28"/>
          </w:rPr>
          <w:t>музыкальных инструментов</w:t>
        </w:r>
      </w:hyperlink>
      <w:r w:rsidRPr="00E61391">
        <w:rPr>
          <w:rFonts w:ascii="Times New Roman" w:hAnsi="Times New Roman"/>
          <w:sz w:val="28"/>
          <w:szCs w:val="28"/>
        </w:rPr>
        <w:t xml:space="preserve">. В отличие от других духовых инструментов, у флейты звуки образуются в результате рассекания потока воздуха о грань, вместо использования язычка. </w:t>
      </w:r>
      <w:hyperlink r:id="rId9" w:tooltip="Музыкант" w:history="1">
        <w:r w:rsidRPr="00E61391">
          <w:rPr>
            <w:rFonts w:ascii="Times New Roman" w:hAnsi="Times New Roman"/>
            <w:sz w:val="28"/>
            <w:szCs w:val="28"/>
          </w:rPr>
          <w:t>Музыкант</w:t>
        </w:r>
      </w:hyperlink>
      <w:r w:rsidRPr="00E61391">
        <w:rPr>
          <w:rFonts w:ascii="Times New Roman" w:hAnsi="Times New Roman"/>
          <w:sz w:val="28"/>
          <w:szCs w:val="28"/>
        </w:rPr>
        <w:t>, играющий на флейте, обычно именуется флейтистом.</w:t>
      </w:r>
    </w:p>
    <w:p w:rsidR="00E65706" w:rsidRPr="003C53B6" w:rsidRDefault="00E65706" w:rsidP="00E657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3B6">
        <w:rPr>
          <w:rFonts w:ascii="Times New Roman" w:hAnsi="Times New Roman"/>
          <w:sz w:val="28"/>
          <w:szCs w:val="28"/>
        </w:rPr>
        <w:t>Флейта – это целое семейство, в основном, народных инструментов, распространенных по всему миру. У каждого народа есть своя флейта, а то и не одна.</w:t>
      </w:r>
    </w:p>
    <w:p w:rsidR="003C53B6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я играю на маленькой флейте</w:t>
      </w:r>
      <w:r w:rsidR="003C53B6">
        <w:rPr>
          <w:rFonts w:ascii="Times New Roman" w:hAnsi="Times New Roman"/>
          <w:sz w:val="28"/>
          <w:szCs w:val="28"/>
        </w:rPr>
        <w:t xml:space="preserve">, которая называется – </w:t>
      </w:r>
      <w:proofErr w:type="spellStart"/>
      <w:r w:rsidR="003C53B6">
        <w:rPr>
          <w:rFonts w:ascii="Times New Roman" w:hAnsi="Times New Roman"/>
          <w:sz w:val="28"/>
          <w:szCs w:val="28"/>
        </w:rPr>
        <w:t>блокфлейта</w:t>
      </w:r>
      <w:proofErr w:type="spellEnd"/>
      <w:r w:rsidR="003C53B6">
        <w:rPr>
          <w:rFonts w:ascii="Times New Roman" w:hAnsi="Times New Roman"/>
          <w:sz w:val="28"/>
          <w:szCs w:val="28"/>
        </w:rPr>
        <w:t>.</w:t>
      </w:r>
    </w:p>
    <w:p w:rsidR="003C53B6" w:rsidRPr="003C53B6" w:rsidRDefault="003C53B6" w:rsidP="003C53B6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(</w:t>
      </w:r>
      <w:hyperlink r:id="rId10" w:tooltip="Немецкий язык" w:history="1">
        <w:proofErr w:type="gramStart"/>
        <w:r w:rsidRPr="003C53B6">
          <w:rPr>
            <w:rFonts w:eastAsia="Calibri"/>
            <w:sz w:val="28"/>
            <w:szCs w:val="28"/>
            <w:lang w:eastAsia="en-US"/>
          </w:rPr>
          <w:t>нем</w:t>
        </w:r>
        <w:proofErr w:type="gramEnd"/>
        <w:r w:rsidRPr="003C53B6">
          <w:rPr>
            <w:rFonts w:eastAsia="Calibri"/>
            <w:sz w:val="28"/>
            <w:szCs w:val="28"/>
            <w:lang w:eastAsia="en-US"/>
          </w:rPr>
          <w:t>.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Blockflöte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3C53B6">
        <w:rPr>
          <w:rFonts w:eastAsia="Calibri"/>
          <w:sz w:val="28"/>
          <w:szCs w:val="28"/>
          <w:lang w:eastAsia="en-US"/>
        </w:rPr>
        <w:t xml:space="preserve"> флейта с блоком) — разновидность продольной флейты. Это духовой деревянный музыкальный инструмент из семейства </w:t>
      </w:r>
      <w:proofErr w:type="gramStart"/>
      <w:r w:rsidRPr="003C53B6">
        <w:rPr>
          <w:rFonts w:eastAsia="Calibri"/>
          <w:sz w:val="28"/>
          <w:szCs w:val="28"/>
          <w:lang w:eastAsia="en-US"/>
        </w:rPr>
        <w:t>свистковых</w:t>
      </w:r>
      <w:proofErr w:type="gramEnd"/>
      <w:r w:rsidRPr="003C53B6">
        <w:rPr>
          <w:rFonts w:eastAsia="Calibri"/>
          <w:sz w:val="28"/>
          <w:szCs w:val="28"/>
          <w:lang w:eastAsia="en-US"/>
        </w:rPr>
        <w:t xml:space="preserve">. В конструкции головной части используется вставка (блок). Родственные инструменты: </w:t>
      </w:r>
      <w:hyperlink r:id="rId11" w:tooltip="Свирель" w:history="1">
        <w:r w:rsidRPr="003C53B6">
          <w:rPr>
            <w:rFonts w:eastAsia="Calibri"/>
            <w:sz w:val="28"/>
            <w:szCs w:val="28"/>
            <w:lang w:eastAsia="en-US"/>
          </w:rPr>
          <w:t>свирель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сопилка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, </w:t>
      </w:r>
      <w:hyperlink r:id="rId12" w:tooltip="Вистл" w:history="1">
        <w:proofErr w:type="spellStart"/>
        <w:r w:rsidRPr="003C53B6">
          <w:rPr>
            <w:rFonts w:eastAsia="Calibri"/>
            <w:sz w:val="28"/>
            <w:szCs w:val="28"/>
            <w:lang w:eastAsia="en-US"/>
          </w:rPr>
          <w:t>вистл</w:t>
        </w:r>
        <w:proofErr w:type="spellEnd"/>
      </w:hyperlink>
      <w:r w:rsidRPr="003C53B6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отличается от других подобных инструментов наличием 7 пальцевых отверстий на лицевой стороне и одного на тыльной </w:t>
      </w:r>
      <w:r w:rsidR="00E65706">
        <w:rPr>
          <w:rFonts w:eastAsia="Calibri"/>
          <w:sz w:val="28"/>
          <w:szCs w:val="28"/>
          <w:lang w:eastAsia="en-US"/>
        </w:rPr>
        <w:t>–</w:t>
      </w:r>
      <w:r w:rsidRPr="003C53B6">
        <w:rPr>
          <w:rFonts w:eastAsia="Calibri"/>
          <w:sz w:val="28"/>
          <w:szCs w:val="28"/>
          <w:lang w:eastAsia="en-US"/>
        </w:rPr>
        <w:t xml:space="preserve"> так называемого октавного клапана. Два нижних отверстия часто делают двойными. Для закрывания отверстий при игре используется 8 пальцев. Для взятия нот часто применяются т. н. вилочные аппликатуры (когда отверстия закрываются не по очереди, а в сложной комбинации).</w:t>
      </w:r>
    </w:p>
    <w:p w:rsidR="003C53B6" w:rsidRPr="003C53B6" w:rsidRDefault="003C53B6" w:rsidP="003C53B6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53B6">
        <w:rPr>
          <w:rFonts w:eastAsia="Calibri"/>
          <w:sz w:val="28"/>
          <w:szCs w:val="28"/>
          <w:lang w:eastAsia="en-US"/>
        </w:rPr>
        <w:t xml:space="preserve">Среди разновидностей продольной флейты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определяется как важнейшая. В странах Европы она получает распространение, начиная с </w:t>
      </w:r>
      <w:hyperlink r:id="rId13" w:tooltip="XI век" w:history="1">
        <w:r w:rsidRPr="003C53B6">
          <w:rPr>
            <w:rFonts w:eastAsia="Calibri"/>
            <w:sz w:val="28"/>
            <w:szCs w:val="28"/>
            <w:lang w:eastAsia="en-US"/>
          </w:rPr>
          <w:t>XI века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; впоследствии популярность данного инструмента возрастала, в результате чего в период с </w:t>
      </w:r>
      <w:hyperlink r:id="rId14" w:tooltip="XVI век" w:history="1">
        <w:r w:rsidRPr="003C53B6">
          <w:rPr>
            <w:rFonts w:eastAsia="Calibri"/>
            <w:sz w:val="28"/>
            <w:szCs w:val="28"/>
            <w:lang w:eastAsia="en-US"/>
          </w:rPr>
          <w:t>XVI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 по </w:t>
      </w:r>
      <w:hyperlink r:id="rId15" w:tooltip="XVIII век" w:history="1">
        <w:r w:rsidRPr="003C53B6">
          <w:rPr>
            <w:rFonts w:eastAsia="Calibri"/>
            <w:sz w:val="28"/>
            <w:szCs w:val="28"/>
            <w:lang w:eastAsia="en-US"/>
          </w:rPr>
          <w:t>XVIII век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являлась наиболее активно используемой и часто встречающейся разновидностью флейты. Для инструмента характерен мягкий, теплый,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кантиленный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(то есть певучий) тембр, однако в то же время он отличается ограниченными возможностями с точки зрения динамики.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Блокфлейта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часто применяется в музыкальных произведениях таких композиторов, как </w:t>
      </w:r>
      <w:hyperlink r:id="rId16" w:tooltip="И. С. Бах" w:history="1">
        <w:r w:rsidRPr="003C53B6">
          <w:rPr>
            <w:rFonts w:eastAsia="Calibri"/>
            <w:sz w:val="28"/>
            <w:szCs w:val="28"/>
            <w:lang w:eastAsia="en-US"/>
          </w:rPr>
          <w:t>И. С. Бах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, </w:t>
      </w:r>
      <w:hyperlink r:id="rId17" w:tooltip="Вивальди, Антонио" w:history="1">
        <w:r w:rsidRPr="003C53B6">
          <w:rPr>
            <w:rFonts w:eastAsia="Calibri"/>
            <w:sz w:val="28"/>
            <w:szCs w:val="28"/>
            <w:lang w:eastAsia="en-US"/>
          </w:rPr>
          <w:t xml:space="preserve">А. </w:t>
        </w:r>
        <w:proofErr w:type="spellStart"/>
        <w:r w:rsidRPr="003C53B6">
          <w:rPr>
            <w:rFonts w:eastAsia="Calibri"/>
            <w:sz w:val="28"/>
            <w:szCs w:val="28"/>
            <w:lang w:eastAsia="en-US"/>
          </w:rPr>
          <w:t>Вивальди</w:t>
        </w:r>
        <w:proofErr w:type="spellEnd"/>
      </w:hyperlink>
      <w:r w:rsidRPr="003C53B6">
        <w:rPr>
          <w:rFonts w:eastAsia="Calibri"/>
          <w:sz w:val="28"/>
          <w:szCs w:val="28"/>
          <w:lang w:eastAsia="en-US"/>
        </w:rPr>
        <w:t xml:space="preserve">, </w:t>
      </w:r>
      <w:hyperlink r:id="rId18" w:tooltip="Гендель, Георг Фридрих" w:history="1">
        <w:r w:rsidR="00E65706">
          <w:rPr>
            <w:rFonts w:eastAsia="Calibri"/>
            <w:sz w:val="28"/>
            <w:szCs w:val="28"/>
            <w:lang w:eastAsia="en-US"/>
          </w:rPr>
          <w:t>Г.Ф.</w:t>
        </w:r>
        <w:r w:rsidRPr="003C53B6">
          <w:rPr>
            <w:rFonts w:eastAsia="Calibri"/>
            <w:sz w:val="28"/>
            <w:szCs w:val="28"/>
            <w:lang w:eastAsia="en-US"/>
          </w:rPr>
          <w:t>Гендель</w:t>
        </w:r>
      </w:hyperlink>
      <w:r w:rsidRPr="003C53B6">
        <w:rPr>
          <w:rFonts w:eastAsia="Calibri"/>
          <w:sz w:val="28"/>
          <w:szCs w:val="28"/>
          <w:lang w:eastAsia="en-US"/>
        </w:rPr>
        <w:t xml:space="preserve"> и др. В силу того, что звук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блокфлейты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довольно слаб, ее </w:t>
      </w:r>
      <w:r w:rsidRPr="003C53B6">
        <w:rPr>
          <w:rFonts w:eastAsia="Calibri"/>
          <w:sz w:val="28"/>
          <w:szCs w:val="28"/>
          <w:lang w:eastAsia="en-US"/>
        </w:rPr>
        <w:lastRenderedPageBreak/>
        <w:t xml:space="preserve">популярность постепенно сокращалась в связи с распространением поперечной флейты. Тем не менее, в настоящее время данная разновидность пользуется определенным интересом в силу некоторых причин; в их числе </w:t>
      </w:r>
      <w:r w:rsidR="00E65706">
        <w:rPr>
          <w:rFonts w:eastAsia="Calibri"/>
          <w:sz w:val="28"/>
          <w:szCs w:val="28"/>
          <w:lang w:eastAsia="en-US"/>
        </w:rPr>
        <w:t>–</w:t>
      </w:r>
      <w:r w:rsidRPr="003C53B6">
        <w:rPr>
          <w:rFonts w:eastAsia="Calibri"/>
          <w:sz w:val="28"/>
          <w:szCs w:val="28"/>
          <w:lang w:eastAsia="en-US"/>
        </w:rPr>
        <w:t xml:space="preserve"> тенденция к возрождению старинной музыки и возможность использования </w:t>
      </w:r>
      <w:proofErr w:type="spellStart"/>
      <w:r w:rsidRPr="003C53B6">
        <w:rPr>
          <w:rFonts w:eastAsia="Calibri"/>
          <w:sz w:val="28"/>
          <w:szCs w:val="28"/>
          <w:lang w:eastAsia="en-US"/>
        </w:rPr>
        <w:t>блокфлейты</w:t>
      </w:r>
      <w:proofErr w:type="spellEnd"/>
      <w:r w:rsidRPr="003C53B6">
        <w:rPr>
          <w:rFonts w:eastAsia="Calibri"/>
          <w:sz w:val="28"/>
          <w:szCs w:val="28"/>
          <w:lang w:eastAsia="en-US"/>
        </w:rPr>
        <w:t xml:space="preserve"> в качестве учебного инструмента (так как техника игры на ней сравнительно проста)</w:t>
      </w:r>
    </w:p>
    <w:p w:rsidR="00AD1627" w:rsidRDefault="00E61391" w:rsidP="00AD1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научится </w:t>
      </w:r>
      <w:proofErr w:type="gramStart"/>
      <w:r>
        <w:rPr>
          <w:rFonts w:ascii="Times New Roman" w:hAnsi="Times New Roman"/>
          <w:sz w:val="28"/>
          <w:szCs w:val="28"/>
        </w:rPr>
        <w:t>играть на флейте нужно знать</w:t>
      </w:r>
      <w:proofErr w:type="gramEnd"/>
      <w:r>
        <w:rPr>
          <w:rFonts w:ascii="Times New Roman" w:hAnsi="Times New Roman"/>
          <w:sz w:val="28"/>
          <w:szCs w:val="28"/>
        </w:rPr>
        <w:t>, что такое нотный стан,  музыкальные знаки</w:t>
      </w:r>
      <w:r w:rsidRPr="00DD3CAE">
        <w:rPr>
          <w:rFonts w:ascii="Times New Roman" w:hAnsi="Times New Roman"/>
          <w:sz w:val="28"/>
          <w:szCs w:val="28"/>
        </w:rPr>
        <w:t xml:space="preserve"> </w:t>
      </w:r>
      <w:r w:rsidR="00AD1627">
        <w:rPr>
          <w:rFonts w:ascii="Times New Roman" w:hAnsi="Times New Roman"/>
          <w:sz w:val="28"/>
          <w:szCs w:val="28"/>
        </w:rPr>
        <w:t>и ноты.</w:t>
      </w:r>
    </w:p>
    <w:p w:rsidR="00AD1627" w:rsidRDefault="00AD1627" w:rsidP="00AD1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6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AD1627">
        <w:rPr>
          <w:rFonts w:ascii="Times New Roman" w:hAnsi="Times New Roman"/>
          <w:sz w:val="28"/>
          <w:szCs w:val="28"/>
        </w:rPr>
        <w:t xml:space="preserve">тный стан </w:t>
      </w:r>
      <w:r w:rsidR="00DD1D04">
        <w:rPr>
          <w:rFonts w:ascii="Times New Roman" w:hAnsi="Times New Roman"/>
          <w:sz w:val="28"/>
          <w:szCs w:val="28"/>
        </w:rPr>
        <w:t>–</w:t>
      </w:r>
      <w:r w:rsidRPr="00AD1627">
        <w:rPr>
          <w:rFonts w:ascii="Times New Roman" w:hAnsi="Times New Roman"/>
          <w:sz w:val="28"/>
          <w:szCs w:val="28"/>
        </w:rPr>
        <w:t xml:space="preserve"> набор параллельных горизонтальных линий (</w:t>
      </w:r>
      <w:hyperlink r:id="rId19" w:tooltip="Нотная линейка (страница отсутствует)" w:history="1">
        <w:r w:rsidRPr="00AD1627">
          <w:rPr>
            <w:rFonts w:ascii="Times New Roman" w:hAnsi="Times New Roman"/>
            <w:sz w:val="28"/>
            <w:szCs w:val="28"/>
          </w:rPr>
          <w:t>нотных линеек</w:t>
        </w:r>
      </w:hyperlink>
      <w:r w:rsidRPr="00AD1627">
        <w:rPr>
          <w:rFonts w:ascii="Times New Roman" w:hAnsi="Times New Roman"/>
          <w:sz w:val="28"/>
          <w:szCs w:val="28"/>
        </w:rPr>
        <w:t xml:space="preserve">), на которых и между которыми, записываются </w:t>
      </w:r>
      <w:hyperlink r:id="rId20" w:tooltip="Нотные знаки" w:history="1">
        <w:r w:rsidRPr="00AD1627">
          <w:rPr>
            <w:rFonts w:ascii="Times New Roman" w:hAnsi="Times New Roman"/>
            <w:sz w:val="28"/>
            <w:szCs w:val="28"/>
          </w:rPr>
          <w:t>ноты</w:t>
        </w:r>
      </w:hyperlink>
      <w:r w:rsidRPr="00AD1627">
        <w:rPr>
          <w:rFonts w:ascii="Times New Roman" w:hAnsi="Times New Roman"/>
          <w:sz w:val="28"/>
          <w:szCs w:val="28"/>
        </w:rPr>
        <w:t>. Нотный стан состоит, как правило, из пяти линеек, однако применяются также нотоносцы из одной (нотоносец</w:t>
      </w:r>
      <w:r w:rsidR="00DD1D04">
        <w:rPr>
          <w:rFonts w:ascii="Times New Roman" w:hAnsi="Times New Roman"/>
          <w:sz w:val="28"/>
          <w:szCs w:val="28"/>
        </w:rPr>
        <w:t xml:space="preserve"> </w:t>
      </w:r>
      <w:r w:rsidRPr="00AD1627">
        <w:rPr>
          <w:rFonts w:ascii="Times New Roman" w:hAnsi="Times New Roman"/>
          <w:sz w:val="28"/>
          <w:szCs w:val="28"/>
        </w:rPr>
        <w:t>-</w:t>
      </w:r>
      <w:r w:rsidR="00DD1D04">
        <w:rPr>
          <w:rFonts w:ascii="Times New Roman" w:hAnsi="Times New Roman"/>
          <w:sz w:val="28"/>
          <w:szCs w:val="28"/>
        </w:rPr>
        <w:t xml:space="preserve"> </w:t>
      </w:r>
      <w:r w:rsidRPr="00AD1627">
        <w:rPr>
          <w:rFonts w:ascii="Times New Roman" w:hAnsi="Times New Roman"/>
          <w:sz w:val="28"/>
          <w:szCs w:val="28"/>
        </w:rPr>
        <w:t>«нитка»), четырёх, шести и другого количества линеек, бы</w:t>
      </w:r>
      <w:r w:rsidR="00DD1D04">
        <w:rPr>
          <w:rFonts w:ascii="Times New Roman" w:hAnsi="Times New Roman"/>
          <w:sz w:val="28"/>
          <w:szCs w:val="28"/>
        </w:rPr>
        <w:t>вают даже нотоносцы без линеек</w:t>
      </w:r>
      <w:r w:rsidRPr="00AD1627">
        <w:rPr>
          <w:rFonts w:ascii="Times New Roman" w:hAnsi="Times New Roman"/>
          <w:sz w:val="28"/>
          <w:szCs w:val="28"/>
        </w:rPr>
        <w:t>.</w:t>
      </w:r>
    </w:p>
    <w:p w:rsidR="00AD1627" w:rsidRPr="00AD1627" w:rsidRDefault="00DD1D04" w:rsidP="00AD16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играть красивые мелодии нужно знать музыкальные знаки: самый главный знак – это скрипичный ключ. </w:t>
      </w:r>
      <w:hyperlink r:id="rId21" w:tooltip="Ключ (музыка)" w:history="1">
        <w:r w:rsidR="00AD1627" w:rsidRPr="00AD1627">
          <w:rPr>
            <w:rFonts w:ascii="Times New Roman" w:hAnsi="Times New Roman"/>
            <w:sz w:val="28"/>
            <w:szCs w:val="28"/>
          </w:rPr>
          <w:t>Ключ</w:t>
        </w:r>
      </w:hyperlink>
      <w:r w:rsidR="00AD1627" w:rsidRPr="00AD1627">
        <w:rPr>
          <w:rFonts w:ascii="Times New Roman" w:hAnsi="Times New Roman"/>
          <w:sz w:val="28"/>
          <w:szCs w:val="28"/>
        </w:rPr>
        <w:t>, помещённый на нотном стане в начале каждой (иногда только первой) нотной строки, определяет высотное значение одной (и, соответственно, остальных) из линеек.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Всего в гамме семь нот: до, ре, ми, фа, соль, ля, си.</w:t>
      </w:r>
      <w:proofErr w:type="gramEnd"/>
      <w:r>
        <w:rPr>
          <w:rFonts w:ascii="Times New Roman" w:hAnsi="Times New Roman"/>
          <w:sz w:val="28"/>
          <w:szCs w:val="28"/>
        </w:rPr>
        <w:t xml:space="preserve"> Ноты бывают разных октав, например, первой, второй октавы. Все нотки находятся на нотном стане. У каждой нотки есть свое место.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каждой мелодии есть свои паузы. В музыке бывают разные паузы: это  целые, половинные, четвертные, восьмые,  шестнадцатые. 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еще бывают знаки, которые увеличивают нотку на полтона вверх или уменьшают ее на полтона вниз. Они называются – диез и бемоль, а отменяет их действие – музыкальный знак </w:t>
      </w:r>
      <w:r w:rsidR="00E6570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бекар.</w:t>
      </w:r>
      <w:r w:rsidR="00E65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E65706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выучить расположение пальцев на </w:t>
      </w:r>
      <w:proofErr w:type="spellStart"/>
      <w:r w:rsidR="00E65706">
        <w:rPr>
          <w:rFonts w:ascii="Times New Roman" w:hAnsi="Times New Roman"/>
          <w:sz w:val="28"/>
          <w:szCs w:val="28"/>
        </w:rPr>
        <w:t>блок</w:t>
      </w:r>
      <w:r>
        <w:rPr>
          <w:rFonts w:ascii="Times New Roman" w:hAnsi="Times New Roman"/>
          <w:sz w:val="28"/>
          <w:szCs w:val="28"/>
        </w:rPr>
        <w:t>флейте</w:t>
      </w:r>
      <w:proofErr w:type="spellEnd"/>
      <w:r w:rsidR="00E657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Самые мои любимые произведения, которые я играю на флейте – </w:t>
      </w:r>
      <w:r w:rsidR="00E65706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«Дует Прилепы» Петра Ильича Чайковского и «Ария» из оперы «Волшебная флейта» Моцарта.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концерте я выступаю не только одна, но и в ансамбле</w:t>
      </w:r>
      <w:r w:rsidR="00AD1627">
        <w:rPr>
          <w:rFonts w:ascii="Times New Roman" w:hAnsi="Times New Roman"/>
          <w:sz w:val="28"/>
          <w:szCs w:val="28"/>
        </w:rPr>
        <w:t xml:space="preserve"> – дуэтом, трио, квартетом</w:t>
      </w:r>
      <w:r w:rsidRPr="004B33ED">
        <w:rPr>
          <w:rFonts w:ascii="Times New Roman" w:hAnsi="Times New Roman"/>
          <w:sz w:val="28"/>
          <w:szCs w:val="28"/>
        </w:rPr>
        <w:t>. Так здорово, когда мелодия звучит в два, в три, в четыре голоса!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412E6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B33ED">
        <w:rPr>
          <w:rFonts w:ascii="Times New Roman" w:hAnsi="Times New Roman"/>
          <w:sz w:val="28"/>
          <w:szCs w:val="28"/>
        </w:rPr>
        <w:t xml:space="preserve">В этом учебном году у меня появился новый предмет – общее фортепиано. </w:t>
      </w:r>
    </w:p>
    <w:p w:rsidR="005412E6" w:rsidRPr="005412E6" w:rsidRDefault="005412E6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2E6">
        <w:rPr>
          <w:rFonts w:ascii="Times New Roman" w:hAnsi="Times New Roman"/>
          <w:sz w:val="28"/>
          <w:szCs w:val="28"/>
        </w:rPr>
        <w:lastRenderedPageBreak/>
        <w:t>Фортепиано (</w:t>
      </w:r>
      <w:hyperlink r:id="rId22" w:tooltip="Итальянский язык" w:history="1">
        <w:r w:rsidRPr="005412E6">
          <w:rPr>
            <w:rFonts w:ascii="Times New Roman" w:hAnsi="Times New Roman"/>
            <w:sz w:val="28"/>
            <w:szCs w:val="28"/>
          </w:rPr>
          <w:t>итал.</w:t>
        </w:r>
      </w:hyperlink>
      <w:r w:rsidRPr="005412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12E6">
        <w:rPr>
          <w:rFonts w:ascii="Times New Roman" w:hAnsi="Times New Roman"/>
          <w:sz w:val="28"/>
          <w:szCs w:val="28"/>
        </w:rPr>
        <w:t>forte</w:t>
      </w:r>
      <w:proofErr w:type="spellEnd"/>
      <w:r w:rsidRPr="005412E6">
        <w:rPr>
          <w:rFonts w:ascii="Times New Roman" w:hAnsi="Times New Roman"/>
          <w:sz w:val="28"/>
          <w:szCs w:val="28"/>
        </w:rPr>
        <w:t xml:space="preserve"> - громко, </w:t>
      </w:r>
      <w:proofErr w:type="spellStart"/>
      <w:r w:rsidRPr="005412E6">
        <w:rPr>
          <w:rFonts w:ascii="Times New Roman" w:hAnsi="Times New Roman"/>
          <w:sz w:val="28"/>
          <w:szCs w:val="28"/>
        </w:rPr>
        <w:t>piano</w:t>
      </w:r>
      <w:proofErr w:type="spellEnd"/>
      <w:r w:rsidRPr="005412E6">
        <w:rPr>
          <w:rFonts w:ascii="Times New Roman" w:hAnsi="Times New Roman"/>
          <w:sz w:val="28"/>
          <w:szCs w:val="28"/>
        </w:rPr>
        <w:t xml:space="preserve"> - тихо) - собирательное название клавишных музыкальных инструментов: </w:t>
      </w:r>
      <w:hyperlink r:id="rId23" w:tooltip="Пианино" w:history="1">
        <w:r w:rsidRPr="005412E6">
          <w:rPr>
            <w:rFonts w:ascii="Times New Roman" w:hAnsi="Times New Roman"/>
            <w:sz w:val="28"/>
            <w:szCs w:val="28"/>
          </w:rPr>
          <w:t>пианино</w:t>
        </w:r>
      </w:hyperlink>
      <w:r w:rsidRPr="005412E6">
        <w:rPr>
          <w:rFonts w:ascii="Times New Roman" w:hAnsi="Times New Roman"/>
          <w:sz w:val="28"/>
          <w:szCs w:val="28"/>
        </w:rPr>
        <w:t xml:space="preserve">, </w:t>
      </w:r>
      <w:hyperlink r:id="rId24" w:tooltip="Рояль" w:history="1">
        <w:r w:rsidRPr="005412E6">
          <w:rPr>
            <w:rFonts w:ascii="Times New Roman" w:hAnsi="Times New Roman"/>
            <w:sz w:val="28"/>
            <w:szCs w:val="28"/>
          </w:rPr>
          <w:t>рояля</w:t>
        </w:r>
      </w:hyperlink>
      <w:r w:rsidRPr="005412E6">
        <w:rPr>
          <w:rFonts w:ascii="Times New Roman" w:hAnsi="Times New Roman"/>
          <w:sz w:val="28"/>
          <w:szCs w:val="28"/>
        </w:rPr>
        <w:t xml:space="preserve"> и др. Фортепиано (англ., франц. </w:t>
      </w:r>
      <w:proofErr w:type="spellStart"/>
      <w:r w:rsidRPr="005412E6">
        <w:rPr>
          <w:rFonts w:ascii="Times New Roman" w:hAnsi="Times New Roman"/>
          <w:sz w:val="28"/>
          <w:szCs w:val="28"/>
        </w:rPr>
        <w:t>piano</w:t>
      </w:r>
      <w:proofErr w:type="spellEnd"/>
      <w:r w:rsidRPr="005412E6">
        <w:rPr>
          <w:rFonts w:ascii="Times New Roman" w:hAnsi="Times New Roman"/>
          <w:sz w:val="28"/>
          <w:szCs w:val="28"/>
        </w:rPr>
        <w:t xml:space="preserve">; нем. </w:t>
      </w:r>
      <w:proofErr w:type="spellStart"/>
      <w:r w:rsidRPr="005412E6">
        <w:rPr>
          <w:rFonts w:ascii="Times New Roman" w:hAnsi="Times New Roman"/>
          <w:sz w:val="28"/>
          <w:szCs w:val="28"/>
        </w:rPr>
        <w:t>Klavier</w:t>
      </w:r>
      <w:proofErr w:type="spellEnd"/>
      <w:r w:rsidRPr="005412E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5412E6">
        <w:rPr>
          <w:rFonts w:ascii="Times New Roman" w:hAnsi="Times New Roman"/>
          <w:sz w:val="28"/>
          <w:szCs w:val="28"/>
        </w:rPr>
        <w:t xml:space="preserve"> клавишный струнный инструмент с горизонтальным (рояль) или вертикальным (пианино) расположением струн.</w:t>
      </w:r>
      <w:proofErr w:type="gramEnd"/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3ED">
        <w:rPr>
          <w:rFonts w:ascii="Times New Roman" w:hAnsi="Times New Roman"/>
          <w:sz w:val="28"/>
          <w:szCs w:val="28"/>
        </w:rPr>
        <w:t xml:space="preserve">В отличие от флейты это очень большой инструмент – у него много клавиш и звучит он совсем </w:t>
      </w:r>
      <w:proofErr w:type="gramStart"/>
      <w:r w:rsidRPr="004B33ED">
        <w:rPr>
          <w:rFonts w:ascii="Times New Roman" w:hAnsi="Times New Roman"/>
          <w:sz w:val="28"/>
          <w:szCs w:val="28"/>
        </w:rPr>
        <w:t>по другому</w:t>
      </w:r>
      <w:proofErr w:type="gramEnd"/>
      <w:r w:rsidRPr="004B33ED">
        <w:rPr>
          <w:rFonts w:ascii="Times New Roman" w:hAnsi="Times New Roman"/>
          <w:sz w:val="28"/>
          <w:szCs w:val="28"/>
        </w:rPr>
        <w:t>.</w:t>
      </w:r>
      <w:r w:rsidR="005412E6" w:rsidRPr="005412E6">
        <w:rPr>
          <w:rFonts w:ascii="Times New Roman" w:hAnsi="Times New Roman"/>
          <w:sz w:val="28"/>
          <w:szCs w:val="28"/>
        </w:rPr>
        <w:t xml:space="preserve"> Сложная система рычагов механизма позволяет передать усилие от играющего через клавишу к молоточку, удар которого по струне производит звук. Современный диапазон фортепиано </w:t>
      </w:r>
      <w:r w:rsidR="005412E6">
        <w:rPr>
          <w:rFonts w:ascii="Times New Roman" w:hAnsi="Times New Roman"/>
          <w:sz w:val="28"/>
          <w:szCs w:val="28"/>
        </w:rPr>
        <w:t>–</w:t>
      </w:r>
      <w:r w:rsidR="005412E6" w:rsidRPr="005412E6">
        <w:rPr>
          <w:rFonts w:ascii="Times New Roman" w:hAnsi="Times New Roman"/>
          <w:sz w:val="28"/>
          <w:szCs w:val="28"/>
        </w:rPr>
        <w:t xml:space="preserve"> 7 ⅓ октав (88 клавиш).</w:t>
      </w:r>
    </w:p>
    <w:p w:rsidR="002006C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искусств помимо игры на музыкальных инструментах я учусь рисовать. Я  очень люблю рисовать. </w:t>
      </w:r>
    </w:p>
    <w:p w:rsidR="002006C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t>Изобраз</w:t>
      </w:r>
      <w:r>
        <w:rPr>
          <w:rFonts w:ascii="Times New Roman" w:hAnsi="Times New Roman"/>
          <w:sz w:val="28"/>
          <w:szCs w:val="28"/>
        </w:rPr>
        <w:t>и</w:t>
      </w:r>
      <w:r w:rsidRPr="002006C1">
        <w:rPr>
          <w:rFonts w:ascii="Times New Roman" w:hAnsi="Times New Roman"/>
          <w:sz w:val="28"/>
          <w:szCs w:val="28"/>
        </w:rPr>
        <w:t>тельное иск</w:t>
      </w:r>
      <w:r>
        <w:rPr>
          <w:rFonts w:ascii="Times New Roman" w:hAnsi="Times New Roman"/>
          <w:sz w:val="28"/>
          <w:szCs w:val="28"/>
        </w:rPr>
        <w:t>у</w:t>
      </w:r>
      <w:r w:rsidRPr="002006C1">
        <w:rPr>
          <w:rFonts w:ascii="Times New Roman" w:hAnsi="Times New Roman"/>
          <w:sz w:val="28"/>
          <w:szCs w:val="28"/>
        </w:rPr>
        <w:t xml:space="preserve">сство </w:t>
      </w:r>
      <w:r>
        <w:rPr>
          <w:rFonts w:ascii="Times New Roman" w:hAnsi="Times New Roman"/>
          <w:sz w:val="28"/>
          <w:szCs w:val="28"/>
        </w:rPr>
        <w:t>–</w:t>
      </w:r>
      <w:r w:rsidRPr="00200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2006C1">
        <w:rPr>
          <w:rFonts w:ascii="Times New Roman" w:hAnsi="Times New Roman"/>
          <w:sz w:val="28"/>
          <w:szCs w:val="28"/>
        </w:rPr>
        <w:t xml:space="preserve">раздел </w:t>
      </w:r>
      <w:hyperlink r:id="rId25" w:tooltip="Пластические искусства (страница отсутствует)" w:history="1">
        <w:r w:rsidRPr="002006C1">
          <w:rPr>
            <w:rFonts w:ascii="Times New Roman" w:hAnsi="Times New Roman"/>
            <w:sz w:val="28"/>
            <w:szCs w:val="28"/>
          </w:rPr>
          <w:t>пластических искусств</w:t>
        </w:r>
      </w:hyperlink>
      <w:r w:rsidRPr="002006C1">
        <w:rPr>
          <w:rFonts w:ascii="Times New Roman" w:hAnsi="Times New Roman"/>
          <w:sz w:val="28"/>
          <w:szCs w:val="28"/>
        </w:rPr>
        <w:t>, вид художественного творчества, целью которого является воспроизводство окружающего мира. Понятие объединяет различные виды живописи, графики и скульптуры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06C1" w:rsidRPr="002006C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t xml:space="preserve">Для изобразительного искусства характерны произведения, эстетическая ценность и образность которых воспринимается чисто </w:t>
      </w:r>
      <w:hyperlink r:id="rId26" w:tooltip="Зрение" w:history="1">
        <w:r w:rsidRPr="002006C1">
          <w:rPr>
            <w:rFonts w:ascii="Times New Roman" w:hAnsi="Times New Roman"/>
            <w:sz w:val="28"/>
            <w:szCs w:val="28"/>
          </w:rPr>
          <w:t>зрительно</w:t>
        </w:r>
      </w:hyperlink>
      <w:r w:rsidRPr="002006C1">
        <w:rPr>
          <w:rFonts w:ascii="Times New Roman" w:hAnsi="Times New Roman"/>
          <w:sz w:val="28"/>
          <w:szCs w:val="28"/>
        </w:rPr>
        <w:t>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яркие краски рисунка можно передать настроение, эмоции, характер человека и животных, времена года в природе. </w:t>
      </w:r>
      <w:r w:rsidR="002006C1" w:rsidRPr="002006C1">
        <w:rPr>
          <w:rFonts w:ascii="Times New Roman" w:hAnsi="Times New Roman"/>
          <w:sz w:val="28"/>
          <w:szCs w:val="28"/>
        </w:rPr>
        <w:t>Больше всего я люблю рисовать</w:t>
      </w:r>
      <w:r>
        <w:rPr>
          <w:rFonts w:ascii="Times New Roman" w:hAnsi="Times New Roman"/>
          <w:sz w:val="28"/>
          <w:szCs w:val="28"/>
        </w:rPr>
        <w:t xml:space="preserve"> – животных.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одно из моих увлечений – это художественная гимнастика.</w:t>
      </w:r>
    </w:p>
    <w:p w:rsidR="002006C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t xml:space="preserve">Художественная гимнастика </w:t>
      </w:r>
      <w:r>
        <w:rPr>
          <w:rFonts w:ascii="Times New Roman" w:hAnsi="Times New Roman"/>
          <w:sz w:val="28"/>
          <w:szCs w:val="28"/>
        </w:rPr>
        <w:t>–</w:t>
      </w:r>
      <w:r w:rsidRPr="00200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hyperlink r:id="rId27" w:tooltip="Вид спорта" w:history="1">
        <w:r w:rsidRPr="002006C1">
          <w:rPr>
            <w:rFonts w:ascii="Times New Roman" w:hAnsi="Times New Roman"/>
            <w:sz w:val="28"/>
            <w:szCs w:val="28"/>
          </w:rPr>
          <w:t>вид спорта</w:t>
        </w:r>
      </w:hyperlink>
      <w:r w:rsidRPr="002006C1">
        <w:rPr>
          <w:rFonts w:ascii="Times New Roman" w:hAnsi="Times New Roman"/>
          <w:sz w:val="28"/>
          <w:szCs w:val="28"/>
        </w:rPr>
        <w:t>, выполнение под музыку различных гимнастических и танцевальных упражнений без предмета, а также с предметом (</w:t>
      </w:r>
      <w:hyperlink r:id="rId28" w:tooltip="Скакалка" w:history="1">
        <w:r w:rsidRPr="002006C1">
          <w:rPr>
            <w:rFonts w:ascii="Times New Roman" w:hAnsi="Times New Roman"/>
            <w:sz w:val="28"/>
            <w:szCs w:val="28"/>
          </w:rPr>
          <w:t>скакалка</w:t>
        </w:r>
      </w:hyperlink>
      <w:r w:rsidRPr="002006C1">
        <w:rPr>
          <w:rFonts w:ascii="Times New Roman" w:hAnsi="Times New Roman"/>
          <w:sz w:val="28"/>
          <w:szCs w:val="28"/>
        </w:rPr>
        <w:t xml:space="preserve">, </w:t>
      </w:r>
      <w:hyperlink r:id="rId29" w:tooltip="Обруч" w:history="1">
        <w:r w:rsidRPr="002006C1">
          <w:rPr>
            <w:rFonts w:ascii="Times New Roman" w:hAnsi="Times New Roman"/>
            <w:sz w:val="28"/>
            <w:szCs w:val="28"/>
          </w:rPr>
          <w:t>обруч</w:t>
        </w:r>
      </w:hyperlink>
      <w:r w:rsidRPr="002006C1">
        <w:rPr>
          <w:rFonts w:ascii="Times New Roman" w:hAnsi="Times New Roman"/>
          <w:sz w:val="28"/>
          <w:szCs w:val="28"/>
        </w:rPr>
        <w:t xml:space="preserve">, </w:t>
      </w:r>
      <w:hyperlink r:id="rId30" w:tooltip="Мяч" w:history="1">
        <w:r w:rsidRPr="002006C1">
          <w:rPr>
            <w:rFonts w:ascii="Times New Roman" w:hAnsi="Times New Roman"/>
            <w:sz w:val="28"/>
            <w:szCs w:val="28"/>
          </w:rPr>
          <w:t>мяч</w:t>
        </w:r>
      </w:hyperlink>
      <w:r w:rsidRPr="002006C1">
        <w:rPr>
          <w:rFonts w:ascii="Times New Roman" w:hAnsi="Times New Roman"/>
          <w:sz w:val="28"/>
          <w:szCs w:val="28"/>
        </w:rPr>
        <w:t xml:space="preserve">, </w:t>
      </w:r>
      <w:hyperlink r:id="rId31" w:tooltip="Булава (спортивный снаряд)" w:history="1">
        <w:r w:rsidRPr="002006C1">
          <w:rPr>
            <w:rFonts w:ascii="Times New Roman" w:hAnsi="Times New Roman"/>
            <w:sz w:val="28"/>
            <w:szCs w:val="28"/>
          </w:rPr>
          <w:t>булавы</w:t>
        </w:r>
      </w:hyperlink>
      <w:r w:rsidRPr="002006C1">
        <w:rPr>
          <w:rFonts w:ascii="Times New Roman" w:hAnsi="Times New Roman"/>
          <w:sz w:val="28"/>
          <w:szCs w:val="28"/>
        </w:rPr>
        <w:t xml:space="preserve">, </w:t>
      </w:r>
      <w:hyperlink r:id="rId32" w:tooltip="Лента (спортивный снаряд)" w:history="1">
        <w:r w:rsidRPr="002006C1">
          <w:rPr>
            <w:rFonts w:ascii="Times New Roman" w:hAnsi="Times New Roman"/>
            <w:sz w:val="28"/>
            <w:szCs w:val="28"/>
          </w:rPr>
          <w:t>лента</w:t>
        </w:r>
      </w:hyperlink>
      <w:r w:rsidRPr="002006C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06C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t xml:space="preserve">Художественная гимнастика </w:t>
      </w:r>
      <w:r>
        <w:rPr>
          <w:rFonts w:ascii="Times New Roman" w:hAnsi="Times New Roman"/>
          <w:sz w:val="28"/>
          <w:szCs w:val="28"/>
        </w:rPr>
        <w:t>–</w:t>
      </w:r>
      <w:r w:rsidRPr="002006C1">
        <w:rPr>
          <w:rFonts w:ascii="Times New Roman" w:hAnsi="Times New Roman"/>
          <w:sz w:val="28"/>
          <w:szCs w:val="28"/>
        </w:rPr>
        <w:t xml:space="preserve"> сравнительно молодой вид спорта; своим появлением он обязан мэтрам балета прославленного </w:t>
      </w:r>
      <w:hyperlink r:id="rId33" w:tooltip="Мариинский театр" w:history="1">
        <w:r w:rsidRPr="002006C1">
          <w:rPr>
            <w:rFonts w:ascii="Times New Roman" w:hAnsi="Times New Roman"/>
            <w:sz w:val="28"/>
            <w:szCs w:val="28"/>
          </w:rPr>
          <w:t>Мариинского театра</w:t>
        </w:r>
      </w:hyperlink>
      <w:r w:rsidRPr="002006C1">
        <w:rPr>
          <w:rFonts w:ascii="Times New Roman" w:hAnsi="Times New Roman"/>
          <w:sz w:val="28"/>
          <w:szCs w:val="28"/>
        </w:rPr>
        <w:t>. За небольшой срок своего существования этот вид спорта завоевал мировое признание и имеет многочисленных поклонников во всех уголках земного шара.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гимнастике меня учат делать различные гимнастические фигуры – шпагат (поперечный и продольный), вставать на мостик, делать колесо, уметь обращаться со скакалкой и с мячом. Чтобы обладать гибкостью нужно много и долго растягиваться.</w:t>
      </w:r>
    </w:p>
    <w:p w:rsidR="002006C1" w:rsidRPr="002006C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lastRenderedPageBreak/>
        <w:t xml:space="preserve">Главные качества гимнаста </w:t>
      </w:r>
      <w:r>
        <w:rPr>
          <w:rFonts w:ascii="Times New Roman" w:hAnsi="Times New Roman"/>
          <w:sz w:val="28"/>
          <w:szCs w:val="28"/>
        </w:rPr>
        <w:t>–</w:t>
      </w:r>
      <w:r w:rsidRPr="002006C1">
        <w:rPr>
          <w:rFonts w:ascii="Times New Roman" w:hAnsi="Times New Roman"/>
          <w:sz w:val="28"/>
          <w:szCs w:val="28"/>
        </w:rPr>
        <w:t xml:space="preserve"> это сила воли, выносливость и пластика. </w:t>
      </w:r>
    </w:p>
    <w:p w:rsidR="00E6139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 а дома, в свободное от учебы и всех других увлечений время я собираю бисер.  </w:t>
      </w:r>
    </w:p>
    <w:p w:rsidR="002006C1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3AB">
        <w:rPr>
          <w:rFonts w:ascii="Times New Roman" w:hAnsi="Times New Roman"/>
          <w:sz w:val="28"/>
          <w:szCs w:val="28"/>
        </w:rPr>
        <w:t>Бисер –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3AB">
        <w:rPr>
          <w:rFonts w:ascii="Times New Roman" w:hAnsi="Times New Roman"/>
          <w:sz w:val="28"/>
          <w:szCs w:val="28"/>
        </w:rPr>
        <w:t>маленькие декоративные объекты с отверстием для нанизывания на нитку, леску или проволоку</w:t>
      </w:r>
      <w:r>
        <w:rPr>
          <w:rFonts w:ascii="Times New Roman" w:hAnsi="Times New Roman"/>
          <w:sz w:val="28"/>
          <w:szCs w:val="28"/>
        </w:rPr>
        <w:t>.</w:t>
      </w:r>
      <w:r w:rsidR="002006C1">
        <w:rPr>
          <w:rFonts w:ascii="Times New Roman" w:hAnsi="Times New Roman"/>
          <w:sz w:val="28"/>
          <w:szCs w:val="28"/>
        </w:rPr>
        <w:t xml:space="preserve"> </w:t>
      </w:r>
    </w:p>
    <w:p w:rsidR="00E61391" w:rsidRDefault="002006C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C1">
        <w:rPr>
          <w:rFonts w:ascii="Times New Roman" w:hAnsi="Times New Roman"/>
          <w:sz w:val="28"/>
          <w:szCs w:val="28"/>
        </w:rPr>
        <w:t xml:space="preserve">Искусство изготовления украшений из бисера называется </w:t>
      </w:r>
      <w:hyperlink r:id="rId34" w:tooltip="Бисероплетение" w:history="1">
        <w:proofErr w:type="spellStart"/>
        <w:r w:rsidRPr="002006C1">
          <w:rPr>
            <w:rFonts w:ascii="Times New Roman" w:hAnsi="Times New Roman"/>
            <w:sz w:val="28"/>
            <w:szCs w:val="28"/>
          </w:rPr>
          <w:t>бисероплетением</w:t>
        </w:r>
        <w:proofErr w:type="spellEnd"/>
      </w:hyperlink>
      <w:r w:rsidRPr="002006C1">
        <w:rPr>
          <w:rFonts w:ascii="Times New Roman" w:hAnsi="Times New Roman"/>
          <w:sz w:val="28"/>
          <w:szCs w:val="28"/>
        </w:rPr>
        <w:t xml:space="preserve">. Также бисер используется в </w:t>
      </w:r>
      <w:hyperlink r:id="rId35" w:tooltip="Вышивка" w:history="1">
        <w:r w:rsidRPr="002006C1">
          <w:rPr>
            <w:rFonts w:ascii="Times New Roman" w:hAnsi="Times New Roman"/>
            <w:sz w:val="28"/>
            <w:szCs w:val="28"/>
          </w:rPr>
          <w:t>вышивке</w:t>
        </w:r>
      </w:hyperlink>
      <w:r w:rsidRPr="002006C1">
        <w:rPr>
          <w:rFonts w:ascii="Times New Roman" w:hAnsi="Times New Roman"/>
          <w:sz w:val="28"/>
          <w:szCs w:val="28"/>
        </w:rPr>
        <w:t xml:space="preserve"> и </w:t>
      </w:r>
      <w:hyperlink r:id="rId36" w:tooltip="Мозаика" w:history="1">
        <w:r w:rsidRPr="002006C1">
          <w:rPr>
            <w:rFonts w:ascii="Times New Roman" w:hAnsi="Times New Roman"/>
            <w:sz w:val="28"/>
            <w:szCs w:val="28"/>
          </w:rPr>
          <w:t>мозаике</w:t>
        </w:r>
      </w:hyperlink>
      <w:r w:rsidRPr="002006C1">
        <w:rPr>
          <w:rFonts w:ascii="Times New Roman" w:hAnsi="Times New Roman"/>
          <w:sz w:val="28"/>
          <w:szCs w:val="28"/>
        </w:rPr>
        <w:t>.</w:t>
      </w:r>
    </w:p>
    <w:p w:rsidR="00E61391" w:rsidRPr="00DD3CAE" w:rsidRDefault="00E61391" w:rsidP="003C53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 есть много изделий из бисера – это бусы, браслеты, а последнее мое изделие – дерево из бисера.</w:t>
      </w:r>
    </w:p>
    <w:p w:rsidR="00840365" w:rsidRDefault="00840365" w:rsidP="003C53B6">
      <w:pPr>
        <w:spacing w:line="360" w:lineRule="auto"/>
      </w:pPr>
    </w:p>
    <w:sectPr w:rsidR="00840365" w:rsidSect="002006C1">
      <w:pgSz w:w="11906" w:h="16838" w:code="9"/>
      <w:pgMar w:top="1134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C1" w:rsidRDefault="002006C1" w:rsidP="002006C1">
      <w:pPr>
        <w:spacing w:after="0" w:line="240" w:lineRule="auto"/>
      </w:pPr>
      <w:r>
        <w:separator/>
      </w:r>
    </w:p>
  </w:endnote>
  <w:endnote w:type="continuationSeparator" w:id="0">
    <w:p w:rsidR="002006C1" w:rsidRDefault="002006C1" w:rsidP="0020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C1" w:rsidRDefault="002006C1" w:rsidP="002006C1">
      <w:pPr>
        <w:spacing w:after="0" w:line="240" w:lineRule="auto"/>
      </w:pPr>
      <w:r>
        <w:separator/>
      </w:r>
    </w:p>
  </w:footnote>
  <w:footnote w:type="continuationSeparator" w:id="0">
    <w:p w:rsidR="002006C1" w:rsidRDefault="002006C1" w:rsidP="0020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4657"/>
    <w:multiLevelType w:val="hybridMultilevel"/>
    <w:tmpl w:val="7C7E4CFA"/>
    <w:lvl w:ilvl="0" w:tplc="6A06D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64A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74F7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F287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879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A626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CBD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8EB0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EE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391"/>
    <w:rsid w:val="001A3C28"/>
    <w:rsid w:val="002006C1"/>
    <w:rsid w:val="00282D86"/>
    <w:rsid w:val="003C53B6"/>
    <w:rsid w:val="004071EC"/>
    <w:rsid w:val="00452542"/>
    <w:rsid w:val="005412E6"/>
    <w:rsid w:val="00614548"/>
    <w:rsid w:val="00660ED3"/>
    <w:rsid w:val="00840365"/>
    <w:rsid w:val="00A3347A"/>
    <w:rsid w:val="00AA5F19"/>
    <w:rsid w:val="00AD1627"/>
    <w:rsid w:val="00B4677C"/>
    <w:rsid w:val="00C03388"/>
    <w:rsid w:val="00DD1D04"/>
    <w:rsid w:val="00E129F2"/>
    <w:rsid w:val="00E61391"/>
    <w:rsid w:val="00E65706"/>
    <w:rsid w:val="00F756AF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391"/>
    <w:rPr>
      <w:color w:val="0000FF"/>
      <w:u w:val="single"/>
    </w:rPr>
  </w:style>
  <w:style w:type="table" w:styleId="a4">
    <w:name w:val="Table Grid"/>
    <w:basedOn w:val="a1"/>
    <w:uiPriority w:val="59"/>
    <w:rsid w:val="00AA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C5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62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0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6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6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391"/>
    <w:rPr>
      <w:color w:val="0000FF"/>
      <w:u w:val="single"/>
    </w:rPr>
  </w:style>
  <w:style w:type="table" w:styleId="a4">
    <w:name w:val="Table Grid"/>
    <w:basedOn w:val="a1"/>
    <w:uiPriority w:val="59"/>
    <w:rsid w:val="00AA5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C5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62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0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6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6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1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1%83%D0%B7%D1%8B%D0%BA%D0%B0%D0%BB%D1%8C%D0%BD%D1%8B%D0%B9_%D0%B8%D0%BD%D1%81%D1%82%D1%80%D1%83%D0%BC%D0%B5%D0%BD%D1%82" TargetMode="External"/><Relationship Id="rId13" Type="http://schemas.openxmlformats.org/officeDocument/2006/relationships/hyperlink" Target="http://ru.wikipedia.org/wiki/XI_%D0%B2%D0%B5%D0%BA" TargetMode="External"/><Relationship Id="rId18" Type="http://schemas.openxmlformats.org/officeDocument/2006/relationships/hyperlink" Target="http://ru.wikipedia.org/wiki/%D0%93%D0%B5%D0%BD%D0%B4%D0%B5%D0%BB%D1%8C,_%D0%93%D0%B5%D0%BE%D1%80%D0%B3_%D0%A4%D1%80%D0%B8%D0%B4%D1%80%D0%B8%D1%85" TargetMode="External"/><Relationship Id="rId26" Type="http://schemas.openxmlformats.org/officeDocument/2006/relationships/hyperlink" Target="http://ru.wikipedia.org/wiki/%D0%97%D1%80%D0%B5%D0%BD%D0%B8%D0%B5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B%D1%8E%D1%87_(%D0%BC%D1%83%D0%B7%D1%8B%D0%BA%D0%B0)" TargetMode="External"/><Relationship Id="rId34" Type="http://schemas.openxmlformats.org/officeDocument/2006/relationships/hyperlink" Target="http://ru.wikipedia.org/wiki/%D0%91%D0%B8%D1%81%D0%B5%D1%80%D0%BE%D0%BF%D0%BB%D0%B5%D1%82%D0%B5%D0%BD%D0%B8%D0%B5" TargetMode="External"/><Relationship Id="rId7" Type="http://schemas.openxmlformats.org/officeDocument/2006/relationships/hyperlink" Target="http://ru.wikipedia.org/wiki/%D0%94%D0%B5%D1%80%D0%B5%D0%B2%D1%8F%D0%BD%D0%BD%D1%8B%D0%B5_%D0%B4%D1%83%D1%85%D0%BE%D0%B2%D1%8B%D0%B5_%D0%BC%D1%83%D0%B7%D1%8B%D0%BA%D0%B0%D0%BB%D1%8C%D0%BD%D1%8B%D0%B5_%D0%B8%D0%BD%D1%81%D1%82%D1%80%D1%83%D0%BC%D0%B5%D0%BD%D1%82%D1%8B" TargetMode="External"/><Relationship Id="rId12" Type="http://schemas.openxmlformats.org/officeDocument/2006/relationships/hyperlink" Target="http://ru.wikipedia.org/wiki/%D0%92%D0%B8%D1%81%D1%82%D0%BB" TargetMode="External"/><Relationship Id="rId17" Type="http://schemas.openxmlformats.org/officeDocument/2006/relationships/hyperlink" Target="http://ru.wikipedia.org/wiki/%D0%92%D0%B8%D0%B2%D0%B0%D0%BB%D1%8C%D0%B4%D0%B8,_%D0%90%D0%BD%D1%82%D0%BE%D0%BD%D0%B8%D0%BE" TargetMode="External"/><Relationship Id="rId25" Type="http://schemas.openxmlformats.org/officeDocument/2006/relationships/hyperlink" Target="http://ru.wikipedia.org/w/index.php?title=%D0%9F%D0%BB%D0%B0%D1%81%D1%82%D0%B8%D1%87%D0%B5%D1%81%D0%BA%D0%B8%D0%B5_%D0%B8%D1%81%D0%BA%D1%83%D1%81%D1%81%D1%82%D0%B2%D0%B0&amp;action=edit&amp;redlink=1" TargetMode="External"/><Relationship Id="rId33" Type="http://schemas.openxmlformats.org/officeDocument/2006/relationships/hyperlink" Target="http://ru.wikipedia.org/wiki/%D0%9C%D0%B0%D1%80%D0%B8%D0%B8%D0%BD%D1%81%D0%BA%D0%B8%D0%B9_%D1%82%D0%B5%D0%B0%D1%82%D1%8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._%D0%A1._%D0%91%D0%B0%D1%85" TargetMode="External"/><Relationship Id="rId20" Type="http://schemas.openxmlformats.org/officeDocument/2006/relationships/hyperlink" Target="http://ru.wikipedia.org/wiki/%D0%9D%D0%BE%D1%82%D0%BD%D1%8B%D0%B5_%D0%B7%D0%BD%D0%B0%D0%BA%D0%B8" TargetMode="External"/><Relationship Id="rId29" Type="http://schemas.openxmlformats.org/officeDocument/2006/relationships/hyperlink" Target="http://ru.wikipedia.org/wiki/%D0%9E%D0%B1%D1%80%D1%83%D1%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1%D0%B2%D0%B8%D1%80%D0%B5%D0%BB%D1%8C" TargetMode="External"/><Relationship Id="rId24" Type="http://schemas.openxmlformats.org/officeDocument/2006/relationships/hyperlink" Target="http://ru.wikipedia.org/wiki/%D0%A0%D0%BE%D1%8F%D0%BB%D1%8C" TargetMode="External"/><Relationship Id="rId32" Type="http://schemas.openxmlformats.org/officeDocument/2006/relationships/hyperlink" Target="http://ru.wikipedia.org/wiki/%D0%9B%D0%B5%D0%BD%D1%82%D0%B0_(%D1%81%D0%BF%D0%BE%D1%80%D1%82%D0%B8%D0%B2%D0%BD%D1%8B%D0%B9_%D1%81%D0%BD%D0%B0%D1%80%D1%8F%D0%B4)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XVIII_%D0%B2%D0%B5%D0%BA" TargetMode="External"/><Relationship Id="rId23" Type="http://schemas.openxmlformats.org/officeDocument/2006/relationships/hyperlink" Target="http://ru.wikipedia.org/wiki/%D0%9F%D0%B8%D0%B0%D0%BD%D0%B8%D0%BD%D0%BE" TargetMode="External"/><Relationship Id="rId28" Type="http://schemas.openxmlformats.org/officeDocument/2006/relationships/hyperlink" Target="http://ru.wikipedia.org/wiki/%D0%A1%D0%BA%D0%B0%D0%BA%D0%B0%D0%BB%D0%BA%D0%B0" TargetMode="External"/><Relationship Id="rId36" Type="http://schemas.openxmlformats.org/officeDocument/2006/relationships/hyperlink" Target="http://ru.wikipedia.org/wiki/%D0%9C%D0%BE%D0%B7%D0%B0%D0%B8%D0%BA%D0%B0" TargetMode="External"/><Relationship Id="rId10" Type="http://schemas.openxmlformats.org/officeDocument/2006/relationships/hyperlink" Target="http://ru.wikipedia.org/wiki/%D0%9D%D0%B5%D0%BC%D0%B5%D1%86%D0%BA%D0%B8%D0%B9_%D1%8F%D0%B7%D1%8B%D0%BA" TargetMode="External"/><Relationship Id="rId19" Type="http://schemas.openxmlformats.org/officeDocument/2006/relationships/hyperlink" Target="http://ru.wikipedia.org/w/index.php?title=%D0%9D%D0%BE%D1%82%D0%BD%D0%B0%D1%8F_%D0%BB%D0%B8%D0%BD%D0%B5%D0%B9%D0%BA%D0%B0&amp;action=edit&amp;redlink=1" TargetMode="External"/><Relationship Id="rId31" Type="http://schemas.openxmlformats.org/officeDocument/2006/relationships/hyperlink" Target="http://ru.wikipedia.org/wiki/%D0%91%D1%83%D0%BB%D0%B0%D0%B2%D0%B0_(%D1%81%D0%BF%D0%BE%D1%80%D1%82%D0%B8%D0%B2%D0%BD%D1%8B%D0%B9_%D1%81%D0%BD%D0%B0%D1%80%D1%8F%D0%B4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1%83%D0%B7%D1%8B%D0%BA%D0%B0%D0%BD%D1%82" TargetMode="External"/><Relationship Id="rId14" Type="http://schemas.openxmlformats.org/officeDocument/2006/relationships/hyperlink" Target="http://ru.wikipedia.org/wiki/XVI_%D0%B2%D0%B5%D0%BA" TargetMode="External"/><Relationship Id="rId22" Type="http://schemas.openxmlformats.org/officeDocument/2006/relationships/hyperlink" Target="http://ru.wikipedia.org/wiki/%D0%98%D1%82%D0%B0%D0%BB%D1%8C%D1%8F%D0%BD%D1%81%D0%BA%D0%B8%D0%B9_%D1%8F%D0%B7%D1%8B%D0%BA" TargetMode="External"/><Relationship Id="rId27" Type="http://schemas.openxmlformats.org/officeDocument/2006/relationships/hyperlink" Target="http://ru.wikipedia.org/wiki/%D0%92%D0%B8%D0%B4_%D1%81%D0%BF%D0%BE%D1%80%D1%82%D0%B0" TargetMode="External"/><Relationship Id="rId30" Type="http://schemas.openxmlformats.org/officeDocument/2006/relationships/hyperlink" Target="http://ru.wikipedia.org/wiki/%D0%9C%D1%8F%D1%87" TargetMode="External"/><Relationship Id="rId35" Type="http://schemas.openxmlformats.org/officeDocument/2006/relationships/hyperlink" Target="http://ru.wikipedia.org/wiki/%D0%92%D1%8B%D1%88%D0%B8%D0%B2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Котенева Елена</dc:creator>
  <cp:lastModifiedBy>Елена</cp:lastModifiedBy>
  <cp:revision>10</cp:revision>
  <cp:lastPrinted>2013-05-14T10:25:00Z</cp:lastPrinted>
  <dcterms:created xsi:type="dcterms:W3CDTF">2013-05-14T07:58:00Z</dcterms:created>
  <dcterms:modified xsi:type="dcterms:W3CDTF">2013-05-14T17:05:00Z</dcterms:modified>
</cp:coreProperties>
</file>