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75F9" w:rsidRDefault="003975F9" w:rsidP="003975F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75F9">
        <w:rPr>
          <w:rFonts w:ascii="Times New Roman" w:hAnsi="Times New Roman" w:cs="Times New Roman"/>
          <w:b/>
          <w:sz w:val="28"/>
          <w:szCs w:val="28"/>
          <w:lang w:val="kk-KZ"/>
        </w:rPr>
        <w:t>Оқу жетістіктерін сырт</w:t>
      </w:r>
      <w:r w:rsidR="00A74A31">
        <w:rPr>
          <w:rFonts w:ascii="Times New Roman" w:hAnsi="Times New Roman" w:cs="Times New Roman"/>
          <w:b/>
          <w:sz w:val="28"/>
          <w:szCs w:val="28"/>
          <w:lang w:val="kk-KZ"/>
        </w:rPr>
        <w:t>тай бағалау</w:t>
      </w:r>
    </w:p>
    <w:p w:rsidR="003975F9" w:rsidRDefault="003975F9" w:rsidP="003975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4A31" w:rsidRDefault="003975F9" w:rsidP="003975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Білім және ғылым Министрлігінің 2013 жылғы 7 наурыздағы № 80 бұйрығына сәйкес Қазақстандағы жалпы орта білім беру білім ұйымдарында және 12 жылдық білім беретін тәжірибелі мектептерде (ОЖСБ) 9 (</w:t>
      </w:r>
      <w:r w:rsidR="00A74A31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A74A31"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 арасында оқу жетістіктерін сырттай бағалау өткізілді. Оқу жетістіктерін сырттай бақылау (ОЖСБ) – білім ұйымдарына</w:t>
      </w:r>
      <w:r w:rsidR="0010741C">
        <w:rPr>
          <w:rFonts w:ascii="Times New Roman" w:hAnsi="Times New Roman" w:cs="Times New Roman"/>
          <w:sz w:val="28"/>
          <w:szCs w:val="28"/>
          <w:lang w:val="kk-KZ"/>
        </w:rPr>
        <w:t xml:space="preserve"> тәуелсіз біл</w:t>
      </w:r>
      <w:r w:rsidR="00A74A31">
        <w:rPr>
          <w:rFonts w:ascii="Times New Roman" w:hAnsi="Times New Roman" w:cs="Times New Roman"/>
          <w:sz w:val="28"/>
          <w:szCs w:val="28"/>
          <w:lang w:val="kk-KZ"/>
        </w:rPr>
        <w:t xml:space="preserve">ім сапасын тексеретін мониторингтің бірі. Бұл процедура Қарағанды қаласының білім ұйымдарында  2013 жылғы 19 сәуірде өтті. </w:t>
      </w:r>
    </w:p>
    <w:p w:rsidR="00A74A31" w:rsidRDefault="00A74A31" w:rsidP="003975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ОЖСБ міндеттері:</w:t>
      </w:r>
    </w:p>
    <w:p w:rsidR="00A74A31" w:rsidRDefault="00A74A31" w:rsidP="00A74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 оқыту жетістітерінің мониторингін жүзеге асыру;</w:t>
      </w:r>
    </w:p>
    <w:p w:rsidR="00A74A31" w:rsidRDefault="00A74A31" w:rsidP="00A74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Оқыту үрдісіндегі ұйымдардың тиімділік бағалауы;</w:t>
      </w:r>
    </w:p>
    <w:p w:rsidR="00523F40" w:rsidRDefault="00523F40" w:rsidP="00A74A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беру қызметі сапасының салыстыру талдауын өткізу.</w:t>
      </w:r>
    </w:p>
    <w:p w:rsidR="00A74A31" w:rsidRDefault="00523F40" w:rsidP="00523F4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ОЖСБ – 2013 оқушылар оқитын білім ұйымдары негізінде қағаз тасымалдағышта, сондай-ақ қазіргі ақпараттық технологияларды пайдалану арқылы кешенді тестілеу формасында өткізілді. Компьютерлік тестілеу облыстық орталықтарда орналасқан мектептерде және Астана және Алматы қалаларында өтті.  </w:t>
      </w:r>
    </w:p>
    <w:p w:rsidR="00523F40" w:rsidRDefault="00523F40" w:rsidP="00523F4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қаласында осы процедураға 410 оқушы, сонымен қатар Қарағанды қаласының 5 білім ұйымынан (№ 23, 32, 40, 42, 65) 371 оқушы және 12 жылдық білім беру</w:t>
      </w:r>
      <w:r w:rsidR="0092240F">
        <w:rPr>
          <w:rFonts w:ascii="Times New Roman" w:hAnsi="Times New Roman" w:cs="Times New Roman"/>
          <w:sz w:val="28"/>
          <w:szCs w:val="28"/>
          <w:lang w:val="kk-KZ"/>
        </w:rPr>
        <w:t xml:space="preserve"> 3 тәжірибелік мектептің (27, 92, 101)10 сынып оқушылары (39 оқушы)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2240F">
        <w:rPr>
          <w:rFonts w:ascii="Times New Roman" w:hAnsi="Times New Roman" w:cs="Times New Roman"/>
          <w:sz w:val="28"/>
          <w:szCs w:val="28"/>
          <w:lang w:val="kk-KZ"/>
        </w:rPr>
        <w:t>қатысты:</w:t>
      </w:r>
    </w:p>
    <w:p w:rsidR="0092240F" w:rsidRDefault="0092240F" w:rsidP="00922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№23, 65, 92 білім ұйымдарынан қазақ тілінде оқытылатын 115 оқушы;</w:t>
      </w:r>
    </w:p>
    <w:p w:rsidR="0092240F" w:rsidRDefault="0092240F" w:rsidP="009224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№ 23,27, 32, 40, 42, 65, 101 білім ұйымдарынан орыс тілінде оқытылатын 295 оқушы. </w:t>
      </w:r>
    </w:p>
    <w:p w:rsidR="0092240F" w:rsidRDefault="0092240F" w:rsidP="009224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ОЖСБ өткізу бойынша ақпарат Қарағанды облысының білім және ғылым саласындағы бақылау бойынша Комитеттің білім саласындағы бақылау Департаментімен жүзеге асырылды. </w:t>
      </w:r>
    </w:p>
    <w:p w:rsidR="004C6BF6" w:rsidRDefault="004C6BF6" w:rsidP="009224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Бұл жылғы пәндер: </w:t>
      </w:r>
    </w:p>
    <w:p w:rsidR="004C6BF6" w:rsidRDefault="004C6BF6" w:rsidP="004C6B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тілі</w:t>
      </w:r>
    </w:p>
    <w:p w:rsidR="004C6BF6" w:rsidRDefault="004C6BF6" w:rsidP="004C6B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</w:p>
    <w:p w:rsidR="004C6BF6" w:rsidRDefault="004C6BF6" w:rsidP="004C6B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Физика</w:t>
      </w:r>
    </w:p>
    <w:p w:rsidR="004C6BF6" w:rsidRDefault="004C6BF6" w:rsidP="004C6BF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</w:p>
    <w:p w:rsidR="004C6BF6" w:rsidRDefault="004C6BF6" w:rsidP="004C6BF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Әрбір пән бойынша тестілеу жұмыстарының саны – 20. 4 пән бойынша тестілеуге 120 минут берілді (2 сағат).  Тапсырмалар жалпы білім беру оқыту бағдарламасы негізінде әзірленді, олардың мазмұны бағдарламада көрсетілген шеңберден аспайды. ОЖСБ нәтижелері әрбір дұрыс жауап үшін 1 баллмен бағаланады. Нәтижелерді өңдеу Ұлттық тестілеу орталығының филиалдарында жүргізіледі. Алынған нәтижелер 2012-2013 оқу жылындағы 3 тоқсандағы  жалпы қалалық білім сапасына сәйкес.   </w:t>
      </w:r>
    </w:p>
    <w:p w:rsidR="00523F40" w:rsidRDefault="00523F40" w:rsidP="00523F4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975F9" w:rsidRPr="003975F9" w:rsidRDefault="003975F9" w:rsidP="003975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sectPr w:rsidR="003975F9" w:rsidRPr="0039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077E6"/>
    <w:multiLevelType w:val="hybridMultilevel"/>
    <w:tmpl w:val="13D65EE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3B5788"/>
    <w:multiLevelType w:val="hybridMultilevel"/>
    <w:tmpl w:val="ABF2F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85E30"/>
    <w:multiLevelType w:val="hybridMultilevel"/>
    <w:tmpl w:val="115E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975F9"/>
    <w:rsid w:val="0010741C"/>
    <w:rsid w:val="003975F9"/>
    <w:rsid w:val="004C6BF6"/>
    <w:rsid w:val="00523F40"/>
    <w:rsid w:val="0092240F"/>
    <w:rsid w:val="00A74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75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GorOO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GorOO-PC</dc:creator>
  <cp:keywords/>
  <dc:description/>
  <cp:lastModifiedBy>GorOO-PC</cp:lastModifiedBy>
  <cp:revision>10</cp:revision>
  <dcterms:created xsi:type="dcterms:W3CDTF">2013-04-23T09:03:00Z</dcterms:created>
  <dcterms:modified xsi:type="dcterms:W3CDTF">2013-04-23T09:56:00Z</dcterms:modified>
</cp:coreProperties>
</file>