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E1" w:rsidRDefault="00FE51E1" w:rsidP="00FE51E1">
      <w:pPr>
        <w:pStyle w:val="a3"/>
        <w:ind w:left="65"/>
        <w:jc w:val="center"/>
      </w:pPr>
      <w:r>
        <w:rPr>
          <w:rStyle w:val="a4"/>
        </w:rPr>
        <w:t>ВЗАИМОДЕЙСТВИЕ В СИСТЕМЕ «ПЕДАГОГ – РОДИТЕЛИ – ДЕТИ», как важнейшее условие успешного развития ребенка</w:t>
      </w:r>
    </w:p>
    <w:p w:rsidR="00FE51E1" w:rsidRDefault="00FE51E1" w:rsidP="00FE51E1">
      <w:pPr>
        <w:pStyle w:val="a3"/>
        <w:ind w:left="65"/>
        <w:jc w:val="right"/>
      </w:pPr>
      <w:r>
        <w:rPr>
          <w:rStyle w:val="a5"/>
        </w:rPr>
        <w:t>Ким Н.Н.</w:t>
      </w:r>
    </w:p>
    <w:p w:rsidR="00FE51E1" w:rsidRDefault="00FE51E1" w:rsidP="00FE51E1">
      <w:pPr>
        <w:pStyle w:val="a3"/>
        <w:ind w:left="65"/>
        <w:jc w:val="right"/>
      </w:pPr>
      <w:r>
        <w:rPr>
          <w:rStyle w:val="a5"/>
        </w:rPr>
        <w:t xml:space="preserve">СОШ №52 имени академика  </w:t>
      </w:r>
      <w:proofErr w:type="spellStart"/>
      <w:r>
        <w:rPr>
          <w:rStyle w:val="a5"/>
        </w:rPr>
        <w:t>Е.А.Букетова</w:t>
      </w:r>
      <w:proofErr w:type="spellEnd"/>
      <w:r>
        <w:rPr>
          <w:rStyle w:val="a5"/>
        </w:rPr>
        <w:t>,</w:t>
      </w:r>
    </w:p>
    <w:p w:rsidR="00FE51E1" w:rsidRDefault="00FE51E1" w:rsidP="00FE51E1">
      <w:pPr>
        <w:pStyle w:val="a3"/>
        <w:ind w:left="65"/>
        <w:jc w:val="right"/>
      </w:pPr>
      <w:r>
        <w:rPr>
          <w:rStyle w:val="a5"/>
        </w:rPr>
        <w:t xml:space="preserve">воспитатель класса </w:t>
      </w:r>
      <w:proofErr w:type="spellStart"/>
      <w:r>
        <w:rPr>
          <w:rStyle w:val="a5"/>
        </w:rPr>
        <w:t>предшкольной</w:t>
      </w:r>
      <w:proofErr w:type="spellEnd"/>
      <w:r>
        <w:rPr>
          <w:rStyle w:val="a5"/>
        </w:rPr>
        <w:t xml:space="preserve"> подготовки</w:t>
      </w:r>
    </w:p>
    <w:p w:rsidR="00FE51E1" w:rsidRDefault="00FE51E1" w:rsidP="00FE51E1">
      <w:pPr>
        <w:pStyle w:val="a3"/>
        <w:ind w:left="65"/>
        <w:jc w:val="both"/>
      </w:pPr>
    </w:p>
    <w:p w:rsidR="00FE51E1" w:rsidRDefault="00FE51E1" w:rsidP="00FE51E1">
      <w:pPr>
        <w:pStyle w:val="a3"/>
        <w:ind w:left="65"/>
        <w:jc w:val="both"/>
      </w:pPr>
      <w:r>
        <w:t>Дошкольное детство – первая ступень в психическом развитии ребенка, его подготовка к участию в жизни общества. Этот период является важным подготовительным этапом для следующей ступени – школьного обучения. Одной из актуальных задач является организация активного взаимодействия ребенка-педагога-родителя, а также создание условий для облегчения и сокращения сроков адаптации детей в школе, при активизации роли семьи. Результаты психолого-педагогических исследований показали, что на данном этапе заметно изменилась сегодняшняя семья. У многих родителей отсутствует необходимый педагогический опыт, в результате чего возникают противоречия во взглядах на воспитание и обучение ребенка. Зачастую родители не  понимают значения тех требований, которые в школах предъявляют к семье. Таким образом, необходимо выработать определенную систему, которая позволит создать единое воспитательное поле единой социальной среды. Только партнерские отношения семьи и школы будут работать в интересах ребенка [1].   </w:t>
      </w:r>
    </w:p>
    <w:p w:rsidR="00FE51E1" w:rsidRDefault="00FE51E1" w:rsidP="00FE51E1">
      <w:pPr>
        <w:pStyle w:val="a3"/>
        <w:ind w:left="65"/>
        <w:jc w:val="both"/>
      </w:pPr>
      <w:r>
        <w:t xml:space="preserve">Существуют </w:t>
      </w:r>
      <w:proofErr w:type="spellStart"/>
      <w:r>
        <w:t>сензитивные</w:t>
      </w:r>
      <w:proofErr w:type="spellEnd"/>
      <w:r>
        <w:t xml:space="preserve"> периоды для успешного усвоения тех или иных знаний. Например, если ребёнок до 3 лет не овладел сенсорными навыками: умением различать геометрические формы, основные цвета, то в 6-летнем возрасте это будет ему даваться с большим трудом. К 4-м годам ребёнок должен уметь считать в пределах 5-ти, сравнивать группы предметов, знать правую и левую руку, определять направление движения: от себя, направо, налево, вверх, вниз.</w:t>
      </w:r>
    </w:p>
    <w:p w:rsidR="00FE51E1" w:rsidRDefault="00FE51E1" w:rsidP="00FE51E1">
      <w:pPr>
        <w:pStyle w:val="a3"/>
        <w:ind w:left="14"/>
        <w:jc w:val="both"/>
      </w:pPr>
      <w:proofErr w:type="spellStart"/>
      <w:r>
        <w:t>Нейропсихологами</w:t>
      </w:r>
      <w:proofErr w:type="spellEnd"/>
      <w:r>
        <w:t xml:space="preserve"> Костроминой С.Н. и Нагаевой Л.Г. доказано, что в 4-5-летнем возрасте дети легко усваивают буквы, овладевают грамотой значительно быстрее, чем в 6-7 лет [2]. Эти же четырёхлетние дети уже должны знать времена года, части суток, классифицировать предметы, называя обобщающее слово, уметь рассказывать несколько сказок. Развивать тонкую моторику пальцев и кистей рук нужно также с самого раннего возраста. Это нанизывание колец на пирамиду, соединение деталей конструктора, лепка из пластилина, штриховка в различных направлениях. Очень важно до 6 лет тренировать зрительную, двигательно-моторную память детей, внимание, мышление, способности к волевым усилиям.</w:t>
      </w:r>
    </w:p>
    <w:p w:rsidR="00FE51E1" w:rsidRDefault="00FE51E1" w:rsidP="00FE51E1">
      <w:pPr>
        <w:pStyle w:val="a3"/>
        <w:ind w:left="14"/>
        <w:jc w:val="both"/>
      </w:pPr>
      <w:r>
        <w:t xml:space="preserve">С самого начала взрослый должен быть ребёнку партнёром, наставником, а не контролёром и цензором. Нужно помнить, что дошкольник учится в игре, где активно и равноправно участвуют родители. Обучение требует систематичности: 10-15 минут каждый день дадут больший результат, чем час-два в выходные дни. Важно учитывать старинный принцип дидактики «от простого к </w:t>
      </w:r>
      <w:proofErr w:type="gramStart"/>
      <w:r>
        <w:t>сложному</w:t>
      </w:r>
      <w:proofErr w:type="gramEnd"/>
      <w:r>
        <w:t>», каждый новый элемент добавляется постепенно, когда предыдущие знания и умения уже усвоены.</w:t>
      </w:r>
    </w:p>
    <w:p w:rsidR="00FE51E1" w:rsidRDefault="00FE51E1" w:rsidP="00FE51E1">
      <w:pPr>
        <w:pStyle w:val="a3"/>
        <w:ind w:left="43"/>
        <w:jc w:val="both"/>
      </w:pPr>
      <w:r>
        <w:t xml:space="preserve">Как говорил Сухомлинский В.А.: «Педагогика должна стать наукой для всех – и для учителей, и для родителей». Чтобы программный материал грамотно повторялся дома, нужно организовать «Школу для родителей», где проводить консультации, деловые игры </w:t>
      </w:r>
      <w:r>
        <w:lastRenderedPageBreak/>
        <w:t>обучающего характера. Обязательно включать темы «Звукобуквенный анализ слов», «Развитие зрительной и слуховой памяти», «Развитие звуковой культуры речи», «Обогащение словарного запаса», так как практика показывает, что, как правило, родители затрудняются в этих вопросах при выполнении домашнего задания с ребенком [3].</w:t>
      </w:r>
    </w:p>
    <w:p w:rsidR="00FE51E1" w:rsidRDefault="00FE51E1" w:rsidP="00FE51E1">
      <w:pPr>
        <w:pStyle w:val="a3"/>
        <w:ind w:left="43"/>
        <w:jc w:val="both"/>
      </w:pPr>
      <w:r>
        <w:t xml:space="preserve">Для правильной организации занятия с детьми дома необходимо знать основы психофизиологических особенностей ребенка на определённом возрастном этапе. Ведь восприятие, мышление, память, эмоции дошкольников организуются по другим законам, а значит, взрослые не всегда способны понять своего ребёнка. Мы по-разному чувствуем, видим, слышим, осязаем. Но каждый из нас всегда сравнивает ребёнка с самим собой. У нас нет другого критерия. Нам кажется, если я вижу, то и он видит, я понимаю – значит, и он должен понимать. Возьмём такой пример: ребёнок пишет в тетради палочки. Мы видим палочки неровные, наклон разный. А он это видит? Оказывается, не всегда. Исследования Сиротюк А.Л. показали, что только в 4 года ребенок начинает чувствовать параллельность вертикальных линий, в 5 лет – горизонтальных, и только в 6  лет – наклонных [4]. Когда ребёнок устаёт, он как бы спускается на одну возрастную ступеньку ниже. Нужно оценивать успехи детей, а при неудачах одобрять действие ребёнка словами: «Если бы ты сделал так (показать), то было бы ещё лучше». Дети эмоционально отзывчивы, поэтому если вам не </w:t>
      </w:r>
      <w:proofErr w:type="gramStart"/>
      <w:r>
        <w:t xml:space="preserve">хочется играть в какую-то игру </w:t>
      </w:r>
      <w:proofErr w:type="spellStart"/>
      <w:r>
        <w:t>иливы</w:t>
      </w:r>
      <w:proofErr w:type="spellEnd"/>
      <w:r>
        <w:t xml:space="preserve"> плохо себя чувствуете</w:t>
      </w:r>
      <w:proofErr w:type="gramEnd"/>
      <w:r>
        <w:t>, то лучше отложить игру. С плохим настроением, через силу, не играют с ребёнком, пользы это не принесёт. Игровые ощущения должны быть интересными и для него, и для вас. В этом случае создаётся положительная атмосфера для усвоения и развития.</w:t>
      </w:r>
    </w:p>
    <w:p w:rsidR="00FE51E1" w:rsidRDefault="00FE51E1" w:rsidP="00FE51E1">
      <w:pPr>
        <w:pStyle w:val="a3"/>
        <w:ind w:left="22"/>
        <w:jc w:val="both"/>
      </w:pPr>
      <w:r>
        <w:t>Маленькие дети не бывают ленивые. На их лень мы списываем свои педагогические ошибки. Если вам кажется, что ребёнок ленив, то, скорее всего, ваши требования превышают его возможности. Ребенок – это вечный экспериментатор. Ему все интересно, он все хочет знать. Но хотеть знать и хотеть учиться – это не одно и то же. Не надо обольщаться: ребенок идет в школу не для того, чтобы учиться. Шестилетний ребенок еще не может ставить познавательных целей. Он идет в школу, потому что купят красивый рюкзак, потому что днем спать не надо, мама будет давать деньги на обед и т.д.</w:t>
      </w:r>
    </w:p>
    <w:p w:rsidR="00FE51E1" w:rsidRDefault="00FE51E1" w:rsidP="00FE51E1">
      <w:pPr>
        <w:pStyle w:val="a3"/>
        <w:ind w:left="22"/>
        <w:jc w:val="both"/>
      </w:pPr>
      <w:r>
        <w:t xml:space="preserve">Дети шести лет отличаются тем, что не умеют проигрывать, то есть для них невыносимо знать, что они слабые,  неумелые. Психологи проводили такой эксперимент. Они показывали шестилетним и семилетним детям одни и те же картинки. На одной был нарисован мальчик, который пытается поднять ведро с </w:t>
      </w:r>
      <w:proofErr w:type="gramStart"/>
      <w:r>
        <w:t>водой</w:t>
      </w:r>
      <w:proofErr w:type="gramEnd"/>
      <w:r>
        <w:t xml:space="preserve"> и не может этого сделать. У детей спрашивали, почему малыш </w:t>
      </w:r>
      <w:proofErr w:type="spellStart"/>
      <w:r>
        <w:t>неможет</w:t>
      </w:r>
      <w:proofErr w:type="spellEnd"/>
      <w:r>
        <w:t xml:space="preserve"> поднять ведро. Семилетние отвечали: «Потому что мальчик слабый». А шестилетние: «Потому что ведро тяжёлое». Поэтому не удивляйтесь, если ваш первоклассник во всех своих промахах будет обвинять кого и что угодно, но только не себя [5]. Ребёнок в этом возрасте ещё не способен объективно оценить результаты своей работы. Он оценивает только свои усилия. Если он старался, то всё, что он сделал, ему нравится. Если его оценка совпадает с </w:t>
      </w:r>
      <w:proofErr w:type="gramStart"/>
      <w:r>
        <w:t>вашей</w:t>
      </w:r>
      <w:proofErr w:type="gramEnd"/>
      <w:r>
        <w:t>, то всё в порядке. Если же ему нравится, а вам нет, то у ребёнка два выхода: первый – он как бы не замечает вашей оценки. Вы принимаете это как проявление плохого поведения. На самом деле это тот выход, который дает возможность ребёнку сохранить себя. Второй выход – поверить вашей плохой оценке его труда. Такая ситуация очень тяжело переживается ребёнком, так как он не умеет проигрывать. Это ранит его психику. Именно поэтому будьте осторожны, оценивая работу своих первоклассников.</w:t>
      </w:r>
    </w:p>
    <w:p w:rsidR="00FE51E1" w:rsidRDefault="00FE51E1" w:rsidP="00FE51E1">
      <w:pPr>
        <w:pStyle w:val="a3"/>
        <w:jc w:val="both"/>
      </w:pPr>
      <w:r>
        <w:t xml:space="preserve">В школе ребёнок будет делать ошибки, с чем-то не справляться. Обучение идёт через ошибки. Они корректируют путь развития. Но часто мы начинаем сердиться. Почему? Что </w:t>
      </w:r>
      <w:r>
        <w:lastRenderedPageBreak/>
        <w:t xml:space="preserve">ребёнок такого сделал? Отсчитал не то количество клеток, написал не ту букву? Мы говорим – </w:t>
      </w:r>
      <w:proofErr w:type="gramStart"/>
      <w:r>
        <w:t>невнимательный</w:t>
      </w:r>
      <w:proofErr w:type="gramEnd"/>
      <w:r>
        <w:t xml:space="preserve">. Что такое концентрация внимания? Это луч, который из всей картины мира выделяет небольшой кусочек и рассматривает его. У взрослого человека сформирована целостная картина мира, а у ребёнка она только формируется. Это не значит, что шестилетка вообще не </w:t>
      </w:r>
      <w:proofErr w:type="spellStart"/>
      <w:r>
        <w:t>способенконцентрировать</w:t>
      </w:r>
      <w:proofErr w:type="spellEnd"/>
      <w:r>
        <w:t xml:space="preserve"> внимание, но эта способность у него значительно слабее.</w:t>
      </w:r>
    </w:p>
    <w:p w:rsidR="00FE51E1" w:rsidRDefault="00FE51E1" w:rsidP="00FE51E1">
      <w:pPr>
        <w:pStyle w:val="a3"/>
        <w:jc w:val="both"/>
      </w:pPr>
      <w:r>
        <w:t>Хочется остановиться ещё на одном важном моменте: нельзя воспитывать у первоклассников боязнь ошибки. Если ребёнок боится ошибиться, он не ищет закономерностей, не пробует, не экспериментирует. Он перестаёт думать, анализировать, сопоставлять; он только вспоминает то, что говорил учитель или мама, что написано в учебнике. Полученные таким образом знания слабо сохраняются в памяти. Помните о том, что родитель – это первый педагог. Здесь нужно не только знать, но и чувствовать своего ребёнка. Не торопитесь осуждать его. Попробуйте встать на его место, посмотреть его глазами, пережить его чувствами, понять его трудности. Вы же не перестанете любить его только из-за того, что вместо «о» он в который раз написал «а». Постарайтесь остаться самыми лучшими родителями</w:t>
      </w:r>
      <w:r>
        <w:rPr>
          <w:rStyle w:val="a5"/>
        </w:rPr>
        <w:t xml:space="preserve">, </w:t>
      </w:r>
      <w:r>
        <w:t>для своих будущих первоклассников.</w:t>
      </w:r>
    </w:p>
    <w:p w:rsidR="00FE51E1" w:rsidRDefault="00FE51E1" w:rsidP="00FE51E1">
      <w:pPr>
        <w:pStyle w:val="a3"/>
        <w:jc w:val="both"/>
      </w:pPr>
    </w:p>
    <w:p w:rsidR="00FE51E1" w:rsidRDefault="00FE51E1" w:rsidP="00FE51E1">
      <w:pPr>
        <w:pStyle w:val="a3"/>
        <w:jc w:val="both"/>
      </w:pPr>
      <w:r>
        <w:t>Литература</w:t>
      </w:r>
    </w:p>
    <w:p w:rsidR="00FE51E1" w:rsidRDefault="00FE51E1" w:rsidP="00FE51E1">
      <w:pPr>
        <w:pStyle w:val="a3"/>
        <w:jc w:val="both"/>
      </w:pPr>
      <w:r>
        <w:t xml:space="preserve">1. </w:t>
      </w:r>
      <w:proofErr w:type="spellStart"/>
      <w:r>
        <w:t>Илюсизова</w:t>
      </w:r>
      <w:proofErr w:type="spellEnd"/>
      <w:r>
        <w:t xml:space="preserve"> М.А. Педагог и ребенок. – Алматы: </w:t>
      </w:r>
      <w:proofErr w:type="spellStart"/>
      <w:r>
        <w:t>Мектеп</w:t>
      </w:r>
      <w:proofErr w:type="spellEnd"/>
      <w:r>
        <w:t>, 1999.</w:t>
      </w:r>
    </w:p>
    <w:p w:rsidR="00FE51E1" w:rsidRDefault="00FE51E1" w:rsidP="00FE51E1">
      <w:pPr>
        <w:pStyle w:val="a3"/>
        <w:jc w:val="both"/>
      </w:pPr>
      <w:r>
        <w:t xml:space="preserve">2. Костромина С.Н., Нагаева Л.Г. Учиться на 5-ки по чтению. Как? – М.: </w:t>
      </w:r>
      <w:proofErr w:type="spellStart"/>
      <w:r>
        <w:t>Аст</w:t>
      </w:r>
      <w:proofErr w:type="spellEnd"/>
      <w:r>
        <w:t>, 2008.</w:t>
      </w:r>
    </w:p>
    <w:p w:rsidR="00FE51E1" w:rsidRDefault="00FE51E1" w:rsidP="00FE51E1">
      <w:pPr>
        <w:pStyle w:val="a3"/>
        <w:jc w:val="both"/>
      </w:pPr>
      <w:r>
        <w:t>3. Горшенина В.В. Система работы дошкольных организаций по вопросам семейного воспитания. – М.: глобус, 2007.</w:t>
      </w:r>
    </w:p>
    <w:p w:rsidR="00FE51E1" w:rsidRDefault="00FE51E1" w:rsidP="00FE51E1">
      <w:pPr>
        <w:pStyle w:val="a3"/>
        <w:jc w:val="both"/>
      </w:pPr>
      <w:r>
        <w:t>4. Сиротюк А.Л. Упражнения для психомоторного развития дошкольников. – М.: Арти, 2008.</w:t>
      </w:r>
    </w:p>
    <w:p w:rsidR="00FE51E1" w:rsidRDefault="00FE51E1" w:rsidP="00FE51E1">
      <w:pPr>
        <w:pStyle w:val="a3"/>
        <w:jc w:val="both"/>
      </w:pPr>
      <w:r>
        <w:t>5. Свирская Л.Л. работа с семьей: необязательные инструкции. – М.: ЛИНКА-ПРЕСС, 2007.</w:t>
      </w:r>
    </w:p>
    <w:p w:rsidR="006724EA" w:rsidRDefault="006724EA">
      <w:bookmarkStart w:id="0" w:name="_GoBack"/>
      <w:bookmarkEnd w:id="0"/>
    </w:p>
    <w:sectPr w:rsidR="00672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E1"/>
    <w:rsid w:val="006724EA"/>
    <w:rsid w:val="00F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51E1"/>
    <w:rPr>
      <w:b/>
      <w:bCs/>
    </w:rPr>
  </w:style>
  <w:style w:type="character" w:styleId="a5">
    <w:name w:val="Emphasis"/>
    <w:basedOn w:val="a0"/>
    <w:uiPriority w:val="20"/>
    <w:qFormat/>
    <w:rsid w:val="00FE51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51E1"/>
    <w:rPr>
      <w:b/>
      <w:bCs/>
    </w:rPr>
  </w:style>
  <w:style w:type="character" w:styleId="a5">
    <w:name w:val="Emphasis"/>
    <w:basedOn w:val="a0"/>
    <w:uiPriority w:val="20"/>
    <w:qFormat/>
    <w:rsid w:val="00FE51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1262</Words>
  <Characters>7195</Characters>
  <Application>Microsoft Office Word</Application>
  <DocSecurity>0</DocSecurity>
  <Lines>59</Lines>
  <Paragraphs>16</Paragraphs>
  <ScaleCrop>false</ScaleCrop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2013-04-05T11:35:00Z</dcterms:created>
  <dcterms:modified xsi:type="dcterms:W3CDTF">2013-04-05T11:35:00Z</dcterms:modified>
</cp:coreProperties>
</file>