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213" w:rsidRDefault="00224213" w:rsidP="00224213">
      <w:pPr>
        <w:jc w:val="center"/>
        <w:rPr>
          <w:rFonts w:ascii="Zan Courier New" w:eastAsia="Times New Roman" w:hAnsi="Zan Courier New" w:cs="Zan Courier New"/>
          <w:b/>
          <w:bCs/>
          <w:color w:val="0000FF"/>
          <w:sz w:val="36"/>
          <w:szCs w:val="36"/>
        </w:rPr>
      </w:pPr>
      <w:r>
        <w:rPr>
          <w:rFonts w:ascii="Zan Courier New" w:eastAsia="Times New Roman" w:hAnsi="Zan Courier New" w:cs="Zan Courier New"/>
          <w:b/>
          <w:bCs/>
          <w:color w:val="0000FF"/>
          <w:sz w:val="36"/>
          <w:szCs w:val="36"/>
        </w:rPr>
        <w:t>Еѕ тґмен кїнкґріс деѕгейі туралы</w:t>
      </w:r>
    </w:p>
    <w:p w:rsidR="00224213" w:rsidRDefault="00224213" w:rsidP="00224213">
      <w:pPr>
        <w:jc w:val="center"/>
        <w:rPr>
          <w:rFonts w:ascii="Zan Courier New" w:eastAsia="Times New Roman" w:hAnsi="Zan Courier New" w:cs="Zan Courier New"/>
          <w:sz w:val="20"/>
          <w:szCs w:val="20"/>
        </w:rPr>
      </w:pPr>
      <w:r>
        <w:rPr>
          <w:rFonts w:ascii="Zan Courier New" w:eastAsia="Times New Roman" w:hAnsi="Zan Courier New" w:cs="Zan Courier New"/>
          <w:sz w:val="20"/>
          <w:szCs w:val="20"/>
        </w:rPr>
        <w:t>Ќазаќстан Республикасыныѕ 1999 жылєы 16 ќарашадаєы N 474 Заѕы</w:t>
      </w:r>
    </w:p>
    <w:p w:rsidR="00224213" w:rsidRDefault="00224213" w:rsidP="00224213">
      <w:pPr>
        <w:rPr>
          <w:rFonts w:ascii="Zan Courier New" w:eastAsia="Times New Roman" w:hAnsi="Zan Courier New" w:cs="Zan Courier New"/>
          <w:sz w:val="20"/>
          <w:szCs w:val="20"/>
        </w:rPr>
      </w:pPr>
    </w:p>
    <w:p w:rsidR="00224213" w:rsidRDefault="00224213" w:rsidP="00224213">
      <w:pPr>
        <w:rPr>
          <w:rFonts w:ascii="Zan Courier New" w:eastAsia="Times New Roman" w:hAnsi="Zan Courier New" w:cs="Zan Courier New"/>
          <w:sz w:val="20"/>
          <w:szCs w:val="20"/>
        </w:rPr>
      </w:pPr>
      <w:r>
        <w:rPr>
          <w:rFonts w:ascii="Zan Courier New" w:eastAsia="Times New Roman" w:hAnsi="Zan Courier New" w:cs="Zan Courier New"/>
          <w:sz w:val="20"/>
          <w:szCs w:val="20"/>
        </w:rPr>
        <w:pict>
          <v:rect id="_x0000_i1025" style="width:0;height:1.5pt" o:hralign="center" o:hrstd="t" o:hrnoshade="t" o:hr="t" fillcolor="#aca899" stroked="f"/>
        </w:pict>
      </w:r>
    </w:p>
    <w:p w:rsidR="00224213" w:rsidRDefault="00224213" w:rsidP="00224213">
      <w:pPr>
        <w:rPr>
          <w:rFonts w:ascii="Zan Courier New" w:eastAsia="Times New Roman" w:hAnsi="Zan Courier New" w:cs="Zan Courier New"/>
          <w:sz w:val="20"/>
          <w:szCs w:val="20"/>
        </w:rPr>
      </w:pP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МАЗМЎНЫ</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xml:space="preserve">      Осы Заѕ Ќазаќстан Республикасындаєы еѕ тґмен кїнкґрiс деѕгейiн аныќтау жјне пайдалану їшiн ќўќыќтыќ негiз белгiлейдi. </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 xml:space="preserve">1-бап. Еѕ тґмен кїнкґрiс деѕгейi </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xml:space="preserve">      1. Еѕ тґмен кїнкґрiс деѕгейi - мґлшерi бойынша еѕ тґмен тўтыну себетiнiѕ ќўнына теѕ, бiр адамєа ќажеттi еѕ тґмен аќшалай кiрiс. </w:t>
      </w:r>
      <w:r>
        <w:rPr>
          <w:rFonts w:ascii="Zan Courier New" w:hAnsi="Zan Courier New" w:cs="Zan Courier New"/>
          <w:sz w:val="20"/>
          <w:szCs w:val="20"/>
        </w:rPr>
        <w:br/>
        <w:t>      2. Еѕ тґмен кїнкґрiс деѕгейiнiѕ мґлшерiн мемлекеттік статистика саласындаєы ујкiлеттi орган</w:t>
      </w:r>
      <w:r>
        <w:rPr>
          <w:rFonts w:ascii="Zan Courier New" w:hAnsi="Zan Courier New" w:cs="Zan Courier New"/>
          <w:i/>
          <w:iCs/>
          <w:color w:val="800000"/>
          <w:sz w:val="20"/>
          <w:szCs w:val="20"/>
        </w:rPr>
        <w:t> </w:t>
      </w:r>
      <w:r>
        <w:rPr>
          <w:rFonts w:ascii="Zan Courier New" w:hAnsi="Zan Courier New" w:cs="Zan Courier New"/>
          <w:sz w:val="20"/>
          <w:szCs w:val="20"/>
        </w:rPr>
        <w:t>мен халыќты јлеуметтік ќорєау мјселелері жґніндегі ујкілетті мемлекеттік орган</w:t>
      </w:r>
      <w:r>
        <w:rPr>
          <w:rFonts w:ascii="Zan Courier New" w:hAnsi="Zan Courier New" w:cs="Zan Courier New"/>
          <w:i/>
          <w:iCs/>
          <w:color w:val="800000"/>
          <w:sz w:val="20"/>
          <w:szCs w:val="20"/>
        </w:rPr>
        <w:t> </w:t>
      </w:r>
      <w:r>
        <w:rPr>
          <w:rFonts w:ascii="Zan Courier New" w:hAnsi="Zan Courier New" w:cs="Zan Courier New"/>
          <w:sz w:val="20"/>
          <w:szCs w:val="20"/>
        </w:rPr>
        <w:t>еѕ ќажеттi азыќ-тїлiк емес тауарлар мен кґрсетiлетiн ќызметтерге жўмсалатын шыєындардыѕ белгiленген їлесi ќосылєан еѕ тґмен азыќ-тїлiк себетiнiѕ ќўнын негiзге ала отырып есептеп шыєарады.</w:t>
      </w:r>
      <w:r>
        <w:rPr>
          <w:rFonts w:ascii="Zan Courier New" w:hAnsi="Zan Courier New" w:cs="Zan Courier New"/>
          <w:sz w:val="20"/>
          <w:szCs w:val="20"/>
        </w:rPr>
        <w:br/>
        <w:t xml:space="preserve">       3. Еѕ тґмен кїнкґрiс деѕгейi республика бойынша жјне аймаќ бойынша орта есеппен: </w:t>
      </w:r>
      <w:r>
        <w:rPr>
          <w:rFonts w:ascii="Zan Courier New" w:hAnsi="Zan Courier New" w:cs="Zan Courier New"/>
          <w:sz w:val="20"/>
          <w:szCs w:val="20"/>
        </w:rPr>
        <w:br/>
        <w:t xml:space="preserve">      1) жан басына; </w:t>
      </w:r>
      <w:r>
        <w:rPr>
          <w:rFonts w:ascii="Zan Courier New" w:hAnsi="Zan Courier New" w:cs="Zan Courier New"/>
          <w:sz w:val="20"/>
          <w:szCs w:val="20"/>
        </w:rPr>
        <w:br/>
        <w:t xml:space="preserve">      2) халыќтыѕ жыныстыќ-жас топтары бойынша тоќсан сайын есептеп шыєарылады. </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1-бапќа ґзгерту енгізілді - ЌР 2005.12.15 N </w:t>
      </w:r>
      <w:r>
        <w:rPr>
          <w:rFonts w:ascii="Zan Courier New" w:hAnsi="Zan Courier New" w:cs="Zan Courier New"/>
          <w:sz w:val="20"/>
          <w:szCs w:val="20"/>
        </w:rPr>
        <w:t>101</w:t>
      </w:r>
      <w:r>
        <w:rPr>
          <w:rFonts w:ascii="Zan Courier New" w:hAnsi="Zan Courier New" w:cs="Zan Courier New"/>
          <w:i/>
          <w:iCs/>
          <w:color w:val="800000"/>
          <w:sz w:val="20"/>
          <w:szCs w:val="20"/>
        </w:rPr>
        <w:t xml:space="preserve"> (2006 жылєы 1 ќаѕтардан бастап кїшіне енеді), 2010.03.19 </w:t>
      </w:r>
      <w:r>
        <w:rPr>
          <w:rFonts w:ascii="Zan Courier New" w:hAnsi="Zan Courier New" w:cs="Zan Courier New"/>
          <w:sz w:val="20"/>
          <w:szCs w:val="20"/>
        </w:rPr>
        <w:t>№ 258-IV</w:t>
      </w:r>
      <w:r>
        <w:rPr>
          <w:rFonts w:ascii="Zan Courier New" w:hAnsi="Zan Courier New" w:cs="Zan Courier New"/>
          <w:i/>
          <w:iCs/>
          <w:color w:val="800000"/>
          <w:sz w:val="20"/>
          <w:szCs w:val="20"/>
        </w:rPr>
        <w:t xml:space="preserve"> Заѕдарымен.</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 xml:space="preserve">2-бап. Еѕ тґмен тўтыну себетi </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xml:space="preserve">      1. Еѕ тґмен тўтыну себеті адамныѕ ґмір сїру жаєдайын ќамтамасыз ету їшін ќажетті тамаќ ґнімдерініѕ, тауарлар мен кґрсетілетін ќызметтердіѕ заттай жјне ќўн тїріндегі еѕ тґмен жиынтыєы болып табылады. </w:t>
      </w:r>
      <w:r>
        <w:rPr>
          <w:rFonts w:ascii="Zan Courier New" w:hAnsi="Zan Courier New" w:cs="Zan Courier New"/>
          <w:sz w:val="20"/>
          <w:szCs w:val="20"/>
        </w:rPr>
        <w:br/>
        <w:t xml:space="preserve">      2. Еѕ тґмен тўтыну себетi: </w:t>
      </w:r>
      <w:r>
        <w:rPr>
          <w:rFonts w:ascii="Zan Courier New" w:hAnsi="Zan Courier New" w:cs="Zan Courier New"/>
          <w:sz w:val="20"/>
          <w:szCs w:val="20"/>
        </w:rPr>
        <w:br/>
        <w:t xml:space="preserve">      1) азыќ-тїлiк себетiнен; </w:t>
      </w:r>
      <w:r>
        <w:rPr>
          <w:rFonts w:ascii="Zan Courier New" w:hAnsi="Zan Courier New" w:cs="Zan Courier New"/>
          <w:sz w:val="20"/>
          <w:szCs w:val="20"/>
        </w:rPr>
        <w:br/>
        <w:t xml:space="preserve">      2) азыќ-тїлік емес тауарлар мен кґрсетілетін ќызметтерге жўмсалатын шыєындардыѕ тіркелген їлесінен тўрады. </w:t>
      </w:r>
      <w:r>
        <w:rPr>
          <w:rFonts w:ascii="Zan Courier New" w:hAnsi="Zan Courier New" w:cs="Zan Courier New"/>
          <w:sz w:val="20"/>
          <w:szCs w:val="20"/>
        </w:rPr>
        <w:br/>
        <w:t>      3. Азыќ-тїлiк себетiн мемлекеттік статистика саласындаєы ујкiлеттi орган денсаулыќ саќтау саласындаєы ујкiлеттi орган бекітетін тамаќ ґнiмдерiн тўтынудыѕ єылыми негiзделген физиологиялыќ нормалары бойынша есептеп шыєарады.</w:t>
      </w:r>
      <w:r>
        <w:rPr>
          <w:rFonts w:ascii="Zan Courier New" w:hAnsi="Zan Courier New" w:cs="Zan Courier New"/>
          <w:sz w:val="20"/>
          <w:szCs w:val="20"/>
        </w:rPr>
        <w:br/>
        <w:t xml:space="preserve">      4. Азыќ-тїлiк емес тауарлар мен кґрсетiлетiн ќызметтерге жўмсалатын шыєындардыѕ белгiленген їлесiн Ќазаќстан Республикасыныѕ Їкiметi еѕ тґмен азыќ-тїлiк себетiнiѕ ќўнына араќатынасы арќылы белгiлеп отырады. </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2-бапќа ґзгерту енгізілді - ЌР 2005.12.15 N </w:t>
      </w:r>
      <w:r>
        <w:rPr>
          <w:rFonts w:ascii="Zan Courier New" w:hAnsi="Zan Courier New" w:cs="Zan Courier New"/>
          <w:sz w:val="20"/>
          <w:szCs w:val="20"/>
        </w:rPr>
        <w:t>101</w:t>
      </w:r>
      <w:r>
        <w:rPr>
          <w:rFonts w:ascii="Zan Courier New" w:hAnsi="Zan Courier New" w:cs="Zan Courier New"/>
          <w:i/>
          <w:iCs/>
          <w:color w:val="800000"/>
          <w:sz w:val="20"/>
          <w:szCs w:val="20"/>
        </w:rPr>
        <w:t xml:space="preserve"> (2006 жылєы 1 ќаѕтардан бастап кїшіне енеді), 2010.03.19 </w:t>
      </w:r>
      <w:r>
        <w:rPr>
          <w:rFonts w:ascii="Zan Courier New" w:hAnsi="Zan Courier New" w:cs="Zan Courier New"/>
          <w:sz w:val="20"/>
          <w:szCs w:val="20"/>
        </w:rPr>
        <w:t>№ 258-IV</w:t>
      </w:r>
      <w:r>
        <w:rPr>
          <w:rFonts w:ascii="Zan Courier New" w:hAnsi="Zan Courier New" w:cs="Zan Courier New"/>
          <w:i/>
          <w:iCs/>
          <w:color w:val="800000"/>
          <w:sz w:val="20"/>
          <w:szCs w:val="20"/>
        </w:rPr>
        <w:t xml:space="preserve"> Заѕдарымен.</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 xml:space="preserve">3-бап. Еѕ тґмен кїнкґрiс деѕгейiнiѕ белгiленуi </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xml:space="preserve">      Еѕ тґмен кїнкґрiс деѕгейi жыл сайын: </w:t>
      </w:r>
      <w:r>
        <w:rPr>
          <w:rFonts w:ascii="Zan Courier New" w:hAnsi="Zan Courier New" w:cs="Zan Courier New"/>
          <w:sz w:val="20"/>
          <w:szCs w:val="20"/>
        </w:rPr>
        <w:br/>
        <w:t xml:space="preserve">      1) тўрмыс деѕгейiн баєалау мен кедейлiк шегiн аныќтауєа; </w:t>
      </w:r>
      <w:r>
        <w:rPr>
          <w:rFonts w:ascii="Zan Courier New" w:hAnsi="Zan Courier New" w:cs="Zan Courier New"/>
          <w:sz w:val="20"/>
          <w:szCs w:val="20"/>
        </w:rPr>
        <w:br/>
        <w:t xml:space="preserve">      2) јлеуметтiк саясаттыѕ баєыттарын аныќтау мен халыќты јлеуметтiк ќолдау жґнiндегi шараларды жїзеге асыруєа; </w:t>
      </w:r>
      <w:r>
        <w:rPr>
          <w:rFonts w:ascii="Zan Courier New" w:hAnsi="Zan Courier New" w:cs="Zan Courier New"/>
          <w:sz w:val="20"/>
          <w:szCs w:val="20"/>
        </w:rPr>
        <w:br/>
        <w:t xml:space="preserve">      3) айлыќ жалаќыныѕ еѕ тґмен мґлшерін, зейнетаќыныѕ еѕ тґмен мґлшерін жјне базалыќ јлеуметтiк тґлемдердiѕ белгiленетiн еѕ тґмен мґлшерiн негiздеуге арналады. </w:t>
      </w:r>
      <w:r>
        <w:rPr>
          <w:rFonts w:ascii="Zan Courier New" w:hAnsi="Zan Courier New" w:cs="Zan Courier New"/>
          <w:sz w:val="20"/>
          <w:szCs w:val="20"/>
        </w:rPr>
        <w:br/>
      </w:r>
      <w:r>
        <w:rPr>
          <w:rFonts w:ascii="Zan Courier New" w:hAnsi="Zan Courier New" w:cs="Zan Courier New"/>
          <w:i/>
          <w:iCs/>
          <w:color w:val="800000"/>
          <w:sz w:val="20"/>
          <w:szCs w:val="20"/>
        </w:rPr>
        <w:lastRenderedPageBreak/>
        <w:t xml:space="preserve">      Ескерту. 3-бапќа ґзгерту енгізілді - ЌР 2005.12.15 N </w:t>
      </w:r>
      <w:r>
        <w:rPr>
          <w:rFonts w:ascii="Zan Courier New" w:hAnsi="Zan Courier New" w:cs="Zan Courier New"/>
          <w:sz w:val="20"/>
          <w:szCs w:val="20"/>
        </w:rPr>
        <w:t>101</w:t>
      </w:r>
      <w:r>
        <w:rPr>
          <w:rFonts w:ascii="Zan Courier New" w:hAnsi="Zan Courier New" w:cs="Zan Courier New"/>
          <w:i/>
          <w:iCs/>
          <w:color w:val="800000"/>
          <w:sz w:val="20"/>
          <w:szCs w:val="20"/>
        </w:rPr>
        <w:t xml:space="preserve"> (2006 жылєы 1 ќаѕтардан бастап кїшіне енеді) Заѕымен. </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4-бап. Кедейлiк шегi</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xml:space="preserve">      1. Кедейлiк шегi - республикада экономикалыќ мїмкiндiктерге ќарай белгiленетiн, адамныѕ еѕ тґмен ќажеттiлiктерiн ќанаєаттандыру їшiн ќажеттi кiрiс шегi. </w:t>
      </w:r>
      <w:r>
        <w:rPr>
          <w:rFonts w:ascii="Zan Courier New" w:hAnsi="Zan Courier New" w:cs="Zan Courier New"/>
          <w:sz w:val="20"/>
          <w:szCs w:val="20"/>
        </w:rPr>
        <w:br/>
        <w:t xml:space="preserve">      2. Кедейлік шегі еѕ тґмен кїнкґріс деѕгейініѕ негізінде айќындалады. Ол республика бойынша, сондай-аќ ґѕірлер деѕгейінде Ќазаќстан Республикасыныѕ Їкіметі белгілейтін тјртіппен тоќсан сайын есептеледі. </w:t>
      </w:r>
      <w:r>
        <w:rPr>
          <w:rFonts w:ascii="Zan Courier New" w:hAnsi="Zan Courier New" w:cs="Zan Courier New"/>
          <w:sz w:val="20"/>
          <w:szCs w:val="20"/>
        </w:rPr>
        <w:br/>
        <w:t xml:space="preserve">      3. Кедейлiк шегi табысы аз азаматтарєа јлеуметтік кґмек кґрсету їшiн ґлшем болып табылады. </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4-бапќа ґзгерту енгізілді - ЌР 2005.12.15 N </w:t>
      </w:r>
      <w:r>
        <w:rPr>
          <w:rFonts w:ascii="Zan Courier New" w:hAnsi="Zan Courier New" w:cs="Zan Courier New"/>
          <w:sz w:val="20"/>
          <w:szCs w:val="20"/>
        </w:rPr>
        <w:t>101</w:t>
      </w:r>
      <w:r>
        <w:rPr>
          <w:rFonts w:ascii="Zan Courier New" w:hAnsi="Zan Courier New" w:cs="Zan Courier New"/>
          <w:i/>
          <w:iCs/>
          <w:color w:val="800000"/>
          <w:sz w:val="20"/>
          <w:szCs w:val="20"/>
        </w:rPr>
        <w:t xml:space="preserve"> (2006 жылєы 1 ќаѕтардан бастап кїшіне енеді) Заѕымен. </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 xml:space="preserve">5-бап. Айлыќ жалаќыныѕ еѕ тґмен мґлшерін, зейнетаќыныѕ </w:t>
      </w:r>
      <w:r>
        <w:rPr>
          <w:rFonts w:ascii="Zan Courier New" w:hAnsi="Zan Courier New" w:cs="Zan Courier New"/>
          <w:sz w:val="20"/>
          <w:szCs w:val="20"/>
        </w:rPr>
        <w:br/>
        <w:t>              </w:t>
      </w:r>
      <w:r>
        <w:rPr>
          <w:rFonts w:ascii="Zan Courier New" w:hAnsi="Zan Courier New" w:cs="Zan Courier New"/>
          <w:b/>
          <w:bCs/>
          <w:color w:val="000080"/>
          <w:sz w:val="20"/>
          <w:szCs w:val="20"/>
        </w:rPr>
        <w:t xml:space="preserve">еѕ тґмен мґлшерін жјне базалыќ јлеуметтік </w:t>
      </w:r>
      <w:r>
        <w:rPr>
          <w:rFonts w:ascii="Zan Courier New" w:hAnsi="Zan Courier New" w:cs="Zan Courier New"/>
          <w:sz w:val="20"/>
          <w:szCs w:val="20"/>
        </w:rPr>
        <w:br/>
        <w:t>              </w:t>
      </w:r>
      <w:r>
        <w:rPr>
          <w:rFonts w:ascii="Zan Courier New" w:hAnsi="Zan Courier New" w:cs="Zan Courier New"/>
          <w:b/>
          <w:bCs/>
          <w:color w:val="000080"/>
          <w:sz w:val="20"/>
          <w:szCs w:val="20"/>
        </w:rPr>
        <w:t xml:space="preserve">тґлемдерді белгілеген кезде еѕ тґмен кїнкґріс </w:t>
      </w:r>
      <w:r>
        <w:rPr>
          <w:rFonts w:ascii="Zan Courier New" w:hAnsi="Zan Courier New" w:cs="Zan Courier New"/>
          <w:sz w:val="20"/>
          <w:szCs w:val="20"/>
        </w:rPr>
        <w:br/>
        <w:t>              </w:t>
      </w:r>
      <w:r>
        <w:rPr>
          <w:rFonts w:ascii="Zan Courier New" w:hAnsi="Zan Courier New" w:cs="Zan Courier New"/>
          <w:b/>
          <w:bCs/>
          <w:color w:val="000080"/>
          <w:sz w:val="20"/>
          <w:szCs w:val="20"/>
        </w:rPr>
        <w:t xml:space="preserve">деѕгейініѕ шамасын ќолдану </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xml:space="preserve">      Тўтастай алєанда, Ќазаќстан Республикасы бойынша айќындалатын жјне жыл сайын инфляцияны ескере отырып тиісті ќаржы жылына арналєан республикалыќ бюджет туралы заѕмен белгіленетін еѕ тґмен кїнкґріс деѕгейініѕ шамасы айлыќ жалаќыныѕ еѕ тґмен мґлшерін, зейнетаќыныѕ еѕ тґмен мґлшерін жјне базалыќ јлеуметтік тґлемдерді белгілеу їшін негіз болып табылады. </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5-бап жаѕа редакцияда - ЌР 2005.12.15 N </w:t>
      </w:r>
      <w:r>
        <w:rPr>
          <w:rFonts w:ascii="Zan Courier New" w:hAnsi="Zan Courier New" w:cs="Zan Courier New"/>
          <w:sz w:val="20"/>
          <w:szCs w:val="20"/>
        </w:rPr>
        <w:t>101</w:t>
      </w:r>
      <w:r>
        <w:rPr>
          <w:rFonts w:ascii="Zan Courier New" w:hAnsi="Zan Courier New" w:cs="Zan Courier New"/>
          <w:i/>
          <w:iCs/>
          <w:color w:val="800000"/>
          <w:sz w:val="20"/>
          <w:szCs w:val="20"/>
        </w:rPr>
        <w:t xml:space="preserve"> (2006 жылєы 1 ќаѕтардан бастап кїшіне енеді) Заѕымен. </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 xml:space="preserve">6-бап. Еѕ тґмен кїнкґріс деѕгейі туралы </w:t>
      </w:r>
      <w:r>
        <w:rPr>
          <w:rFonts w:ascii="Zan Courier New" w:hAnsi="Zan Courier New" w:cs="Zan Courier New"/>
          <w:sz w:val="20"/>
          <w:szCs w:val="20"/>
        </w:rPr>
        <w:br/>
        <w:t>              </w:t>
      </w:r>
      <w:r>
        <w:rPr>
          <w:rFonts w:ascii="Zan Courier New" w:hAnsi="Zan Courier New" w:cs="Zan Courier New"/>
          <w:b/>
          <w:bCs/>
          <w:color w:val="000080"/>
          <w:sz w:val="20"/>
          <w:szCs w:val="20"/>
        </w:rPr>
        <w:t xml:space="preserve">мјліметтерді жариялау </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xml:space="preserve">      Тўтастай алєанда Ќазаќстан Республикасы бойынша орта есеппен халыќтыѕ жан басына шаќќандаєы жјне халыќтыѕ негізгі жыныстыќ-жас топтары, кедейлік шегі, азыќ-тїлік себетініѕ ќўны жјне халыќтыѕ осы ґлшемдерден тґмен тўратын жігі жґніндегі кїнкґріс деѕгейі туралы мјліметтерді бўќаралыќ аќпарат ќўралдарында мемлекеттік статистика саласындаєы ујкілетті орган ресми жариялап отыруєа тиіс. </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6-бапќа ґзгерту енгізілді - ЌР 2005.12.15 N </w:t>
      </w:r>
      <w:r>
        <w:rPr>
          <w:rFonts w:ascii="Zan Courier New" w:hAnsi="Zan Courier New" w:cs="Zan Courier New"/>
          <w:sz w:val="20"/>
          <w:szCs w:val="20"/>
        </w:rPr>
        <w:t>101</w:t>
      </w:r>
      <w:r>
        <w:rPr>
          <w:rFonts w:ascii="Zan Courier New" w:hAnsi="Zan Courier New" w:cs="Zan Courier New"/>
          <w:i/>
          <w:iCs/>
          <w:color w:val="800000"/>
          <w:sz w:val="20"/>
          <w:szCs w:val="20"/>
        </w:rPr>
        <w:t xml:space="preserve"> (2006 жылєы 1 ќаѕтардан бастап кїшіне енеді), 2010.03.19 </w:t>
      </w:r>
      <w:r>
        <w:rPr>
          <w:rFonts w:ascii="Zan Courier New" w:hAnsi="Zan Courier New" w:cs="Zan Courier New"/>
          <w:sz w:val="20"/>
          <w:szCs w:val="20"/>
        </w:rPr>
        <w:t>№ 258-IV</w:t>
      </w:r>
      <w:r>
        <w:rPr>
          <w:rFonts w:ascii="Zan Courier New" w:hAnsi="Zan Courier New" w:cs="Zan Courier New"/>
          <w:i/>
          <w:iCs/>
          <w:color w:val="800000"/>
          <w:sz w:val="20"/>
          <w:szCs w:val="20"/>
        </w:rPr>
        <w:t xml:space="preserve"> Заѕдарымен.</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 xml:space="preserve">7-бап. Осы Заѕныѕ ќолданысќа енгізілуі </w:t>
      </w:r>
    </w:p>
    <w:p w:rsidR="00224213" w:rsidRDefault="00224213" w:rsidP="00224213">
      <w:pPr>
        <w:pStyle w:val="a3"/>
        <w:rPr>
          <w:rFonts w:ascii="Zan Courier New" w:hAnsi="Zan Courier New" w:cs="Zan Courier New"/>
          <w:sz w:val="20"/>
          <w:szCs w:val="20"/>
        </w:rPr>
      </w:pPr>
      <w:r>
        <w:rPr>
          <w:rFonts w:ascii="Zan Courier New" w:hAnsi="Zan Courier New" w:cs="Zan Courier New"/>
          <w:sz w:val="20"/>
          <w:szCs w:val="20"/>
        </w:rPr>
        <w:t xml:space="preserve">      Осы Заѕ 2000 жылєы 1 ќаѕтардан бастап ќолданысќа енгізіледі.     </w:t>
      </w:r>
    </w:p>
    <w:p w:rsidR="00224213" w:rsidRDefault="00224213" w:rsidP="00224213">
      <w:pPr>
        <w:pStyle w:val="a3"/>
        <w:rPr>
          <w:rFonts w:ascii="Zan Courier New" w:hAnsi="Zan Courier New" w:cs="Zan Courier New"/>
          <w:sz w:val="20"/>
          <w:szCs w:val="20"/>
        </w:rPr>
      </w:pPr>
      <w:r>
        <w:rPr>
          <w:rFonts w:ascii="Zan Courier New" w:hAnsi="Zan Courier New" w:cs="Zan Courier New"/>
          <w:i/>
          <w:iCs/>
          <w:sz w:val="20"/>
          <w:szCs w:val="20"/>
        </w:rPr>
        <w:t xml:space="preserve">      Ќазаќстан Республикасыныѕ </w:t>
      </w:r>
      <w:r>
        <w:rPr>
          <w:rFonts w:ascii="Zan Courier New" w:hAnsi="Zan Courier New" w:cs="Zan Courier New"/>
          <w:sz w:val="20"/>
          <w:szCs w:val="20"/>
        </w:rPr>
        <w:br/>
      </w:r>
      <w:r>
        <w:rPr>
          <w:rFonts w:ascii="Zan Courier New" w:hAnsi="Zan Courier New" w:cs="Zan Courier New"/>
          <w:i/>
          <w:iCs/>
          <w:sz w:val="20"/>
          <w:szCs w:val="20"/>
        </w:rPr>
        <w:t xml:space="preserve">      Президенті </w:t>
      </w:r>
    </w:p>
    <w:p w:rsidR="00000000" w:rsidRDefault="00224213"/>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Zan 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224213"/>
    <w:rsid w:val="002242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4213"/>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711</Words>
  <Characters>4054</Characters>
  <Application>Microsoft Office Word</Application>
  <DocSecurity>0</DocSecurity>
  <Lines>33</Lines>
  <Paragraphs>9</Paragraphs>
  <ScaleCrop>false</ScaleCrop>
  <Company/>
  <LinksUpToDate>false</LinksUpToDate>
  <CharactersWithSpaces>4756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Bahtiar</dc:creator>
  <cp:keywords/>
  <dc:description/>
  <cp:lastModifiedBy>Bahtiar</cp:lastModifiedBy>
  <cp:revision>2</cp:revision>
  <dcterms:created xsi:type="dcterms:W3CDTF">2013-04-03T03:30:00Z</dcterms:created>
  <dcterms:modified xsi:type="dcterms:W3CDTF">2013-04-03T03:30:00Z</dcterms:modified>
</cp:coreProperties>
</file>