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190" w:rsidRDefault="00CC0190" w:rsidP="00CC019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КГУ КШДС № 33</w:t>
      </w:r>
    </w:p>
    <w:p w:rsidR="00CC0190" w:rsidRDefault="00CC0190" w:rsidP="00CC0190">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Учитель истории Кравченко Т.П.</w:t>
      </w:r>
    </w:p>
    <w:p w:rsidR="00CC0190" w:rsidRDefault="00CC0190" w:rsidP="00CC0190">
      <w:pPr>
        <w:spacing w:after="0" w:line="240" w:lineRule="auto"/>
        <w:jc w:val="right"/>
        <w:rPr>
          <w:rFonts w:ascii="Times New Roman" w:hAnsi="Times New Roman" w:cs="Times New Roman"/>
          <w:b/>
          <w:sz w:val="28"/>
          <w:szCs w:val="28"/>
        </w:rPr>
      </w:pPr>
    </w:p>
    <w:p w:rsidR="00CC0190" w:rsidRDefault="00CC0190" w:rsidP="00CC0190">
      <w:pPr>
        <w:spacing w:after="0" w:line="240" w:lineRule="auto"/>
        <w:jc w:val="right"/>
        <w:rPr>
          <w:rFonts w:ascii="Times New Roman" w:hAnsi="Times New Roman" w:cs="Times New Roman"/>
          <w:b/>
          <w:sz w:val="28"/>
          <w:szCs w:val="28"/>
        </w:rPr>
      </w:pPr>
    </w:p>
    <w:p w:rsidR="00A43003" w:rsidRPr="00CC0190" w:rsidRDefault="005B4468" w:rsidP="00CC0190">
      <w:pPr>
        <w:spacing w:after="0" w:line="240" w:lineRule="auto"/>
        <w:jc w:val="center"/>
        <w:rPr>
          <w:rFonts w:ascii="Times New Roman" w:hAnsi="Times New Roman" w:cs="Times New Roman"/>
          <w:b/>
          <w:sz w:val="28"/>
          <w:szCs w:val="28"/>
        </w:rPr>
      </w:pPr>
      <w:r w:rsidRPr="00CC0190">
        <w:rPr>
          <w:rFonts w:ascii="Times New Roman" w:hAnsi="Times New Roman" w:cs="Times New Roman"/>
          <w:b/>
          <w:sz w:val="28"/>
          <w:szCs w:val="28"/>
        </w:rPr>
        <w:t>Повышение эффективности уроков-лекций.</w:t>
      </w:r>
    </w:p>
    <w:p w:rsidR="00E677A8" w:rsidRPr="00CC0190" w:rsidRDefault="00E677A8"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 xml:space="preserve">            Данная статья посвящается рассмотрению такой активной формы обучения школьников как лекция.</w:t>
      </w:r>
    </w:p>
    <w:p w:rsidR="0022140B" w:rsidRPr="00CC0190" w:rsidRDefault="0022140B" w:rsidP="00CC0190">
      <w:pPr>
        <w:shd w:val="clear" w:color="auto" w:fill="FFFFFF"/>
        <w:tabs>
          <w:tab w:val="left" w:pos="730"/>
        </w:tabs>
        <w:spacing w:after="0" w:line="240" w:lineRule="auto"/>
        <w:jc w:val="both"/>
        <w:rPr>
          <w:rFonts w:ascii="Times New Roman" w:hAnsi="Times New Roman" w:cs="Times New Roman"/>
          <w:sz w:val="28"/>
          <w:szCs w:val="28"/>
        </w:rPr>
      </w:pPr>
      <w:r w:rsidRPr="00CC0190">
        <w:rPr>
          <w:rFonts w:ascii="Times New Roman" w:hAnsi="Times New Roman" w:cs="Times New Roman"/>
          <w:sz w:val="28"/>
          <w:szCs w:val="28"/>
        </w:rPr>
        <w:t xml:space="preserve">Современная педагогическая наука выдвигает </w:t>
      </w:r>
      <w:r w:rsidRPr="00CC0190">
        <w:rPr>
          <w:rFonts w:ascii="Times New Roman" w:hAnsi="Times New Roman" w:cs="Times New Roman"/>
          <w:iCs/>
          <w:sz w:val="28"/>
          <w:szCs w:val="28"/>
        </w:rPr>
        <w:t xml:space="preserve">ряд требований к школьным лекциям. </w:t>
      </w:r>
      <w:r w:rsidRPr="00CC0190">
        <w:rPr>
          <w:rFonts w:ascii="Times New Roman" w:hAnsi="Times New Roman" w:cs="Times New Roman"/>
          <w:sz w:val="28"/>
          <w:szCs w:val="28"/>
        </w:rPr>
        <w:t xml:space="preserve">Во-первых, они должны быть безукоризненными в научном отношении, учить мыслить, давать образцы анализа, разбора, выхода за рамки учебника. </w:t>
      </w:r>
    </w:p>
    <w:p w:rsidR="0022140B" w:rsidRPr="00CC0190" w:rsidRDefault="0022140B" w:rsidP="00CC0190">
      <w:pPr>
        <w:shd w:val="clear" w:color="auto" w:fill="FFFFFF"/>
        <w:tabs>
          <w:tab w:val="left" w:pos="730"/>
        </w:tabs>
        <w:spacing w:after="0" w:line="240" w:lineRule="auto"/>
        <w:jc w:val="both"/>
        <w:rPr>
          <w:rFonts w:ascii="Times New Roman" w:hAnsi="Times New Roman" w:cs="Times New Roman"/>
          <w:sz w:val="28"/>
          <w:szCs w:val="28"/>
        </w:rPr>
      </w:pPr>
      <w:r w:rsidRPr="00CC0190">
        <w:rPr>
          <w:rFonts w:ascii="Times New Roman" w:hAnsi="Times New Roman" w:cs="Times New Roman"/>
          <w:sz w:val="28"/>
          <w:szCs w:val="28"/>
        </w:rPr>
        <w:t>Во-вторых, изложение материала должно быть образным, доступным, но вместе с тем логичным, системным, последовательным. В ходе таких уроков могут быть использованы наглядные пособ</w:t>
      </w:r>
      <w:r w:rsidR="00CA4B4F" w:rsidRPr="00CC0190">
        <w:rPr>
          <w:rFonts w:ascii="Times New Roman" w:hAnsi="Times New Roman" w:cs="Times New Roman"/>
          <w:sz w:val="28"/>
          <w:szCs w:val="28"/>
        </w:rPr>
        <w:t xml:space="preserve">ия, схемы, раздаточный материал. </w:t>
      </w:r>
      <w:r w:rsidRPr="00CC0190">
        <w:rPr>
          <w:rFonts w:ascii="Times New Roman" w:hAnsi="Times New Roman" w:cs="Times New Roman"/>
          <w:sz w:val="28"/>
          <w:szCs w:val="28"/>
        </w:rPr>
        <w:t xml:space="preserve">Однако школьная лекция не должна быть </w:t>
      </w:r>
      <w:proofErr w:type="spellStart"/>
      <w:r w:rsidRPr="00CC0190">
        <w:rPr>
          <w:rFonts w:ascii="Times New Roman" w:hAnsi="Times New Roman" w:cs="Times New Roman"/>
          <w:sz w:val="28"/>
          <w:szCs w:val="28"/>
        </w:rPr>
        <w:t>длительно-монологичной</w:t>
      </w:r>
      <w:proofErr w:type="spellEnd"/>
      <w:r w:rsidRPr="00CC0190">
        <w:rPr>
          <w:rFonts w:ascii="Times New Roman" w:hAnsi="Times New Roman" w:cs="Times New Roman"/>
          <w:sz w:val="28"/>
          <w:szCs w:val="28"/>
        </w:rPr>
        <w:t xml:space="preserve">. Осмысление, закрепление, запоминание, применение не должны переноситься на дом. </w:t>
      </w:r>
    </w:p>
    <w:p w:rsidR="005C344E" w:rsidRPr="00CC0190" w:rsidRDefault="005C344E" w:rsidP="00CC0190">
      <w:pPr>
        <w:tabs>
          <w:tab w:val="left" w:pos="3405"/>
        </w:tabs>
        <w:spacing w:after="0" w:line="240" w:lineRule="auto"/>
        <w:jc w:val="both"/>
        <w:rPr>
          <w:rFonts w:ascii="Times New Roman" w:hAnsi="Times New Roman" w:cs="Times New Roman"/>
          <w:sz w:val="28"/>
          <w:szCs w:val="28"/>
        </w:rPr>
      </w:pPr>
      <w:r w:rsidRPr="00CC0190">
        <w:rPr>
          <w:rFonts w:ascii="Times New Roman" w:hAnsi="Times New Roman" w:cs="Times New Roman"/>
          <w:sz w:val="28"/>
          <w:szCs w:val="28"/>
        </w:rPr>
        <w:t xml:space="preserve">Лекция (как и рассказ учителя) – синтетический прием устного изложения истории. Она может включать в себя все остальные приемы устного изложения: разные виды описания, характеристику, объяснение, рассуждение, элементы беседы и сочетаться с использованием разнообразных видов наглядности. </w:t>
      </w:r>
    </w:p>
    <w:p w:rsidR="001527C2" w:rsidRPr="00CC0190" w:rsidRDefault="001527C2" w:rsidP="00CC0190">
      <w:pPr>
        <w:tabs>
          <w:tab w:val="left" w:pos="3405"/>
        </w:tabs>
        <w:spacing w:after="0" w:line="240" w:lineRule="auto"/>
        <w:jc w:val="both"/>
        <w:rPr>
          <w:rFonts w:ascii="Times New Roman" w:hAnsi="Times New Roman" w:cs="Times New Roman"/>
          <w:sz w:val="28"/>
          <w:szCs w:val="28"/>
        </w:rPr>
      </w:pPr>
      <w:r w:rsidRPr="00CC0190">
        <w:rPr>
          <w:rFonts w:ascii="Times New Roman" w:hAnsi="Times New Roman" w:cs="Times New Roman"/>
          <w:sz w:val="28"/>
          <w:szCs w:val="28"/>
        </w:rPr>
        <w:t xml:space="preserve">Лекция обычно занимает весь урок, поэтому в процессе ее чтения особенно важно организовать слушание и активизировать познавательную деятельность старшеклассников. </w:t>
      </w:r>
    </w:p>
    <w:p w:rsidR="00FF5577" w:rsidRPr="00CC0190" w:rsidRDefault="000733A7" w:rsidP="00CC0190">
      <w:pPr>
        <w:spacing w:after="0" w:line="240" w:lineRule="auto"/>
        <w:rPr>
          <w:rFonts w:ascii="Times New Roman" w:hAnsi="Times New Roman" w:cs="Times New Roman"/>
          <w:b/>
          <w:sz w:val="28"/>
          <w:szCs w:val="28"/>
        </w:rPr>
      </w:pPr>
      <w:r w:rsidRPr="00CC0190">
        <w:rPr>
          <w:rFonts w:ascii="Times New Roman" w:hAnsi="Times New Roman" w:cs="Times New Roman"/>
          <w:sz w:val="28"/>
          <w:szCs w:val="28"/>
        </w:rPr>
        <w:t xml:space="preserve">        </w:t>
      </w:r>
      <w:r w:rsidR="00B7077F" w:rsidRPr="00CC0190">
        <w:rPr>
          <w:rFonts w:ascii="Times New Roman" w:hAnsi="Times New Roman" w:cs="Times New Roman"/>
          <w:sz w:val="28"/>
          <w:szCs w:val="28"/>
        </w:rPr>
        <w:t>Обращение учителей к лекционной форме занятий диктуется дефицитом учебного времени и объемом учебного материа</w:t>
      </w:r>
      <w:r w:rsidR="00B7077F" w:rsidRPr="00CC0190">
        <w:rPr>
          <w:rFonts w:ascii="Times New Roman" w:hAnsi="Times New Roman" w:cs="Times New Roman"/>
          <w:sz w:val="28"/>
          <w:szCs w:val="28"/>
        </w:rPr>
        <w:softHyphen/>
        <w:t>ла, недостаточно четким и глубоким изложением вопроса в школьном учебнике, необходимостью познакомить старшеклас</w:t>
      </w:r>
      <w:r w:rsidR="00B7077F" w:rsidRPr="00CC0190">
        <w:rPr>
          <w:rFonts w:ascii="Times New Roman" w:hAnsi="Times New Roman" w:cs="Times New Roman"/>
          <w:sz w:val="28"/>
          <w:szCs w:val="28"/>
        </w:rPr>
        <w:softHyphen/>
        <w:t>сников с современными подходами и данными исторической науки.</w:t>
      </w:r>
    </w:p>
    <w:p w:rsidR="00FF5688" w:rsidRPr="00CC0190" w:rsidRDefault="00F220F8" w:rsidP="00CC0190">
      <w:pPr>
        <w:shd w:val="clear" w:color="auto" w:fill="FFFFFF"/>
        <w:spacing w:after="0" w:line="240" w:lineRule="auto"/>
        <w:jc w:val="both"/>
        <w:rPr>
          <w:rFonts w:ascii="Times New Roman" w:hAnsi="Times New Roman" w:cs="Times New Roman"/>
          <w:sz w:val="28"/>
          <w:szCs w:val="28"/>
        </w:rPr>
      </w:pPr>
      <w:r w:rsidRPr="00CC0190">
        <w:rPr>
          <w:rFonts w:ascii="Times New Roman" w:hAnsi="Times New Roman" w:cs="Times New Roman"/>
          <w:sz w:val="28"/>
          <w:szCs w:val="28"/>
        </w:rPr>
        <w:t xml:space="preserve">   </w:t>
      </w:r>
      <w:r w:rsidR="00C20FE4" w:rsidRPr="00CC0190">
        <w:rPr>
          <w:rFonts w:ascii="Times New Roman" w:hAnsi="Times New Roman" w:cs="Times New Roman"/>
          <w:sz w:val="28"/>
          <w:szCs w:val="28"/>
        </w:rPr>
        <w:t xml:space="preserve">      </w:t>
      </w:r>
      <w:r w:rsidRPr="00CC0190">
        <w:rPr>
          <w:rFonts w:ascii="Times New Roman" w:hAnsi="Times New Roman" w:cs="Times New Roman"/>
          <w:sz w:val="28"/>
          <w:szCs w:val="28"/>
        </w:rPr>
        <w:t xml:space="preserve"> Превращение школьной лекции в активную форму обучения предполагает педагогически целесообразную организацию работы класса. </w:t>
      </w:r>
      <w:r w:rsidR="00D25420" w:rsidRPr="00CC0190">
        <w:rPr>
          <w:rFonts w:ascii="Times New Roman" w:hAnsi="Times New Roman" w:cs="Times New Roman"/>
          <w:sz w:val="28"/>
          <w:szCs w:val="28"/>
        </w:rPr>
        <w:t>Х</w:t>
      </w:r>
      <w:r w:rsidRPr="00CC0190">
        <w:rPr>
          <w:rFonts w:ascii="Times New Roman" w:hAnsi="Times New Roman" w:cs="Times New Roman"/>
          <w:sz w:val="28"/>
          <w:szCs w:val="28"/>
        </w:rPr>
        <w:t>отелось</w:t>
      </w:r>
      <w:r w:rsidR="00D25420" w:rsidRPr="00CC0190">
        <w:rPr>
          <w:rFonts w:ascii="Times New Roman" w:hAnsi="Times New Roman" w:cs="Times New Roman"/>
          <w:sz w:val="28"/>
          <w:szCs w:val="28"/>
        </w:rPr>
        <w:t xml:space="preserve"> бы </w:t>
      </w:r>
      <w:r w:rsidRPr="00CC0190">
        <w:rPr>
          <w:rFonts w:ascii="Times New Roman" w:hAnsi="Times New Roman" w:cs="Times New Roman"/>
          <w:sz w:val="28"/>
          <w:szCs w:val="28"/>
        </w:rPr>
        <w:t xml:space="preserve"> рассказать о некоторых приемах, позволяющих решить эту зад</w:t>
      </w:r>
      <w:r w:rsidR="00FF5688" w:rsidRPr="00CC0190">
        <w:rPr>
          <w:rFonts w:ascii="Times New Roman" w:hAnsi="Times New Roman" w:cs="Times New Roman"/>
          <w:sz w:val="28"/>
          <w:szCs w:val="28"/>
        </w:rPr>
        <w:t>ачу.</w:t>
      </w:r>
    </w:p>
    <w:p w:rsidR="00FF5688" w:rsidRPr="00CC0190" w:rsidRDefault="00FF5688" w:rsidP="00CC0190">
      <w:pPr>
        <w:shd w:val="clear" w:color="auto" w:fill="FFFFFF"/>
        <w:spacing w:after="0" w:line="240" w:lineRule="auto"/>
        <w:jc w:val="both"/>
        <w:rPr>
          <w:rFonts w:ascii="Times New Roman" w:hAnsi="Times New Roman" w:cs="Times New Roman"/>
          <w:sz w:val="28"/>
          <w:szCs w:val="28"/>
        </w:rPr>
      </w:pPr>
      <w:r w:rsidRPr="00CC0190">
        <w:rPr>
          <w:rFonts w:ascii="Times New Roman" w:hAnsi="Times New Roman" w:cs="Times New Roman"/>
          <w:sz w:val="28"/>
          <w:szCs w:val="28"/>
        </w:rPr>
        <w:t xml:space="preserve"> Далее рассмотрим подробнее сущность каждого вида лекции. </w:t>
      </w:r>
    </w:p>
    <w:p w:rsidR="00FF5688" w:rsidRPr="00CC0190" w:rsidRDefault="00FF5688" w:rsidP="00CC0190">
      <w:pPr>
        <w:shd w:val="clear" w:color="auto" w:fill="FFFFFF"/>
        <w:spacing w:after="0" w:line="240" w:lineRule="auto"/>
        <w:jc w:val="both"/>
        <w:rPr>
          <w:rFonts w:ascii="Times New Roman" w:hAnsi="Times New Roman" w:cs="Times New Roman"/>
          <w:sz w:val="28"/>
          <w:szCs w:val="28"/>
        </w:rPr>
      </w:pPr>
      <w:r w:rsidRPr="00CC0190">
        <w:rPr>
          <w:rFonts w:ascii="Times New Roman" w:hAnsi="Times New Roman" w:cs="Times New Roman"/>
          <w:sz w:val="28"/>
          <w:szCs w:val="28"/>
        </w:rPr>
        <w:t>Вводные лекции целесообразно проводить в начале изучения новой темы. Вводной лекции принадлежит особая роль. Ее материал подготавливает учеников к восприятию основной информации по данной теме</w:t>
      </w:r>
      <w:r w:rsidR="00DC33D5" w:rsidRPr="00CC0190">
        <w:rPr>
          <w:rFonts w:ascii="Times New Roman" w:hAnsi="Times New Roman" w:cs="Times New Roman"/>
          <w:sz w:val="28"/>
          <w:szCs w:val="28"/>
        </w:rPr>
        <w:t xml:space="preserve">, например, вводная  лекция о роли Великих географических открытий, положивших начало экспансии на Восток,  подготовила учащихся  к изучению основной информации по теме « Формирование колониальной системы» </w:t>
      </w:r>
      <w:proofErr w:type="gramStart"/>
      <w:r w:rsidR="00DC33D5" w:rsidRPr="00CC0190">
        <w:rPr>
          <w:rFonts w:ascii="Times New Roman" w:hAnsi="Times New Roman" w:cs="Times New Roman"/>
          <w:sz w:val="28"/>
          <w:szCs w:val="28"/>
        </w:rPr>
        <w:t xml:space="preserve">( </w:t>
      </w:r>
      <w:proofErr w:type="gramEnd"/>
      <w:r w:rsidR="00DC33D5" w:rsidRPr="00CC0190">
        <w:rPr>
          <w:rFonts w:ascii="Times New Roman" w:hAnsi="Times New Roman" w:cs="Times New Roman"/>
          <w:sz w:val="28"/>
          <w:szCs w:val="28"/>
        </w:rPr>
        <w:t xml:space="preserve">8 класс). </w:t>
      </w:r>
      <w:r w:rsidRPr="00CC0190">
        <w:rPr>
          <w:rFonts w:ascii="Times New Roman" w:hAnsi="Times New Roman" w:cs="Times New Roman"/>
          <w:sz w:val="28"/>
          <w:szCs w:val="28"/>
        </w:rPr>
        <w:t>В водной лекции зачастую широко использу</w:t>
      </w:r>
      <w:r w:rsidR="00DC33D5" w:rsidRPr="00CC0190">
        <w:rPr>
          <w:rFonts w:ascii="Times New Roman" w:hAnsi="Times New Roman" w:cs="Times New Roman"/>
          <w:sz w:val="28"/>
          <w:szCs w:val="28"/>
        </w:rPr>
        <w:t>ю</w:t>
      </w:r>
      <w:r w:rsidRPr="00CC0190">
        <w:rPr>
          <w:rFonts w:ascii="Times New Roman" w:hAnsi="Times New Roman" w:cs="Times New Roman"/>
          <w:sz w:val="28"/>
          <w:szCs w:val="28"/>
        </w:rPr>
        <w:t xml:space="preserve">тся </w:t>
      </w:r>
      <w:proofErr w:type="spellStart"/>
      <w:r w:rsidRPr="00CC0190">
        <w:rPr>
          <w:rFonts w:ascii="Times New Roman" w:hAnsi="Times New Roman" w:cs="Times New Roman"/>
          <w:sz w:val="28"/>
          <w:szCs w:val="28"/>
        </w:rPr>
        <w:t>межпредметные</w:t>
      </w:r>
      <w:proofErr w:type="spellEnd"/>
      <w:r w:rsidRPr="00CC0190">
        <w:rPr>
          <w:rFonts w:ascii="Times New Roman" w:hAnsi="Times New Roman" w:cs="Times New Roman"/>
          <w:sz w:val="28"/>
          <w:szCs w:val="28"/>
        </w:rPr>
        <w:t xml:space="preserve"> связи. Для вводной лекции наиболее типичными являются обобщение, док</w:t>
      </w:r>
      <w:r w:rsidR="00277E5F" w:rsidRPr="00CC0190">
        <w:rPr>
          <w:rFonts w:ascii="Times New Roman" w:hAnsi="Times New Roman" w:cs="Times New Roman"/>
          <w:sz w:val="28"/>
          <w:szCs w:val="28"/>
        </w:rPr>
        <w:t xml:space="preserve">азательства, оценочные выводы. </w:t>
      </w:r>
      <w:r w:rsidRPr="00CC0190">
        <w:rPr>
          <w:rFonts w:ascii="Times New Roman" w:hAnsi="Times New Roman" w:cs="Times New Roman"/>
          <w:sz w:val="28"/>
          <w:szCs w:val="28"/>
        </w:rPr>
        <w:t xml:space="preserve"> </w:t>
      </w:r>
    </w:p>
    <w:p w:rsidR="00FF5688" w:rsidRPr="00CC0190" w:rsidRDefault="00FF5688" w:rsidP="00CC0190">
      <w:pPr>
        <w:spacing w:after="0" w:line="240" w:lineRule="auto"/>
        <w:jc w:val="both"/>
        <w:rPr>
          <w:rFonts w:ascii="Times New Roman" w:hAnsi="Times New Roman" w:cs="Times New Roman"/>
          <w:sz w:val="28"/>
          <w:szCs w:val="28"/>
        </w:rPr>
      </w:pPr>
      <w:r w:rsidRPr="00CC0190">
        <w:rPr>
          <w:rFonts w:ascii="Times New Roman" w:hAnsi="Times New Roman" w:cs="Times New Roman"/>
          <w:sz w:val="28"/>
          <w:szCs w:val="28"/>
        </w:rPr>
        <w:t xml:space="preserve">Установочная лекция сохраняет все особенности вводной, но имеет свою специфику: знакомит учеников со структурой учебного материала, содержит </w:t>
      </w:r>
      <w:r w:rsidRPr="00CC0190">
        <w:rPr>
          <w:rFonts w:ascii="Times New Roman" w:hAnsi="Times New Roman" w:cs="Times New Roman"/>
          <w:sz w:val="28"/>
          <w:szCs w:val="28"/>
        </w:rPr>
        <w:lastRenderedPageBreak/>
        <w:t>программный материал, самостоятельное изучение которого представляет для учеников</w:t>
      </w:r>
      <w:r w:rsidR="00637B87" w:rsidRPr="00CC0190">
        <w:rPr>
          <w:rFonts w:ascii="Times New Roman" w:hAnsi="Times New Roman" w:cs="Times New Roman"/>
          <w:sz w:val="28"/>
          <w:szCs w:val="28"/>
        </w:rPr>
        <w:t xml:space="preserve"> трудность, например, </w:t>
      </w:r>
      <w:r w:rsidR="00C47B2E" w:rsidRPr="00CC0190">
        <w:rPr>
          <w:rFonts w:ascii="Times New Roman" w:hAnsi="Times New Roman" w:cs="Times New Roman"/>
          <w:sz w:val="28"/>
          <w:szCs w:val="28"/>
        </w:rPr>
        <w:t xml:space="preserve"> учителем дается </w:t>
      </w:r>
      <w:r w:rsidR="00637B87" w:rsidRPr="00CC0190">
        <w:rPr>
          <w:rFonts w:ascii="Times New Roman" w:hAnsi="Times New Roman" w:cs="Times New Roman"/>
          <w:sz w:val="28"/>
          <w:szCs w:val="28"/>
        </w:rPr>
        <w:t xml:space="preserve"> сравнительный материал режима </w:t>
      </w:r>
      <w:proofErr w:type="spellStart"/>
      <w:r w:rsidR="00637B87" w:rsidRPr="00CC0190">
        <w:rPr>
          <w:rFonts w:ascii="Times New Roman" w:hAnsi="Times New Roman" w:cs="Times New Roman"/>
          <w:sz w:val="28"/>
          <w:szCs w:val="28"/>
        </w:rPr>
        <w:t>сегуната</w:t>
      </w:r>
      <w:proofErr w:type="spellEnd"/>
      <w:r w:rsidR="00637B87" w:rsidRPr="00CC0190">
        <w:rPr>
          <w:rFonts w:ascii="Times New Roman" w:hAnsi="Times New Roman" w:cs="Times New Roman"/>
          <w:sz w:val="28"/>
          <w:szCs w:val="28"/>
        </w:rPr>
        <w:t xml:space="preserve"> с известными системами государственной власти в других странах </w:t>
      </w:r>
      <w:proofErr w:type="gramStart"/>
      <w:r w:rsidR="00637B87" w:rsidRPr="00CC0190">
        <w:rPr>
          <w:rFonts w:ascii="Times New Roman" w:hAnsi="Times New Roman" w:cs="Times New Roman"/>
          <w:sz w:val="28"/>
          <w:szCs w:val="28"/>
        </w:rPr>
        <w:t xml:space="preserve">( </w:t>
      </w:r>
      <w:proofErr w:type="gramEnd"/>
      <w:r w:rsidR="00637B87" w:rsidRPr="00CC0190">
        <w:rPr>
          <w:rFonts w:ascii="Times New Roman" w:hAnsi="Times New Roman" w:cs="Times New Roman"/>
          <w:sz w:val="28"/>
          <w:szCs w:val="28"/>
        </w:rPr>
        <w:t xml:space="preserve">Тема урока: </w:t>
      </w:r>
      <w:proofErr w:type="gramStart"/>
      <w:r w:rsidR="00637B87" w:rsidRPr="00CC0190">
        <w:rPr>
          <w:rFonts w:ascii="Times New Roman" w:hAnsi="Times New Roman" w:cs="Times New Roman"/>
          <w:sz w:val="28"/>
          <w:szCs w:val="28"/>
        </w:rPr>
        <w:t xml:space="preserve">«Япония в </w:t>
      </w:r>
      <w:r w:rsidR="00637B87" w:rsidRPr="00CC0190">
        <w:rPr>
          <w:rFonts w:ascii="Times New Roman" w:hAnsi="Times New Roman" w:cs="Times New Roman"/>
          <w:sz w:val="28"/>
          <w:szCs w:val="28"/>
          <w:lang w:val="en-US"/>
        </w:rPr>
        <w:t>XVII</w:t>
      </w:r>
      <w:r w:rsidR="00637B87" w:rsidRPr="00CC0190">
        <w:rPr>
          <w:rFonts w:ascii="Times New Roman" w:hAnsi="Times New Roman" w:cs="Times New Roman"/>
          <w:sz w:val="28"/>
          <w:szCs w:val="28"/>
        </w:rPr>
        <w:t xml:space="preserve"> - </w:t>
      </w:r>
      <w:r w:rsidR="00637B87" w:rsidRPr="00CC0190">
        <w:rPr>
          <w:rFonts w:ascii="Times New Roman" w:hAnsi="Times New Roman" w:cs="Times New Roman"/>
          <w:sz w:val="28"/>
          <w:szCs w:val="28"/>
          <w:lang w:val="en-US"/>
        </w:rPr>
        <w:t>XVIII</w:t>
      </w:r>
      <w:r w:rsidR="00637B87" w:rsidRPr="00CC0190">
        <w:rPr>
          <w:rFonts w:ascii="Times New Roman" w:hAnsi="Times New Roman" w:cs="Times New Roman"/>
          <w:sz w:val="28"/>
          <w:szCs w:val="28"/>
        </w:rPr>
        <w:t xml:space="preserve"> вв.», 8 класс).</w:t>
      </w:r>
      <w:proofErr w:type="gramEnd"/>
    </w:p>
    <w:p w:rsidR="00FF5688" w:rsidRPr="00CC0190" w:rsidRDefault="00FF5688" w:rsidP="00CC0190">
      <w:pPr>
        <w:spacing w:after="0" w:line="240" w:lineRule="auto"/>
        <w:jc w:val="both"/>
        <w:rPr>
          <w:rFonts w:ascii="Times New Roman" w:hAnsi="Times New Roman" w:cs="Times New Roman"/>
          <w:sz w:val="28"/>
          <w:szCs w:val="28"/>
        </w:rPr>
      </w:pPr>
      <w:r w:rsidRPr="00CC0190">
        <w:rPr>
          <w:rFonts w:ascii="Times New Roman" w:hAnsi="Times New Roman" w:cs="Times New Roman"/>
          <w:sz w:val="28"/>
          <w:szCs w:val="28"/>
        </w:rPr>
        <w:t xml:space="preserve">Текущие лекции проводятся в рамках определенной темы. Они способны расширить объем знаний учеников. </w:t>
      </w:r>
    </w:p>
    <w:p w:rsidR="009132BC" w:rsidRPr="00CC0190" w:rsidRDefault="00FF5688" w:rsidP="00CC0190">
      <w:pPr>
        <w:spacing w:after="0" w:line="240" w:lineRule="auto"/>
        <w:jc w:val="both"/>
        <w:rPr>
          <w:rFonts w:ascii="Times New Roman" w:hAnsi="Times New Roman" w:cs="Times New Roman"/>
          <w:sz w:val="28"/>
          <w:szCs w:val="28"/>
        </w:rPr>
      </w:pPr>
      <w:r w:rsidRPr="00CC0190">
        <w:rPr>
          <w:rFonts w:ascii="Times New Roman" w:hAnsi="Times New Roman" w:cs="Times New Roman"/>
          <w:sz w:val="28"/>
          <w:szCs w:val="28"/>
        </w:rPr>
        <w:t xml:space="preserve">Обобщающая лекция проводится в завершении изучения раздела или темы для закрепления получаемых учащимися знаний. При этом учитель выделяет узловые вопросы, широко использует обобщающие таблицы, схемы, алгоритмы, позволяющие включить усвоенные знания, умения и навыки в новые связи и </w:t>
      </w:r>
      <w:proofErr w:type="gramStart"/>
      <w:r w:rsidRPr="00CC0190">
        <w:rPr>
          <w:rFonts w:ascii="Times New Roman" w:hAnsi="Times New Roman" w:cs="Times New Roman"/>
          <w:sz w:val="28"/>
          <w:szCs w:val="28"/>
        </w:rPr>
        <w:t>зависимости</w:t>
      </w:r>
      <w:proofErr w:type="gramEnd"/>
      <w:r w:rsidRPr="00CC0190">
        <w:rPr>
          <w:rFonts w:ascii="Times New Roman" w:hAnsi="Times New Roman" w:cs="Times New Roman"/>
          <w:sz w:val="28"/>
          <w:szCs w:val="28"/>
        </w:rPr>
        <w:t xml:space="preserve"> переводя их на более высокий уровень усвоения, способствуя тем самым применению полученные знания, умений и навыков в нестандартных </w:t>
      </w:r>
      <w:proofErr w:type="spellStart"/>
      <w:r w:rsidRPr="00CC0190">
        <w:rPr>
          <w:rFonts w:ascii="Times New Roman" w:hAnsi="Times New Roman" w:cs="Times New Roman"/>
          <w:sz w:val="28"/>
          <w:szCs w:val="28"/>
        </w:rPr>
        <w:t>поисково</w:t>
      </w:r>
      <w:proofErr w:type="spellEnd"/>
      <w:r w:rsidRPr="00CC0190">
        <w:rPr>
          <w:rFonts w:ascii="Times New Roman" w:hAnsi="Times New Roman" w:cs="Times New Roman"/>
          <w:sz w:val="28"/>
          <w:szCs w:val="28"/>
        </w:rPr>
        <w:t xml:space="preserve"> - творческих заданиях.</w:t>
      </w:r>
      <w:r w:rsidR="009132BC" w:rsidRPr="00CC0190">
        <w:rPr>
          <w:rFonts w:ascii="Times New Roman" w:hAnsi="Times New Roman" w:cs="Times New Roman"/>
          <w:sz w:val="28"/>
          <w:szCs w:val="28"/>
        </w:rPr>
        <w:t xml:space="preserve"> Например, изучив буржуазные революции </w:t>
      </w:r>
      <w:r w:rsidR="009132BC" w:rsidRPr="00CC0190">
        <w:rPr>
          <w:rFonts w:ascii="Times New Roman" w:hAnsi="Times New Roman" w:cs="Times New Roman"/>
          <w:sz w:val="28"/>
          <w:szCs w:val="28"/>
          <w:lang w:val="en-US"/>
        </w:rPr>
        <w:t>XVII</w:t>
      </w:r>
      <w:r w:rsidR="009132BC" w:rsidRPr="00CC0190">
        <w:rPr>
          <w:rFonts w:ascii="Times New Roman" w:hAnsi="Times New Roman" w:cs="Times New Roman"/>
          <w:sz w:val="28"/>
          <w:szCs w:val="28"/>
        </w:rPr>
        <w:t xml:space="preserve">- </w:t>
      </w:r>
      <w:r w:rsidR="009132BC" w:rsidRPr="00CC0190">
        <w:rPr>
          <w:rFonts w:ascii="Times New Roman" w:hAnsi="Times New Roman" w:cs="Times New Roman"/>
          <w:sz w:val="28"/>
          <w:szCs w:val="28"/>
          <w:lang w:val="en-US"/>
        </w:rPr>
        <w:t>XVIII</w:t>
      </w:r>
      <w:r w:rsidR="009132BC" w:rsidRPr="00CC0190">
        <w:rPr>
          <w:rFonts w:ascii="Times New Roman" w:hAnsi="Times New Roman" w:cs="Times New Roman"/>
          <w:sz w:val="28"/>
          <w:szCs w:val="28"/>
        </w:rPr>
        <w:t xml:space="preserve"> вв., используется обобщающая таблица «Буржуазные революции </w:t>
      </w:r>
      <w:r w:rsidR="009132BC" w:rsidRPr="00CC0190">
        <w:rPr>
          <w:rFonts w:ascii="Times New Roman" w:hAnsi="Times New Roman" w:cs="Times New Roman"/>
          <w:sz w:val="28"/>
          <w:szCs w:val="28"/>
          <w:lang w:val="en-US"/>
        </w:rPr>
        <w:t>XVII</w:t>
      </w:r>
      <w:r w:rsidR="009132BC" w:rsidRPr="00CC0190">
        <w:rPr>
          <w:rFonts w:ascii="Times New Roman" w:hAnsi="Times New Roman" w:cs="Times New Roman"/>
          <w:sz w:val="28"/>
          <w:szCs w:val="28"/>
        </w:rPr>
        <w:t xml:space="preserve">- начала </w:t>
      </w:r>
      <w:r w:rsidR="009132BC" w:rsidRPr="00CC0190">
        <w:rPr>
          <w:rFonts w:ascii="Times New Roman" w:hAnsi="Times New Roman" w:cs="Times New Roman"/>
          <w:sz w:val="28"/>
          <w:szCs w:val="28"/>
          <w:lang w:val="en-US"/>
        </w:rPr>
        <w:t>XIX</w:t>
      </w:r>
      <w:r w:rsidR="009132BC" w:rsidRPr="00CC0190">
        <w:rPr>
          <w:rFonts w:ascii="Times New Roman" w:hAnsi="Times New Roman" w:cs="Times New Roman"/>
          <w:sz w:val="28"/>
          <w:szCs w:val="28"/>
        </w:rPr>
        <w:t xml:space="preserve"> веков»</w:t>
      </w:r>
    </w:p>
    <w:p w:rsidR="00C47B2E" w:rsidRDefault="00C47B2E" w:rsidP="00CC0190">
      <w:pPr>
        <w:spacing w:after="0" w:line="240" w:lineRule="auto"/>
        <w:jc w:val="both"/>
        <w:rPr>
          <w:rFonts w:ascii="Times New Roman" w:hAnsi="Times New Roman" w:cs="Times New Roman"/>
          <w:sz w:val="28"/>
          <w:szCs w:val="28"/>
        </w:rPr>
      </w:pPr>
    </w:p>
    <w:p w:rsidR="00CC0190" w:rsidRPr="00CC0190" w:rsidRDefault="00CC0190" w:rsidP="00CC0190">
      <w:pPr>
        <w:spacing w:after="0" w:line="240" w:lineRule="auto"/>
        <w:jc w:val="both"/>
        <w:rPr>
          <w:rFonts w:ascii="Times New Roman" w:hAnsi="Times New Roman" w:cs="Times New Roman"/>
          <w:sz w:val="28"/>
          <w:szCs w:val="28"/>
        </w:rPr>
      </w:pPr>
    </w:p>
    <w:p w:rsidR="00C47B2E" w:rsidRPr="00CC0190" w:rsidRDefault="00C47B2E" w:rsidP="00CC0190">
      <w:pPr>
        <w:spacing w:after="0" w:line="240" w:lineRule="auto"/>
        <w:jc w:val="both"/>
        <w:rPr>
          <w:rFonts w:ascii="Times New Roman" w:hAnsi="Times New Roman" w:cs="Times New Roman"/>
          <w:sz w:val="28"/>
          <w:szCs w:val="28"/>
        </w:rPr>
      </w:pPr>
    </w:p>
    <w:p w:rsidR="00C47B2E" w:rsidRPr="00CC0190" w:rsidRDefault="00C47B2E" w:rsidP="00CC0190">
      <w:pPr>
        <w:spacing w:after="0" w:line="240" w:lineRule="auto"/>
        <w:jc w:val="both"/>
        <w:rPr>
          <w:rFonts w:ascii="Times New Roman" w:hAnsi="Times New Roman" w:cs="Times New Roman"/>
          <w:sz w:val="28"/>
          <w:szCs w:val="28"/>
        </w:rPr>
      </w:pPr>
    </w:p>
    <w:tbl>
      <w:tblPr>
        <w:tblStyle w:val="a8"/>
        <w:tblW w:w="0" w:type="auto"/>
        <w:tblLook w:val="04A0"/>
      </w:tblPr>
      <w:tblGrid>
        <w:gridCol w:w="1914"/>
        <w:gridCol w:w="1914"/>
        <w:gridCol w:w="1973"/>
        <w:gridCol w:w="1914"/>
        <w:gridCol w:w="1973"/>
      </w:tblGrid>
      <w:tr w:rsidR="009132BC" w:rsidRPr="00CC0190" w:rsidTr="009132BC">
        <w:tc>
          <w:tcPr>
            <w:tcW w:w="1914" w:type="dxa"/>
          </w:tcPr>
          <w:p w:rsidR="009132BC" w:rsidRPr="00CC0190" w:rsidRDefault="009132BC" w:rsidP="00CC0190">
            <w:pPr>
              <w:jc w:val="both"/>
              <w:rPr>
                <w:rFonts w:ascii="Times New Roman" w:hAnsi="Times New Roman" w:cs="Times New Roman"/>
                <w:sz w:val="28"/>
                <w:szCs w:val="28"/>
              </w:rPr>
            </w:pPr>
          </w:p>
        </w:tc>
        <w:tc>
          <w:tcPr>
            <w:tcW w:w="1914" w:type="dxa"/>
          </w:tcPr>
          <w:p w:rsidR="009132BC" w:rsidRPr="00CC0190" w:rsidRDefault="009132BC" w:rsidP="00CC0190">
            <w:pPr>
              <w:jc w:val="both"/>
              <w:rPr>
                <w:rFonts w:ascii="Times New Roman" w:hAnsi="Times New Roman" w:cs="Times New Roman"/>
                <w:sz w:val="28"/>
                <w:szCs w:val="28"/>
              </w:rPr>
            </w:pPr>
            <w:r w:rsidRPr="00CC0190">
              <w:rPr>
                <w:rFonts w:ascii="Times New Roman" w:hAnsi="Times New Roman" w:cs="Times New Roman"/>
                <w:sz w:val="28"/>
                <w:szCs w:val="28"/>
              </w:rPr>
              <w:t>Английская революция</w:t>
            </w:r>
          </w:p>
        </w:tc>
        <w:tc>
          <w:tcPr>
            <w:tcW w:w="1914" w:type="dxa"/>
          </w:tcPr>
          <w:p w:rsidR="009132BC" w:rsidRPr="00CC0190" w:rsidRDefault="009132BC" w:rsidP="00CC0190">
            <w:pPr>
              <w:rPr>
                <w:rFonts w:ascii="Times New Roman" w:hAnsi="Times New Roman" w:cs="Times New Roman"/>
                <w:sz w:val="28"/>
                <w:szCs w:val="28"/>
              </w:rPr>
            </w:pPr>
            <w:r w:rsidRPr="00CC0190">
              <w:rPr>
                <w:rFonts w:ascii="Times New Roman" w:hAnsi="Times New Roman" w:cs="Times New Roman"/>
                <w:sz w:val="28"/>
                <w:szCs w:val="28"/>
              </w:rPr>
              <w:t>Война за независимость в Северной Америке</w:t>
            </w:r>
          </w:p>
        </w:tc>
        <w:tc>
          <w:tcPr>
            <w:tcW w:w="1914" w:type="dxa"/>
          </w:tcPr>
          <w:p w:rsidR="009132BC" w:rsidRPr="00CC0190" w:rsidRDefault="009132BC" w:rsidP="00CC0190">
            <w:pPr>
              <w:jc w:val="both"/>
              <w:rPr>
                <w:rFonts w:ascii="Times New Roman" w:hAnsi="Times New Roman" w:cs="Times New Roman"/>
                <w:sz w:val="28"/>
                <w:szCs w:val="28"/>
              </w:rPr>
            </w:pPr>
            <w:r w:rsidRPr="00CC0190">
              <w:rPr>
                <w:rFonts w:ascii="Times New Roman" w:hAnsi="Times New Roman" w:cs="Times New Roman"/>
                <w:sz w:val="28"/>
                <w:szCs w:val="28"/>
              </w:rPr>
              <w:t>Великая французская  буржуазная революция</w:t>
            </w:r>
          </w:p>
        </w:tc>
        <w:tc>
          <w:tcPr>
            <w:tcW w:w="1915" w:type="dxa"/>
          </w:tcPr>
          <w:p w:rsidR="009132BC" w:rsidRPr="00CC0190" w:rsidRDefault="009132BC" w:rsidP="00CC0190">
            <w:pPr>
              <w:rPr>
                <w:rFonts w:ascii="Times New Roman" w:hAnsi="Times New Roman" w:cs="Times New Roman"/>
                <w:sz w:val="28"/>
                <w:szCs w:val="28"/>
              </w:rPr>
            </w:pPr>
            <w:r w:rsidRPr="00CC0190">
              <w:rPr>
                <w:rFonts w:ascii="Times New Roman" w:hAnsi="Times New Roman" w:cs="Times New Roman"/>
                <w:sz w:val="28"/>
                <w:szCs w:val="28"/>
              </w:rPr>
              <w:t>Войны за независимость в Латинской Америке.</w:t>
            </w:r>
          </w:p>
        </w:tc>
      </w:tr>
      <w:tr w:rsidR="009132BC" w:rsidRPr="00CC0190" w:rsidTr="009132BC">
        <w:tc>
          <w:tcPr>
            <w:tcW w:w="1914" w:type="dxa"/>
          </w:tcPr>
          <w:p w:rsidR="009132BC" w:rsidRPr="00CC0190" w:rsidRDefault="009132BC" w:rsidP="00CC0190">
            <w:pPr>
              <w:jc w:val="both"/>
              <w:rPr>
                <w:rFonts w:ascii="Times New Roman" w:hAnsi="Times New Roman" w:cs="Times New Roman"/>
                <w:sz w:val="28"/>
                <w:szCs w:val="28"/>
              </w:rPr>
            </w:pPr>
            <w:r w:rsidRPr="00CC0190">
              <w:rPr>
                <w:rFonts w:ascii="Times New Roman" w:hAnsi="Times New Roman" w:cs="Times New Roman"/>
                <w:sz w:val="28"/>
                <w:szCs w:val="28"/>
              </w:rPr>
              <w:t>Даты</w:t>
            </w:r>
          </w:p>
        </w:tc>
        <w:tc>
          <w:tcPr>
            <w:tcW w:w="1914" w:type="dxa"/>
          </w:tcPr>
          <w:p w:rsidR="009132BC" w:rsidRPr="00CC0190" w:rsidRDefault="009132BC" w:rsidP="00CC0190">
            <w:pPr>
              <w:jc w:val="both"/>
              <w:rPr>
                <w:rFonts w:ascii="Times New Roman" w:hAnsi="Times New Roman" w:cs="Times New Roman"/>
                <w:sz w:val="28"/>
                <w:szCs w:val="28"/>
              </w:rPr>
            </w:pPr>
          </w:p>
        </w:tc>
        <w:tc>
          <w:tcPr>
            <w:tcW w:w="1914" w:type="dxa"/>
          </w:tcPr>
          <w:p w:rsidR="009132BC" w:rsidRPr="00CC0190" w:rsidRDefault="009132BC" w:rsidP="00CC0190">
            <w:pPr>
              <w:jc w:val="both"/>
              <w:rPr>
                <w:rFonts w:ascii="Times New Roman" w:hAnsi="Times New Roman" w:cs="Times New Roman"/>
                <w:sz w:val="28"/>
                <w:szCs w:val="28"/>
              </w:rPr>
            </w:pPr>
          </w:p>
        </w:tc>
        <w:tc>
          <w:tcPr>
            <w:tcW w:w="1914" w:type="dxa"/>
          </w:tcPr>
          <w:p w:rsidR="009132BC" w:rsidRPr="00CC0190" w:rsidRDefault="009132BC" w:rsidP="00CC0190">
            <w:pPr>
              <w:jc w:val="both"/>
              <w:rPr>
                <w:rFonts w:ascii="Times New Roman" w:hAnsi="Times New Roman" w:cs="Times New Roman"/>
                <w:sz w:val="28"/>
                <w:szCs w:val="28"/>
              </w:rPr>
            </w:pPr>
          </w:p>
        </w:tc>
        <w:tc>
          <w:tcPr>
            <w:tcW w:w="1915" w:type="dxa"/>
          </w:tcPr>
          <w:p w:rsidR="009132BC" w:rsidRPr="00CC0190" w:rsidRDefault="009132BC" w:rsidP="00CC0190">
            <w:pPr>
              <w:jc w:val="both"/>
              <w:rPr>
                <w:rFonts w:ascii="Times New Roman" w:hAnsi="Times New Roman" w:cs="Times New Roman"/>
                <w:sz w:val="28"/>
                <w:szCs w:val="28"/>
              </w:rPr>
            </w:pPr>
          </w:p>
        </w:tc>
      </w:tr>
      <w:tr w:rsidR="009132BC" w:rsidRPr="00CC0190" w:rsidTr="009132BC">
        <w:tc>
          <w:tcPr>
            <w:tcW w:w="1914" w:type="dxa"/>
          </w:tcPr>
          <w:p w:rsidR="009132BC" w:rsidRPr="00CC0190" w:rsidRDefault="009132BC" w:rsidP="00CC0190">
            <w:pPr>
              <w:jc w:val="both"/>
              <w:rPr>
                <w:rFonts w:ascii="Times New Roman" w:hAnsi="Times New Roman" w:cs="Times New Roman"/>
                <w:sz w:val="28"/>
                <w:szCs w:val="28"/>
              </w:rPr>
            </w:pPr>
            <w:r w:rsidRPr="00CC0190">
              <w:rPr>
                <w:rFonts w:ascii="Times New Roman" w:hAnsi="Times New Roman" w:cs="Times New Roman"/>
                <w:sz w:val="28"/>
                <w:szCs w:val="28"/>
              </w:rPr>
              <w:t>Предпосылки</w:t>
            </w:r>
          </w:p>
        </w:tc>
        <w:tc>
          <w:tcPr>
            <w:tcW w:w="1914" w:type="dxa"/>
          </w:tcPr>
          <w:p w:rsidR="009132BC" w:rsidRPr="00CC0190" w:rsidRDefault="009132BC" w:rsidP="00CC0190">
            <w:pPr>
              <w:jc w:val="both"/>
              <w:rPr>
                <w:rFonts w:ascii="Times New Roman" w:hAnsi="Times New Roman" w:cs="Times New Roman"/>
                <w:sz w:val="28"/>
                <w:szCs w:val="28"/>
              </w:rPr>
            </w:pPr>
          </w:p>
        </w:tc>
        <w:tc>
          <w:tcPr>
            <w:tcW w:w="1914" w:type="dxa"/>
          </w:tcPr>
          <w:p w:rsidR="009132BC" w:rsidRPr="00CC0190" w:rsidRDefault="009132BC" w:rsidP="00CC0190">
            <w:pPr>
              <w:jc w:val="both"/>
              <w:rPr>
                <w:rFonts w:ascii="Times New Roman" w:hAnsi="Times New Roman" w:cs="Times New Roman"/>
                <w:sz w:val="28"/>
                <w:szCs w:val="28"/>
              </w:rPr>
            </w:pPr>
          </w:p>
        </w:tc>
        <w:tc>
          <w:tcPr>
            <w:tcW w:w="1914" w:type="dxa"/>
          </w:tcPr>
          <w:p w:rsidR="009132BC" w:rsidRPr="00CC0190" w:rsidRDefault="009132BC" w:rsidP="00CC0190">
            <w:pPr>
              <w:jc w:val="both"/>
              <w:rPr>
                <w:rFonts w:ascii="Times New Roman" w:hAnsi="Times New Roman" w:cs="Times New Roman"/>
                <w:sz w:val="28"/>
                <w:szCs w:val="28"/>
              </w:rPr>
            </w:pPr>
          </w:p>
        </w:tc>
        <w:tc>
          <w:tcPr>
            <w:tcW w:w="1915" w:type="dxa"/>
          </w:tcPr>
          <w:p w:rsidR="009132BC" w:rsidRPr="00CC0190" w:rsidRDefault="009132BC" w:rsidP="00CC0190">
            <w:pPr>
              <w:jc w:val="both"/>
              <w:rPr>
                <w:rFonts w:ascii="Times New Roman" w:hAnsi="Times New Roman" w:cs="Times New Roman"/>
                <w:sz w:val="28"/>
                <w:szCs w:val="28"/>
              </w:rPr>
            </w:pPr>
          </w:p>
        </w:tc>
      </w:tr>
      <w:tr w:rsidR="009132BC" w:rsidRPr="00CC0190" w:rsidTr="009132BC">
        <w:tc>
          <w:tcPr>
            <w:tcW w:w="1914" w:type="dxa"/>
          </w:tcPr>
          <w:p w:rsidR="009132BC" w:rsidRPr="00CC0190" w:rsidRDefault="009132BC" w:rsidP="00CC0190">
            <w:pPr>
              <w:jc w:val="both"/>
              <w:rPr>
                <w:rFonts w:ascii="Times New Roman" w:hAnsi="Times New Roman" w:cs="Times New Roman"/>
                <w:sz w:val="28"/>
                <w:szCs w:val="28"/>
              </w:rPr>
            </w:pPr>
            <w:r w:rsidRPr="00CC0190">
              <w:rPr>
                <w:rFonts w:ascii="Times New Roman" w:hAnsi="Times New Roman" w:cs="Times New Roman"/>
                <w:sz w:val="28"/>
                <w:szCs w:val="28"/>
              </w:rPr>
              <w:t>Движущие силы</w:t>
            </w:r>
          </w:p>
        </w:tc>
        <w:tc>
          <w:tcPr>
            <w:tcW w:w="1914" w:type="dxa"/>
          </w:tcPr>
          <w:p w:rsidR="009132BC" w:rsidRPr="00CC0190" w:rsidRDefault="009132BC" w:rsidP="00CC0190">
            <w:pPr>
              <w:jc w:val="both"/>
              <w:rPr>
                <w:rFonts w:ascii="Times New Roman" w:hAnsi="Times New Roman" w:cs="Times New Roman"/>
                <w:sz w:val="28"/>
                <w:szCs w:val="28"/>
              </w:rPr>
            </w:pPr>
          </w:p>
        </w:tc>
        <w:tc>
          <w:tcPr>
            <w:tcW w:w="1914" w:type="dxa"/>
          </w:tcPr>
          <w:p w:rsidR="009132BC" w:rsidRPr="00CC0190" w:rsidRDefault="009132BC" w:rsidP="00CC0190">
            <w:pPr>
              <w:jc w:val="both"/>
              <w:rPr>
                <w:rFonts w:ascii="Times New Roman" w:hAnsi="Times New Roman" w:cs="Times New Roman"/>
                <w:sz w:val="28"/>
                <w:szCs w:val="28"/>
              </w:rPr>
            </w:pPr>
          </w:p>
        </w:tc>
        <w:tc>
          <w:tcPr>
            <w:tcW w:w="1914" w:type="dxa"/>
          </w:tcPr>
          <w:p w:rsidR="009132BC" w:rsidRPr="00CC0190" w:rsidRDefault="009132BC" w:rsidP="00CC0190">
            <w:pPr>
              <w:jc w:val="both"/>
              <w:rPr>
                <w:rFonts w:ascii="Times New Roman" w:hAnsi="Times New Roman" w:cs="Times New Roman"/>
                <w:sz w:val="28"/>
                <w:szCs w:val="28"/>
              </w:rPr>
            </w:pPr>
          </w:p>
        </w:tc>
        <w:tc>
          <w:tcPr>
            <w:tcW w:w="1915" w:type="dxa"/>
          </w:tcPr>
          <w:p w:rsidR="009132BC" w:rsidRPr="00CC0190" w:rsidRDefault="009132BC" w:rsidP="00CC0190">
            <w:pPr>
              <w:jc w:val="both"/>
              <w:rPr>
                <w:rFonts w:ascii="Times New Roman" w:hAnsi="Times New Roman" w:cs="Times New Roman"/>
                <w:sz w:val="28"/>
                <w:szCs w:val="28"/>
              </w:rPr>
            </w:pPr>
          </w:p>
        </w:tc>
      </w:tr>
      <w:tr w:rsidR="009132BC" w:rsidRPr="00CC0190" w:rsidTr="009132BC">
        <w:tc>
          <w:tcPr>
            <w:tcW w:w="1914" w:type="dxa"/>
          </w:tcPr>
          <w:p w:rsidR="009132BC" w:rsidRPr="00CC0190" w:rsidRDefault="009132BC" w:rsidP="00CC0190">
            <w:pPr>
              <w:jc w:val="both"/>
              <w:rPr>
                <w:rFonts w:ascii="Times New Roman" w:hAnsi="Times New Roman" w:cs="Times New Roman"/>
                <w:sz w:val="28"/>
                <w:szCs w:val="28"/>
              </w:rPr>
            </w:pPr>
            <w:r w:rsidRPr="00CC0190">
              <w:rPr>
                <w:rFonts w:ascii="Times New Roman" w:hAnsi="Times New Roman" w:cs="Times New Roman"/>
                <w:sz w:val="28"/>
                <w:szCs w:val="28"/>
              </w:rPr>
              <w:t>Основные итоги</w:t>
            </w:r>
          </w:p>
        </w:tc>
        <w:tc>
          <w:tcPr>
            <w:tcW w:w="1914" w:type="dxa"/>
          </w:tcPr>
          <w:p w:rsidR="009132BC" w:rsidRPr="00CC0190" w:rsidRDefault="009132BC" w:rsidP="00CC0190">
            <w:pPr>
              <w:jc w:val="both"/>
              <w:rPr>
                <w:rFonts w:ascii="Times New Roman" w:hAnsi="Times New Roman" w:cs="Times New Roman"/>
                <w:sz w:val="28"/>
                <w:szCs w:val="28"/>
              </w:rPr>
            </w:pPr>
          </w:p>
        </w:tc>
        <w:tc>
          <w:tcPr>
            <w:tcW w:w="1914" w:type="dxa"/>
          </w:tcPr>
          <w:p w:rsidR="009132BC" w:rsidRPr="00CC0190" w:rsidRDefault="009132BC" w:rsidP="00CC0190">
            <w:pPr>
              <w:jc w:val="both"/>
              <w:rPr>
                <w:rFonts w:ascii="Times New Roman" w:hAnsi="Times New Roman" w:cs="Times New Roman"/>
                <w:sz w:val="28"/>
                <w:szCs w:val="28"/>
              </w:rPr>
            </w:pPr>
          </w:p>
        </w:tc>
        <w:tc>
          <w:tcPr>
            <w:tcW w:w="1914" w:type="dxa"/>
          </w:tcPr>
          <w:p w:rsidR="009132BC" w:rsidRPr="00CC0190" w:rsidRDefault="009132BC" w:rsidP="00CC0190">
            <w:pPr>
              <w:jc w:val="both"/>
              <w:rPr>
                <w:rFonts w:ascii="Times New Roman" w:hAnsi="Times New Roman" w:cs="Times New Roman"/>
                <w:sz w:val="28"/>
                <w:szCs w:val="28"/>
              </w:rPr>
            </w:pPr>
          </w:p>
        </w:tc>
        <w:tc>
          <w:tcPr>
            <w:tcW w:w="1915" w:type="dxa"/>
          </w:tcPr>
          <w:p w:rsidR="009132BC" w:rsidRPr="00CC0190" w:rsidRDefault="009132BC" w:rsidP="00CC0190">
            <w:pPr>
              <w:jc w:val="both"/>
              <w:rPr>
                <w:rFonts w:ascii="Times New Roman" w:hAnsi="Times New Roman" w:cs="Times New Roman"/>
                <w:sz w:val="28"/>
                <w:szCs w:val="28"/>
              </w:rPr>
            </w:pPr>
          </w:p>
        </w:tc>
      </w:tr>
    </w:tbl>
    <w:p w:rsidR="009132BC" w:rsidRPr="00CC0190" w:rsidRDefault="009132BC" w:rsidP="00CC0190">
      <w:pPr>
        <w:spacing w:after="0" w:line="240" w:lineRule="auto"/>
        <w:jc w:val="both"/>
        <w:rPr>
          <w:rFonts w:ascii="Times New Roman" w:hAnsi="Times New Roman" w:cs="Times New Roman"/>
          <w:sz w:val="28"/>
          <w:szCs w:val="28"/>
        </w:rPr>
      </w:pPr>
    </w:p>
    <w:p w:rsidR="00FF5688" w:rsidRPr="00CC0190" w:rsidRDefault="000733A7" w:rsidP="00CC0190">
      <w:pPr>
        <w:tabs>
          <w:tab w:val="left" w:pos="3405"/>
        </w:tabs>
        <w:spacing w:after="0" w:line="240" w:lineRule="auto"/>
        <w:jc w:val="both"/>
        <w:rPr>
          <w:rFonts w:ascii="Times New Roman" w:hAnsi="Times New Roman" w:cs="Times New Roman"/>
          <w:sz w:val="28"/>
          <w:szCs w:val="28"/>
        </w:rPr>
      </w:pPr>
      <w:r w:rsidRPr="00CC0190">
        <w:rPr>
          <w:rFonts w:ascii="Times New Roman" w:hAnsi="Times New Roman" w:cs="Times New Roman"/>
          <w:sz w:val="28"/>
          <w:szCs w:val="28"/>
        </w:rPr>
        <w:t xml:space="preserve">     </w:t>
      </w:r>
      <w:r w:rsidR="00FF5688" w:rsidRPr="00CC0190">
        <w:rPr>
          <w:rFonts w:ascii="Times New Roman" w:hAnsi="Times New Roman" w:cs="Times New Roman"/>
          <w:sz w:val="28"/>
          <w:szCs w:val="28"/>
        </w:rPr>
        <w:t>Основным в обзорной лекции является умение учителя так отобрать и сгруппировать факты, чтобы в ходе её проведения ученики логически осмыслили закономерности тех или иных явлений, фактов изучаемой темы или раздела. Этот вид лекции может быть использован при подготовке учащихся к экзаменам, когда необходимо закрепить и сист</w:t>
      </w:r>
      <w:r w:rsidRPr="00CC0190">
        <w:rPr>
          <w:rFonts w:ascii="Times New Roman" w:hAnsi="Times New Roman" w:cs="Times New Roman"/>
          <w:sz w:val="28"/>
          <w:szCs w:val="28"/>
        </w:rPr>
        <w:t xml:space="preserve">ематизировать знания учащихся. </w:t>
      </w:r>
    </w:p>
    <w:p w:rsidR="00FF5688" w:rsidRPr="00CC0190" w:rsidRDefault="00FF5688" w:rsidP="00CC0190">
      <w:pPr>
        <w:spacing w:after="0" w:line="240" w:lineRule="auto"/>
        <w:jc w:val="both"/>
        <w:rPr>
          <w:rFonts w:ascii="Times New Roman" w:hAnsi="Times New Roman" w:cs="Times New Roman"/>
          <w:sz w:val="28"/>
          <w:szCs w:val="28"/>
        </w:rPr>
      </w:pPr>
      <w:r w:rsidRPr="00CC0190">
        <w:rPr>
          <w:rFonts w:ascii="Times New Roman" w:hAnsi="Times New Roman" w:cs="Times New Roman"/>
          <w:sz w:val="28"/>
          <w:szCs w:val="28"/>
        </w:rPr>
        <w:t xml:space="preserve">Итак, изучив подробно классификацию лекций по этапам изучения материала, следует отметить, что школьная лекция может применяться практически на любом этапе изучения той или иной темы. </w:t>
      </w:r>
    </w:p>
    <w:p w:rsidR="00F220F8" w:rsidRPr="00CC0190" w:rsidRDefault="0018702A"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 xml:space="preserve">        </w:t>
      </w:r>
      <w:r w:rsidR="00CA4B4F" w:rsidRPr="00CC0190">
        <w:rPr>
          <w:rFonts w:ascii="Times New Roman" w:hAnsi="Times New Roman" w:cs="Times New Roman"/>
          <w:sz w:val="28"/>
          <w:szCs w:val="28"/>
        </w:rPr>
        <w:t xml:space="preserve"> Тема лекции обязательно записывается на доске вместе с планом.</w:t>
      </w:r>
      <w:r w:rsidR="00F220F8" w:rsidRPr="00CC0190">
        <w:rPr>
          <w:rFonts w:ascii="Times New Roman" w:hAnsi="Times New Roman" w:cs="Times New Roman"/>
          <w:sz w:val="28"/>
          <w:szCs w:val="28"/>
        </w:rPr>
        <w:t xml:space="preserve"> </w:t>
      </w:r>
      <w:r w:rsidR="00B96418" w:rsidRPr="00CC0190">
        <w:rPr>
          <w:rFonts w:ascii="Times New Roman" w:hAnsi="Times New Roman" w:cs="Times New Roman"/>
          <w:sz w:val="28"/>
          <w:szCs w:val="28"/>
        </w:rPr>
        <w:t>М</w:t>
      </w:r>
      <w:r w:rsidR="00F220F8" w:rsidRPr="00CC0190">
        <w:rPr>
          <w:rFonts w:ascii="Times New Roman" w:hAnsi="Times New Roman" w:cs="Times New Roman"/>
          <w:sz w:val="28"/>
          <w:szCs w:val="28"/>
        </w:rPr>
        <w:t xml:space="preserve">ожно предложить школьникам не традиционный  план, а план-задание. Например, на лекции «Великая Французская революция» </w:t>
      </w:r>
      <w:proofErr w:type="gramStart"/>
      <w:r w:rsidR="00F220F8" w:rsidRPr="00CC0190">
        <w:rPr>
          <w:rFonts w:ascii="Times New Roman" w:hAnsi="Times New Roman" w:cs="Times New Roman"/>
          <w:sz w:val="28"/>
          <w:szCs w:val="28"/>
        </w:rPr>
        <w:t xml:space="preserve">( </w:t>
      </w:r>
      <w:proofErr w:type="gramEnd"/>
      <w:r w:rsidR="00F220F8" w:rsidRPr="00CC0190">
        <w:rPr>
          <w:rFonts w:ascii="Times New Roman" w:hAnsi="Times New Roman" w:cs="Times New Roman"/>
          <w:sz w:val="28"/>
          <w:szCs w:val="28"/>
        </w:rPr>
        <w:t>8 класс) учащимся поручается выбрать из рассказа учителя сведения, позволяющие раскрыть следующие вопросы:</w:t>
      </w:r>
    </w:p>
    <w:p w:rsidR="002D4C25" w:rsidRPr="00CC0190" w:rsidRDefault="002D4C25"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 xml:space="preserve">1. Важнейшие события Великой Французской революции  </w:t>
      </w:r>
      <w:r w:rsidRPr="00CC0190">
        <w:rPr>
          <w:rFonts w:ascii="Times New Roman" w:hAnsi="Times New Roman" w:cs="Times New Roman"/>
          <w:sz w:val="28"/>
          <w:szCs w:val="28"/>
          <w:lang w:val="en-US"/>
        </w:rPr>
        <w:t>XVIII</w:t>
      </w:r>
      <w:r w:rsidRPr="00CC0190">
        <w:rPr>
          <w:rFonts w:ascii="Times New Roman" w:hAnsi="Times New Roman" w:cs="Times New Roman"/>
          <w:sz w:val="28"/>
          <w:szCs w:val="28"/>
        </w:rPr>
        <w:t xml:space="preserve"> века.</w:t>
      </w:r>
    </w:p>
    <w:p w:rsidR="002D4C25" w:rsidRPr="00CC0190" w:rsidRDefault="002D4C25"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lastRenderedPageBreak/>
        <w:t>2. Период якобинской диктатуры – высшая ступень Французской буржуазной революции.</w:t>
      </w:r>
    </w:p>
    <w:p w:rsidR="002D4C25" w:rsidRPr="00CC0190" w:rsidRDefault="002D4C25"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3. Конституции  1791 и 1793 гг.  Сравните, какой  из этих документов наиболее актуален для своего времени.</w:t>
      </w:r>
    </w:p>
    <w:p w:rsidR="002D4C25" w:rsidRPr="00CC0190" w:rsidRDefault="002D4C25"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4. Причины поражения и уроки революции.</w:t>
      </w:r>
    </w:p>
    <w:p w:rsidR="00AF25AE" w:rsidRPr="00CC0190" w:rsidRDefault="00AF25AE"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5. Всемирно-историческое значение революции.</w:t>
      </w:r>
    </w:p>
    <w:p w:rsidR="00AF25AE" w:rsidRPr="00CC0190" w:rsidRDefault="00AF25AE"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Кроме этого, школьники записывают основные понятия лекции и определяют ее ведущую  идею.</w:t>
      </w:r>
    </w:p>
    <w:p w:rsidR="00AF25AE" w:rsidRPr="00CC0190" w:rsidRDefault="00AF25AE"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 xml:space="preserve">           На лекции «Образование и укрепление антигитлеровской коалиции» (9 класс) внимание школьников концентрируется на таких проблемах</w:t>
      </w:r>
      <w:r w:rsidR="00C21562" w:rsidRPr="00CC0190">
        <w:rPr>
          <w:rFonts w:ascii="Times New Roman" w:hAnsi="Times New Roman" w:cs="Times New Roman"/>
          <w:sz w:val="28"/>
          <w:szCs w:val="28"/>
        </w:rPr>
        <w:t>, которые учащиеся должны выполнить в конце урока:</w:t>
      </w:r>
    </w:p>
    <w:p w:rsidR="002E72D1" w:rsidRPr="00CC0190" w:rsidRDefault="002E72D1"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1. Начало образования антигитлеровской коалиции.</w:t>
      </w:r>
    </w:p>
    <w:p w:rsidR="002E72D1" w:rsidRPr="00CC0190" w:rsidRDefault="002E72D1"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2. Начало войны на Тихом океане.</w:t>
      </w:r>
    </w:p>
    <w:p w:rsidR="002E72D1" w:rsidRPr="00CC0190" w:rsidRDefault="002E72D1"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3. Международное значение разгрома немецко-фашистских войск под Москвой.</w:t>
      </w:r>
    </w:p>
    <w:p w:rsidR="002E72D1" w:rsidRPr="00CC0190" w:rsidRDefault="002E72D1"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4. Военные действия в Африке, Азии, на Тихом океане.</w:t>
      </w:r>
    </w:p>
    <w:p w:rsidR="00FF5577" w:rsidRPr="00CC0190" w:rsidRDefault="00FF5577" w:rsidP="00CC0190">
      <w:pPr>
        <w:shd w:val="clear" w:color="auto" w:fill="FFFFFF"/>
        <w:tabs>
          <w:tab w:val="left" w:pos="730"/>
        </w:tabs>
        <w:spacing w:after="0" w:line="240" w:lineRule="auto"/>
        <w:jc w:val="both"/>
        <w:rPr>
          <w:rFonts w:ascii="Times New Roman" w:hAnsi="Times New Roman" w:cs="Times New Roman"/>
          <w:sz w:val="28"/>
          <w:szCs w:val="28"/>
        </w:rPr>
      </w:pPr>
      <w:r w:rsidRPr="00CC0190">
        <w:rPr>
          <w:rFonts w:ascii="Times New Roman" w:hAnsi="Times New Roman" w:cs="Times New Roman"/>
          <w:sz w:val="28"/>
          <w:szCs w:val="28"/>
        </w:rPr>
        <w:t xml:space="preserve">Учащимся может быть предложено </w:t>
      </w:r>
      <w:r w:rsidR="000733A7" w:rsidRPr="00CC0190">
        <w:rPr>
          <w:rFonts w:ascii="Times New Roman" w:hAnsi="Times New Roman" w:cs="Times New Roman"/>
          <w:sz w:val="28"/>
          <w:szCs w:val="28"/>
        </w:rPr>
        <w:t>составление пунктов</w:t>
      </w:r>
      <w:r w:rsidRPr="00CC0190">
        <w:rPr>
          <w:rFonts w:ascii="Times New Roman" w:hAnsi="Times New Roman" w:cs="Times New Roman"/>
          <w:sz w:val="28"/>
          <w:szCs w:val="28"/>
        </w:rPr>
        <w:t xml:space="preserve"> плана лекции самостоятельно в ходе ее восприятия. Такое задание было дано  по теме «Казахское ханство при </w:t>
      </w:r>
      <w:proofErr w:type="spellStart"/>
      <w:r w:rsidRPr="00CC0190">
        <w:rPr>
          <w:rFonts w:ascii="Times New Roman" w:hAnsi="Times New Roman" w:cs="Times New Roman"/>
          <w:sz w:val="28"/>
          <w:szCs w:val="28"/>
        </w:rPr>
        <w:t>Абылае</w:t>
      </w:r>
      <w:proofErr w:type="spellEnd"/>
      <w:r w:rsidRPr="00CC0190">
        <w:rPr>
          <w:rFonts w:ascii="Times New Roman" w:hAnsi="Times New Roman" w:cs="Times New Roman"/>
          <w:sz w:val="28"/>
          <w:szCs w:val="28"/>
        </w:rPr>
        <w:t xml:space="preserve">» </w:t>
      </w:r>
      <w:proofErr w:type="gramStart"/>
      <w:r w:rsidRPr="00CC0190">
        <w:rPr>
          <w:rFonts w:ascii="Times New Roman" w:hAnsi="Times New Roman" w:cs="Times New Roman"/>
          <w:sz w:val="28"/>
          <w:szCs w:val="28"/>
        </w:rPr>
        <w:t xml:space="preserve">( </w:t>
      </w:r>
      <w:proofErr w:type="gramEnd"/>
      <w:r w:rsidRPr="00CC0190">
        <w:rPr>
          <w:rFonts w:ascii="Times New Roman" w:hAnsi="Times New Roman" w:cs="Times New Roman"/>
          <w:sz w:val="28"/>
          <w:szCs w:val="28"/>
        </w:rPr>
        <w:t>8 класс).</w:t>
      </w:r>
    </w:p>
    <w:p w:rsidR="002E72D1" w:rsidRPr="00CC0190" w:rsidRDefault="000733A7"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 xml:space="preserve">          </w:t>
      </w:r>
      <w:r w:rsidR="0051017F" w:rsidRPr="00CC0190">
        <w:rPr>
          <w:rFonts w:ascii="Times New Roman" w:hAnsi="Times New Roman" w:cs="Times New Roman"/>
          <w:sz w:val="28"/>
          <w:szCs w:val="28"/>
        </w:rPr>
        <w:t xml:space="preserve"> </w:t>
      </w:r>
      <w:r w:rsidR="002E72D1" w:rsidRPr="00CC0190">
        <w:rPr>
          <w:rFonts w:ascii="Times New Roman" w:hAnsi="Times New Roman" w:cs="Times New Roman"/>
          <w:sz w:val="28"/>
          <w:szCs w:val="28"/>
        </w:rPr>
        <w:t>Чтобы привить учащимся навыки письменного фиксирования содержания лекций, необходимо постоянно управлять конспектированием</w:t>
      </w:r>
      <w:proofErr w:type="gramStart"/>
      <w:r w:rsidR="003F37F6" w:rsidRPr="00CC0190">
        <w:rPr>
          <w:rFonts w:ascii="Times New Roman" w:hAnsi="Times New Roman" w:cs="Times New Roman"/>
          <w:sz w:val="28"/>
          <w:szCs w:val="28"/>
        </w:rPr>
        <w:t xml:space="preserve"> .</w:t>
      </w:r>
      <w:proofErr w:type="gramEnd"/>
      <w:r w:rsidR="003F37F6" w:rsidRPr="00CC0190">
        <w:rPr>
          <w:rFonts w:ascii="Times New Roman" w:hAnsi="Times New Roman" w:cs="Times New Roman"/>
          <w:sz w:val="28"/>
          <w:szCs w:val="28"/>
        </w:rPr>
        <w:t xml:space="preserve"> </w:t>
      </w:r>
      <w:r w:rsidR="00973048" w:rsidRPr="00CC0190">
        <w:rPr>
          <w:rFonts w:ascii="Times New Roman" w:hAnsi="Times New Roman" w:cs="Times New Roman"/>
          <w:sz w:val="28"/>
          <w:szCs w:val="28"/>
        </w:rPr>
        <w:t>Об</w:t>
      </w:r>
      <w:r w:rsidR="002E72D1" w:rsidRPr="00CC0190">
        <w:rPr>
          <w:rFonts w:ascii="Times New Roman" w:hAnsi="Times New Roman" w:cs="Times New Roman"/>
          <w:sz w:val="28"/>
          <w:szCs w:val="28"/>
        </w:rPr>
        <w:t>ычно несколько раз повторяю</w:t>
      </w:r>
      <w:r w:rsidR="003F37F6" w:rsidRPr="00CC0190">
        <w:rPr>
          <w:rFonts w:ascii="Times New Roman" w:hAnsi="Times New Roman" w:cs="Times New Roman"/>
          <w:sz w:val="28"/>
          <w:szCs w:val="28"/>
        </w:rPr>
        <w:t>тся</w:t>
      </w:r>
      <w:r w:rsidR="002E72D1" w:rsidRPr="00CC0190">
        <w:rPr>
          <w:rFonts w:ascii="Times New Roman" w:hAnsi="Times New Roman" w:cs="Times New Roman"/>
          <w:sz w:val="28"/>
          <w:szCs w:val="28"/>
        </w:rPr>
        <w:t xml:space="preserve"> </w:t>
      </w:r>
      <w:r w:rsidR="003F37F6" w:rsidRPr="00CC0190">
        <w:rPr>
          <w:rFonts w:ascii="Times New Roman" w:hAnsi="Times New Roman" w:cs="Times New Roman"/>
          <w:sz w:val="28"/>
          <w:szCs w:val="28"/>
        </w:rPr>
        <w:t>ос</w:t>
      </w:r>
      <w:r w:rsidR="002E72D1" w:rsidRPr="00CC0190">
        <w:rPr>
          <w:rFonts w:ascii="Times New Roman" w:hAnsi="Times New Roman" w:cs="Times New Roman"/>
          <w:sz w:val="28"/>
          <w:szCs w:val="28"/>
        </w:rPr>
        <w:t>новные положения лекции, став</w:t>
      </w:r>
      <w:r w:rsidR="003F37F6" w:rsidRPr="00CC0190">
        <w:rPr>
          <w:rFonts w:ascii="Times New Roman" w:hAnsi="Times New Roman" w:cs="Times New Roman"/>
          <w:sz w:val="28"/>
          <w:szCs w:val="28"/>
        </w:rPr>
        <w:t xml:space="preserve">ятся </w:t>
      </w:r>
      <w:r w:rsidR="002E72D1" w:rsidRPr="00CC0190">
        <w:rPr>
          <w:rFonts w:ascii="Times New Roman" w:hAnsi="Times New Roman" w:cs="Times New Roman"/>
          <w:sz w:val="28"/>
          <w:szCs w:val="28"/>
        </w:rPr>
        <w:t xml:space="preserve"> ребятам вопросы, что</w:t>
      </w:r>
      <w:r w:rsidR="00C21562" w:rsidRPr="00CC0190">
        <w:rPr>
          <w:rFonts w:ascii="Times New Roman" w:hAnsi="Times New Roman" w:cs="Times New Roman"/>
          <w:sz w:val="28"/>
          <w:szCs w:val="28"/>
        </w:rPr>
        <w:t>бы привлечь внимание к главному, дается возможность дословно или</w:t>
      </w:r>
      <w:r w:rsidR="00455F7D" w:rsidRPr="00CC0190">
        <w:rPr>
          <w:rFonts w:ascii="Times New Roman" w:hAnsi="Times New Roman" w:cs="Times New Roman"/>
          <w:sz w:val="28"/>
          <w:szCs w:val="28"/>
        </w:rPr>
        <w:t xml:space="preserve"> почти дословно записать выводы, часть материала (цифры, цитаты)  можно и продиктовать.</w:t>
      </w:r>
      <w:r w:rsidR="002E72D1" w:rsidRPr="00CC0190">
        <w:rPr>
          <w:rFonts w:ascii="Times New Roman" w:hAnsi="Times New Roman" w:cs="Times New Roman"/>
          <w:sz w:val="28"/>
          <w:szCs w:val="28"/>
        </w:rPr>
        <w:t xml:space="preserve"> Например, </w:t>
      </w:r>
      <w:r w:rsidR="0051017F" w:rsidRPr="00CC0190">
        <w:rPr>
          <w:rFonts w:ascii="Times New Roman" w:hAnsi="Times New Roman" w:cs="Times New Roman"/>
          <w:sz w:val="28"/>
          <w:szCs w:val="28"/>
        </w:rPr>
        <w:t>чтобы ответить на</w:t>
      </w:r>
      <w:r w:rsidR="00CD6BAC" w:rsidRPr="00CC0190">
        <w:rPr>
          <w:rFonts w:ascii="Times New Roman" w:hAnsi="Times New Roman" w:cs="Times New Roman"/>
          <w:sz w:val="28"/>
          <w:szCs w:val="28"/>
        </w:rPr>
        <w:t xml:space="preserve"> основной </w:t>
      </w:r>
      <w:r w:rsidR="0051017F" w:rsidRPr="00CC0190">
        <w:rPr>
          <w:rFonts w:ascii="Times New Roman" w:hAnsi="Times New Roman" w:cs="Times New Roman"/>
          <w:sz w:val="28"/>
          <w:szCs w:val="28"/>
        </w:rPr>
        <w:t xml:space="preserve"> вопрос:  </w:t>
      </w:r>
      <w:proofErr w:type="gramStart"/>
      <w:r w:rsidR="0051017F" w:rsidRPr="00CC0190">
        <w:rPr>
          <w:rFonts w:ascii="Times New Roman" w:hAnsi="Times New Roman" w:cs="Times New Roman"/>
          <w:sz w:val="28"/>
          <w:szCs w:val="28"/>
        </w:rPr>
        <w:t>В чем</w:t>
      </w:r>
      <w:r w:rsidR="0018702A" w:rsidRPr="00CC0190">
        <w:rPr>
          <w:rFonts w:ascii="Times New Roman" w:hAnsi="Times New Roman" w:cs="Times New Roman"/>
          <w:sz w:val="28"/>
          <w:szCs w:val="28"/>
        </w:rPr>
        <w:t>,</w:t>
      </w:r>
      <w:r w:rsidR="0051017F" w:rsidRPr="00CC0190">
        <w:rPr>
          <w:rFonts w:ascii="Times New Roman" w:hAnsi="Times New Roman" w:cs="Times New Roman"/>
          <w:sz w:val="28"/>
          <w:szCs w:val="28"/>
        </w:rPr>
        <w:t xml:space="preserve"> с вашей точки зрения, состоит историческое значении Декларации прав человека и гражданина  (Тема: «</w:t>
      </w:r>
      <w:proofErr w:type="gramEnd"/>
      <w:r w:rsidR="0051017F" w:rsidRPr="00CC0190">
        <w:rPr>
          <w:rFonts w:ascii="Times New Roman" w:hAnsi="Times New Roman" w:cs="Times New Roman"/>
          <w:sz w:val="28"/>
          <w:szCs w:val="28"/>
        </w:rPr>
        <w:t xml:space="preserve"> Великая Французская буржуазная революция», 8 класс</w:t>
      </w:r>
      <w:proofErr w:type="gramStart"/>
      <w:r w:rsidR="0051017F" w:rsidRPr="00CC0190">
        <w:rPr>
          <w:rFonts w:ascii="Times New Roman" w:hAnsi="Times New Roman" w:cs="Times New Roman"/>
          <w:sz w:val="28"/>
          <w:szCs w:val="28"/>
        </w:rPr>
        <w:t xml:space="preserve"> )</w:t>
      </w:r>
      <w:proofErr w:type="gramEnd"/>
      <w:r w:rsidR="0051017F" w:rsidRPr="00CC0190">
        <w:rPr>
          <w:rFonts w:ascii="Times New Roman" w:hAnsi="Times New Roman" w:cs="Times New Roman"/>
          <w:sz w:val="28"/>
          <w:szCs w:val="28"/>
        </w:rPr>
        <w:t>,</w:t>
      </w:r>
      <w:r w:rsidR="002E72D1" w:rsidRPr="00CC0190">
        <w:rPr>
          <w:rFonts w:ascii="Times New Roman" w:hAnsi="Times New Roman" w:cs="Times New Roman"/>
          <w:sz w:val="28"/>
          <w:szCs w:val="28"/>
        </w:rPr>
        <w:t xml:space="preserve"> предлагается поразмыслить над вопросами:</w:t>
      </w:r>
    </w:p>
    <w:p w:rsidR="002E72D1" w:rsidRPr="00CC0190" w:rsidRDefault="002E72D1"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1. С какой целью была принята Декларация прав человека и гражданина?</w:t>
      </w:r>
    </w:p>
    <w:p w:rsidR="002E72D1" w:rsidRPr="00CC0190" w:rsidRDefault="002E72D1"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 xml:space="preserve">2. Какие идеи мыслителей  </w:t>
      </w:r>
      <w:r w:rsidRPr="00CC0190">
        <w:rPr>
          <w:rFonts w:ascii="Times New Roman" w:hAnsi="Times New Roman" w:cs="Times New Roman"/>
          <w:sz w:val="28"/>
          <w:szCs w:val="28"/>
          <w:lang w:val="en-US"/>
        </w:rPr>
        <w:t>XVII</w:t>
      </w:r>
      <w:r w:rsidRPr="00CC0190">
        <w:rPr>
          <w:rFonts w:ascii="Times New Roman" w:hAnsi="Times New Roman" w:cs="Times New Roman"/>
          <w:sz w:val="28"/>
          <w:szCs w:val="28"/>
        </w:rPr>
        <w:t xml:space="preserve"> –</w:t>
      </w:r>
      <w:r w:rsidRPr="00CC0190">
        <w:rPr>
          <w:rFonts w:ascii="Times New Roman" w:hAnsi="Times New Roman" w:cs="Times New Roman"/>
          <w:sz w:val="28"/>
          <w:szCs w:val="28"/>
          <w:lang w:val="en-US"/>
        </w:rPr>
        <w:t>XVIII</w:t>
      </w:r>
      <w:r w:rsidRPr="00CC0190">
        <w:rPr>
          <w:rFonts w:ascii="Times New Roman" w:hAnsi="Times New Roman" w:cs="Times New Roman"/>
          <w:sz w:val="28"/>
          <w:szCs w:val="28"/>
        </w:rPr>
        <w:t xml:space="preserve"> вв. получили свое отражение в вышеуказанном документе?</w:t>
      </w:r>
    </w:p>
    <w:p w:rsidR="0051017F" w:rsidRPr="00CC0190" w:rsidRDefault="0051017F"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 xml:space="preserve">3. Можно ли было реализовать  положения Декларации прав человека и гражданина в конце </w:t>
      </w:r>
      <w:r w:rsidRPr="00CC0190">
        <w:rPr>
          <w:rFonts w:ascii="Times New Roman" w:hAnsi="Times New Roman" w:cs="Times New Roman"/>
          <w:sz w:val="28"/>
          <w:szCs w:val="28"/>
          <w:lang w:val="en-US"/>
        </w:rPr>
        <w:t>XVIII</w:t>
      </w:r>
      <w:r w:rsidRPr="00CC0190">
        <w:rPr>
          <w:rFonts w:ascii="Times New Roman" w:hAnsi="Times New Roman" w:cs="Times New Roman"/>
          <w:sz w:val="28"/>
          <w:szCs w:val="28"/>
        </w:rPr>
        <w:t xml:space="preserve"> века?</w:t>
      </w:r>
    </w:p>
    <w:p w:rsidR="00A62077" w:rsidRDefault="00FF5577"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 xml:space="preserve">      </w:t>
      </w:r>
      <w:r w:rsidR="00F964D6" w:rsidRPr="00CC0190">
        <w:rPr>
          <w:rFonts w:ascii="Times New Roman" w:hAnsi="Times New Roman" w:cs="Times New Roman"/>
          <w:sz w:val="28"/>
          <w:szCs w:val="28"/>
        </w:rPr>
        <w:t xml:space="preserve"> Иногда в ходе лекции на доске записываются тезисы.</w:t>
      </w:r>
      <w:r w:rsidR="00A9028C" w:rsidRPr="00CC0190">
        <w:rPr>
          <w:rFonts w:ascii="Times New Roman" w:hAnsi="Times New Roman" w:cs="Times New Roman"/>
          <w:sz w:val="28"/>
          <w:szCs w:val="28"/>
        </w:rPr>
        <w:t xml:space="preserve"> Вот как выглядит тезисная запись лекции по теме «Международные отношения в </w:t>
      </w:r>
      <w:proofErr w:type="spellStart"/>
      <w:r w:rsidR="00A9028C" w:rsidRPr="00CC0190">
        <w:rPr>
          <w:rFonts w:ascii="Times New Roman" w:hAnsi="Times New Roman" w:cs="Times New Roman"/>
          <w:sz w:val="28"/>
          <w:szCs w:val="28"/>
        </w:rPr>
        <w:t>межвоенный</w:t>
      </w:r>
      <w:proofErr w:type="spellEnd"/>
      <w:r w:rsidR="00A9028C" w:rsidRPr="00CC0190">
        <w:rPr>
          <w:rFonts w:ascii="Times New Roman" w:hAnsi="Times New Roman" w:cs="Times New Roman"/>
          <w:sz w:val="28"/>
          <w:szCs w:val="28"/>
        </w:rPr>
        <w:t xml:space="preserve"> период» </w:t>
      </w:r>
      <w:proofErr w:type="gramStart"/>
      <w:r w:rsidR="00A9028C" w:rsidRPr="00CC0190">
        <w:rPr>
          <w:rFonts w:ascii="Times New Roman" w:hAnsi="Times New Roman" w:cs="Times New Roman"/>
          <w:sz w:val="28"/>
          <w:szCs w:val="28"/>
        </w:rPr>
        <w:t xml:space="preserve">( </w:t>
      </w:r>
      <w:proofErr w:type="gramEnd"/>
      <w:r w:rsidR="00A9028C" w:rsidRPr="00CC0190">
        <w:rPr>
          <w:rFonts w:ascii="Times New Roman" w:hAnsi="Times New Roman" w:cs="Times New Roman"/>
          <w:sz w:val="28"/>
          <w:szCs w:val="28"/>
        </w:rPr>
        <w:t>9 класс).</w:t>
      </w:r>
    </w:p>
    <w:p w:rsidR="00CC0190" w:rsidRDefault="00CC0190" w:rsidP="00CC0190">
      <w:pPr>
        <w:spacing w:after="0" w:line="240" w:lineRule="auto"/>
        <w:rPr>
          <w:rFonts w:ascii="Times New Roman" w:hAnsi="Times New Roman" w:cs="Times New Roman"/>
          <w:sz w:val="28"/>
          <w:szCs w:val="28"/>
        </w:rPr>
      </w:pPr>
    </w:p>
    <w:p w:rsidR="00CC0190" w:rsidRDefault="00CC0190" w:rsidP="00CC0190">
      <w:pPr>
        <w:spacing w:after="0" w:line="240" w:lineRule="auto"/>
        <w:rPr>
          <w:rFonts w:ascii="Times New Roman" w:hAnsi="Times New Roman" w:cs="Times New Roman"/>
          <w:sz w:val="28"/>
          <w:szCs w:val="28"/>
        </w:rPr>
      </w:pPr>
    </w:p>
    <w:p w:rsidR="00CC0190" w:rsidRDefault="00CC0190" w:rsidP="00CC0190">
      <w:pPr>
        <w:spacing w:after="0" w:line="240" w:lineRule="auto"/>
        <w:rPr>
          <w:rFonts w:ascii="Times New Roman" w:hAnsi="Times New Roman" w:cs="Times New Roman"/>
          <w:sz w:val="28"/>
          <w:szCs w:val="28"/>
        </w:rPr>
      </w:pPr>
    </w:p>
    <w:p w:rsidR="00CC0190" w:rsidRDefault="00CC0190" w:rsidP="00CC0190">
      <w:pPr>
        <w:spacing w:after="0" w:line="240" w:lineRule="auto"/>
        <w:rPr>
          <w:rFonts w:ascii="Times New Roman" w:hAnsi="Times New Roman" w:cs="Times New Roman"/>
          <w:sz w:val="28"/>
          <w:szCs w:val="28"/>
        </w:rPr>
      </w:pPr>
    </w:p>
    <w:p w:rsidR="00CC0190" w:rsidRDefault="00CC0190" w:rsidP="00CC0190">
      <w:pPr>
        <w:spacing w:after="0" w:line="240" w:lineRule="auto"/>
        <w:rPr>
          <w:rFonts w:ascii="Times New Roman" w:hAnsi="Times New Roman" w:cs="Times New Roman"/>
          <w:sz w:val="28"/>
          <w:szCs w:val="28"/>
        </w:rPr>
      </w:pPr>
    </w:p>
    <w:p w:rsidR="00CC0190" w:rsidRDefault="00CC0190" w:rsidP="00CC0190">
      <w:pPr>
        <w:spacing w:after="0" w:line="240" w:lineRule="auto"/>
        <w:rPr>
          <w:rFonts w:ascii="Times New Roman" w:hAnsi="Times New Roman" w:cs="Times New Roman"/>
          <w:sz w:val="28"/>
          <w:szCs w:val="28"/>
        </w:rPr>
      </w:pPr>
    </w:p>
    <w:p w:rsidR="00CC0190" w:rsidRDefault="00CC0190" w:rsidP="00CC0190">
      <w:pPr>
        <w:spacing w:after="0" w:line="240" w:lineRule="auto"/>
        <w:rPr>
          <w:rFonts w:ascii="Times New Roman" w:hAnsi="Times New Roman" w:cs="Times New Roman"/>
          <w:sz w:val="28"/>
          <w:szCs w:val="28"/>
        </w:rPr>
      </w:pPr>
    </w:p>
    <w:p w:rsidR="00CC0190" w:rsidRDefault="00CC0190" w:rsidP="00CC0190">
      <w:pPr>
        <w:spacing w:after="0" w:line="240" w:lineRule="auto"/>
        <w:rPr>
          <w:rFonts w:ascii="Times New Roman" w:hAnsi="Times New Roman" w:cs="Times New Roman"/>
          <w:sz w:val="28"/>
          <w:szCs w:val="28"/>
        </w:rPr>
      </w:pPr>
    </w:p>
    <w:p w:rsidR="00CC0190" w:rsidRDefault="00CC0190" w:rsidP="00CC0190">
      <w:pPr>
        <w:spacing w:after="0" w:line="240" w:lineRule="auto"/>
        <w:rPr>
          <w:rFonts w:ascii="Times New Roman" w:hAnsi="Times New Roman" w:cs="Times New Roman"/>
          <w:sz w:val="28"/>
          <w:szCs w:val="28"/>
        </w:rPr>
      </w:pPr>
    </w:p>
    <w:p w:rsidR="00CC0190" w:rsidRPr="00CC0190" w:rsidRDefault="00CC0190" w:rsidP="00CC0190">
      <w:pPr>
        <w:spacing w:after="0" w:line="240" w:lineRule="auto"/>
        <w:rPr>
          <w:rFonts w:ascii="Times New Roman" w:hAnsi="Times New Roman" w:cs="Times New Roman"/>
          <w:sz w:val="28"/>
          <w:szCs w:val="28"/>
        </w:rPr>
      </w:pPr>
    </w:p>
    <w:p w:rsidR="00A9028C" w:rsidRPr="00CC0190" w:rsidRDefault="00A9028C" w:rsidP="00CC0190">
      <w:pPr>
        <w:spacing w:after="0" w:line="240" w:lineRule="auto"/>
        <w:rPr>
          <w:rFonts w:ascii="Times New Roman" w:hAnsi="Times New Roman" w:cs="Times New Roman"/>
          <w:sz w:val="28"/>
          <w:szCs w:val="28"/>
        </w:rPr>
      </w:pPr>
    </w:p>
    <w:tbl>
      <w:tblPr>
        <w:tblStyle w:val="a8"/>
        <w:tblW w:w="0" w:type="auto"/>
        <w:tblLook w:val="04A0"/>
      </w:tblPr>
      <w:tblGrid>
        <w:gridCol w:w="4785"/>
        <w:gridCol w:w="4786"/>
      </w:tblGrid>
      <w:tr w:rsidR="00887DAF" w:rsidRPr="00CC0190" w:rsidTr="00887DAF">
        <w:tc>
          <w:tcPr>
            <w:tcW w:w="4785" w:type="dxa"/>
          </w:tcPr>
          <w:p w:rsidR="00887DAF" w:rsidRPr="00CC0190" w:rsidRDefault="00A9028C" w:rsidP="00CC0190">
            <w:pPr>
              <w:jc w:val="center"/>
              <w:rPr>
                <w:rFonts w:ascii="Times New Roman" w:hAnsi="Times New Roman" w:cs="Times New Roman"/>
                <w:sz w:val="28"/>
                <w:szCs w:val="28"/>
              </w:rPr>
            </w:pPr>
            <w:r w:rsidRPr="00CC0190">
              <w:rPr>
                <w:rFonts w:ascii="Times New Roman" w:hAnsi="Times New Roman" w:cs="Times New Roman"/>
                <w:sz w:val="28"/>
                <w:szCs w:val="28"/>
              </w:rPr>
              <w:t>План лекции</w:t>
            </w:r>
          </w:p>
        </w:tc>
        <w:tc>
          <w:tcPr>
            <w:tcW w:w="4786" w:type="dxa"/>
          </w:tcPr>
          <w:p w:rsidR="00887DAF" w:rsidRPr="00CC0190" w:rsidRDefault="00A9028C" w:rsidP="00CC0190">
            <w:pPr>
              <w:jc w:val="center"/>
              <w:rPr>
                <w:rFonts w:ascii="Times New Roman" w:hAnsi="Times New Roman" w:cs="Times New Roman"/>
                <w:sz w:val="28"/>
                <w:szCs w:val="28"/>
              </w:rPr>
            </w:pPr>
            <w:r w:rsidRPr="00CC0190">
              <w:rPr>
                <w:rFonts w:ascii="Times New Roman" w:hAnsi="Times New Roman" w:cs="Times New Roman"/>
                <w:sz w:val="28"/>
                <w:szCs w:val="28"/>
              </w:rPr>
              <w:t>Тезисы.</w:t>
            </w:r>
          </w:p>
        </w:tc>
      </w:tr>
      <w:tr w:rsidR="00887DAF" w:rsidRPr="00CC0190" w:rsidTr="00887DAF">
        <w:tc>
          <w:tcPr>
            <w:tcW w:w="4785" w:type="dxa"/>
          </w:tcPr>
          <w:p w:rsidR="00887DAF" w:rsidRPr="00CC0190" w:rsidRDefault="00A9028C" w:rsidP="00CC0190">
            <w:pPr>
              <w:rPr>
                <w:rFonts w:ascii="Times New Roman" w:hAnsi="Times New Roman" w:cs="Times New Roman"/>
                <w:sz w:val="28"/>
                <w:szCs w:val="28"/>
              </w:rPr>
            </w:pPr>
            <w:r w:rsidRPr="00CC0190">
              <w:rPr>
                <w:rFonts w:ascii="Times New Roman" w:hAnsi="Times New Roman" w:cs="Times New Roman"/>
                <w:sz w:val="28"/>
                <w:szCs w:val="28"/>
              </w:rPr>
              <w:t>1. Международные отношения в 20-х годах.</w:t>
            </w:r>
          </w:p>
        </w:tc>
        <w:tc>
          <w:tcPr>
            <w:tcW w:w="4786" w:type="dxa"/>
          </w:tcPr>
          <w:p w:rsidR="00887DAF" w:rsidRPr="00CC0190" w:rsidRDefault="00A9028C" w:rsidP="00CC0190">
            <w:pPr>
              <w:rPr>
                <w:rFonts w:ascii="Times New Roman" w:hAnsi="Times New Roman" w:cs="Times New Roman"/>
                <w:sz w:val="28"/>
                <w:szCs w:val="28"/>
              </w:rPr>
            </w:pPr>
            <w:r w:rsidRPr="00CC0190">
              <w:rPr>
                <w:rFonts w:ascii="Times New Roman" w:hAnsi="Times New Roman" w:cs="Times New Roman"/>
                <w:sz w:val="28"/>
                <w:szCs w:val="28"/>
              </w:rPr>
              <w:t>- Эра пацифизм</w:t>
            </w:r>
            <w:proofErr w:type="gramStart"/>
            <w:r w:rsidRPr="00CC0190">
              <w:rPr>
                <w:rFonts w:ascii="Times New Roman" w:hAnsi="Times New Roman" w:cs="Times New Roman"/>
                <w:sz w:val="28"/>
                <w:szCs w:val="28"/>
              </w:rPr>
              <w:t>а-</w:t>
            </w:r>
            <w:proofErr w:type="gramEnd"/>
            <w:r w:rsidRPr="00CC0190">
              <w:rPr>
                <w:rFonts w:ascii="Times New Roman" w:hAnsi="Times New Roman" w:cs="Times New Roman"/>
                <w:sz w:val="28"/>
                <w:szCs w:val="28"/>
              </w:rPr>
              <w:t xml:space="preserve"> политики Европы и США решают свои противоречия мирным путем.</w:t>
            </w:r>
          </w:p>
          <w:p w:rsidR="00A9028C" w:rsidRPr="00CC0190" w:rsidRDefault="00A9028C" w:rsidP="00CC0190">
            <w:pPr>
              <w:rPr>
                <w:rFonts w:ascii="Times New Roman" w:hAnsi="Times New Roman" w:cs="Times New Roman"/>
                <w:sz w:val="28"/>
                <w:szCs w:val="28"/>
              </w:rPr>
            </w:pPr>
            <w:r w:rsidRPr="00CC0190">
              <w:rPr>
                <w:rFonts w:ascii="Times New Roman" w:hAnsi="Times New Roman" w:cs="Times New Roman"/>
                <w:sz w:val="28"/>
                <w:szCs w:val="28"/>
              </w:rPr>
              <w:t xml:space="preserve">- «План </w:t>
            </w:r>
            <w:proofErr w:type="spellStart"/>
            <w:r w:rsidRPr="00CC0190">
              <w:rPr>
                <w:rFonts w:ascii="Times New Roman" w:hAnsi="Times New Roman" w:cs="Times New Roman"/>
                <w:sz w:val="28"/>
                <w:szCs w:val="28"/>
              </w:rPr>
              <w:t>Дауэса</w:t>
            </w:r>
            <w:proofErr w:type="spellEnd"/>
            <w:r w:rsidRPr="00CC0190">
              <w:rPr>
                <w:rFonts w:ascii="Times New Roman" w:hAnsi="Times New Roman" w:cs="Times New Roman"/>
                <w:sz w:val="28"/>
                <w:szCs w:val="28"/>
              </w:rPr>
              <w:t>»- решение проблем европейского долга.</w:t>
            </w:r>
          </w:p>
          <w:p w:rsidR="00A9028C" w:rsidRPr="00CC0190" w:rsidRDefault="00A9028C" w:rsidP="00CC0190">
            <w:pPr>
              <w:rPr>
                <w:rFonts w:ascii="Times New Roman" w:hAnsi="Times New Roman" w:cs="Times New Roman"/>
                <w:sz w:val="28"/>
                <w:szCs w:val="28"/>
              </w:rPr>
            </w:pPr>
            <w:r w:rsidRPr="00CC0190">
              <w:rPr>
                <w:rFonts w:ascii="Times New Roman" w:hAnsi="Times New Roman" w:cs="Times New Roman"/>
                <w:sz w:val="28"/>
                <w:szCs w:val="28"/>
              </w:rPr>
              <w:t xml:space="preserve">- 1925 г. </w:t>
            </w:r>
            <w:r w:rsidR="006C7AA8" w:rsidRPr="00CC0190">
              <w:rPr>
                <w:rFonts w:ascii="Times New Roman" w:hAnsi="Times New Roman" w:cs="Times New Roman"/>
                <w:sz w:val="28"/>
                <w:szCs w:val="28"/>
              </w:rPr>
              <w:t xml:space="preserve">- </w:t>
            </w:r>
            <w:r w:rsidRPr="00CC0190">
              <w:rPr>
                <w:rFonts w:ascii="Times New Roman" w:hAnsi="Times New Roman" w:cs="Times New Roman"/>
                <w:sz w:val="28"/>
                <w:szCs w:val="28"/>
              </w:rPr>
              <w:t xml:space="preserve">Рейнский гарантийный пакт </w:t>
            </w:r>
          </w:p>
          <w:p w:rsidR="00A9028C" w:rsidRPr="00CC0190" w:rsidRDefault="00A9028C" w:rsidP="00CC0190">
            <w:pPr>
              <w:rPr>
                <w:rFonts w:ascii="Times New Roman" w:hAnsi="Times New Roman" w:cs="Times New Roman"/>
                <w:sz w:val="28"/>
                <w:szCs w:val="28"/>
              </w:rPr>
            </w:pPr>
            <w:r w:rsidRPr="00CC0190">
              <w:rPr>
                <w:rFonts w:ascii="Times New Roman" w:hAnsi="Times New Roman" w:cs="Times New Roman"/>
                <w:sz w:val="28"/>
                <w:szCs w:val="28"/>
              </w:rPr>
              <w:t>( г. Локарно</w:t>
            </w:r>
            <w:proofErr w:type="gramStart"/>
            <w:r w:rsidRPr="00CC0190">
              <w:rPr>
                <w:rFonts w:ascii="Times New Roman" w:hAnsi="Times New Roman" w:cs="Times New Roman"/>
                <w:sz w:val="28"/>
                <w:szCs w:val="28"/>
              </w:rPr>
              <w:t xml:space="preserve"> )</w:t>
            </w:r>
            <w:proofErr w:type="gramEnd"/>
          </w:p>
          <w:p w:rsidR="00A9028C" w:rsidRPr="00CC0190" w:rsidRDefault="00A9028C" w:rsidP="00CC0190">
            <w:pPr>
              <w:rPr>
                <w:rFonts w:ascii="Times New Roman" w:hAnsi="Times New Roman" w:cs="Times New Roman"/>
                <w:sz w:val="28"/>
                <w:szCs w:val="28"/>
              </w:rPr>
            </w:pPr>
            <w:r w:rsidRPr="00CC0190">
              <w:rPr>
                <w:rFonts w:ascii="Times New Roman" w:hAnsi="Times New Roman" w:cs="Times New Roman"/>
                <w:sz w:val="28"/>
                <w:szCs w:val="28"/>
              </w:rPr>
              <w:t>- 1922 г</w:t>
            </w:r>
            <w:r w:rsidR="006C7AA8" w:rsidRPr="00CC0190">
              <w:rPr>
                <w:rFonts w:ascii="Times New Roman" w:hAnsi="Times New Roman" w:cs="Times New Roman"/>
                <w:sz w:val="28"/>
                <w:szCs w:val="28"/>
              </w:rPr>
              <w:t xml:space="preserve">. - </w:t>
            </w:r>
            <w:r w:rsidRPr="00CC0190">
              <w:rPr>
                <w:rFonts w:ascii="Times New Roman" w:hAnsi="Times New Roman" w:cs="Times New Roman"/>
                <w:sz w:val="28"/>
                <w:szCs w:val="28"/>
              </w:rPr>
              <w:t>Международная конференция в Генуе.</w:t>
            </w:r>
          </w:p>
          <w:p w:rsidR="00A9028C" w:rsidRPr="00CC0190" w:rsidRDefault="00A9028C" w:rsidP="00CC0190">
            <w:pPr>
              <w:rPr>
                <w:rFonts w:ascii="Times New Roman" w:hAnsi="Times New Roman" w:cs="Times New Roman"/>
                <w:sz w:val="28"/>
                <w:szCs w:val="28"/>
              </w:rPr>
            </w:pPr>
            <w:r w:rsidRPr="00CC0190">
              <w:rPr>
                <w:rFonts w:ascii="Times New Roman" w:hAnsi="Times New Roman" w:cs="Times New Roman"/>
                <w:sz w:val="28"/>
                <w:szCs w:val="28"/>
              </w:rPr>
              <w:t xml:space="preserve">- 1924 г. </w:t>
            </w:r>
            <w:r w:rsidR="006C7AA8" w:rsidRPr="00CC0190">
              <w:rPr>
                <w:rFonts w:ascii="Times New Roman" w:hAnsi="Times New Roman" w:cs="Times New Roman"/>
                <w:sz w:val="28"/>
                <w:szCs w:val="28"/>
              </w:rPr>
              <w:t xml:space="preserve">- </w:t>
            </w:r>
            <w:r w:rsidRPr="00CC0190">
              <w:rPr>
                <w:rFonts w:ascii="Times New Roman" w:hAnsi="Times New Roman" w:cs="Times New Roman"/>
                <w:sz w:val="28"/>
                <w:szCs w:val="28"/>
              </w:rPr>
              <w:t xml:space="preserve">год признания СССР рядом </w:t>
            </w:r>
            <w:r w:rsidR="0074751A" w:rsidRPr="00CC0190">
              <w:rPr>
                <w:rFonts w:ascii="Times New Roman" w:hAnsi="Times New Roman" w:cs="Times New Roman"/>
                <w:sz w:val="28"/>
                <w:szCs w:val="28"/>
              </w:rPr>
              <w:t>европейских государств, а также Мексикой, Китаем и Японией.</w:t>
            </w:r>
          </w:p>
          <w:p w:rsidR="006C7AA8" w:rsidRPr="00CC0190" w:rsidRDefault="006C7AA8" w:rsidP="00CC0190">
            <w:pPr>
              <w:rPr>
                <w:rFonts w:ascii="Times New Roman" w:hAnsi="Times New Roman" w:cs="Times New Roman"/>
                <w:sz w:val="28"/>
                <w:szCs w:val="28"/>
              </w:rPr>
            </w:pPr>
            <w:r w:rsidRPr="00CC0190">
              <w:rPr>
                <w:rFonts w:ascii="Times New Roman" w:hAnsi="Times New Roman" w:cs="Times New Roman"/>
                <w:sz w:val="28"/>
                <w:szCs w:val="28"/>
              </w:rPr>
              <w:t>- 1934 г. - СССР вступает в Лигу Наций.</w:t>
            </w:r>
          </w:p>
          <w:p w:rsidR="006C7AA8" w:rsidRPr="00CC0190" w:rsidRDefault="006C7AA8" w:rsidP="00CC0190">
            <w:pPr>
              <w:rPr>
                <w:rFonts w:ascii="Times New Roman" w:hAnsi="Times New Roman" w:cs="Times New Roman"/>
                <w:sz w:val="28"/>
                <w:szCs w:val="28"/>
              </w:rPr>
            </w:pPr>
          </w:p>
        </w:tc>
      </w:tr>
      <w:tr w:rsidR="006C7AA8" w:rsidRPr="00CC0190" w:rsidTr="00887DAF">
        <w:tc>
          <w:tcPr>
            <w:tcW w:w="4785" w:type="dxa"/>
          </w:tcPr>
          <w:p w:rsidR="006C7AA8" w:rsidRPr="00CC0190" w:rsidRDefault="006C7AA8" w:rsidP="00CC0190">
            <w:pPr>
              <w:rPr>
                <w:rFonts w:ascii="Times New Roman" w:hAnsi="Times New Roman" w:cs="Times New Roman"/>
                <w:sz w:val="28"/>
                <w:szCs w:val="28"/>
              </w:rPr>
            </w:pPr>
            <w:r w:rsidRPr="00CC0190">
              <w:rPr>
                <w:rFonts w:ascii="Times New Roman" w:hAnsi="Times New Roman" w:cs="Times New Roman"/>
                <w:sz w:val="28"/>
                <w:szCs w:val="28"/>
              </w:rPr>
              <w:t>2. Международные отношения в начале 30-х годов.</w:t>
            </w:r>
          </w:p>
        </w:tc>
        <w:tc>
          <w:tcPr>
            <w:tcW w:w="4786" w:type="dxa"/>
          </w:tcPr>
          <w:p w:rsidR="006C7AA8" w:rsidRPr="00CC0190" w:rsidRDefault="006C7AA8" w:rsidP="00CC0190">
            <w:pPr>
              <w:rPr>
                <w:rFonts w:ascii="Times New Roman" w:hAnsi="Times New Roman" w:cs="Times New Roman"/>
                <w:sz w:val="28"/>
                <w:szCs w:val="28"/>
              </w:rPr>
            </w:pPr>
            <w:r w:rsidRPr="00CC0190">
              <w:rPr>
                <w:rFonts w:ascii="Times New Roman" w:hAnsi="Times New Roman" w:cs="Times New Roman"/>
                <w:sz w:val="28"/>
                <w:szCs w:val="28"/>
              </w:rPr>
              <w:t>- 1929-1933 гг. - Мировой экономический кризис.</w:t>
            </w:r>
          </w:p>
          <w:p w:rsidR="006C7AA8" w:rsidRPr="00CC0190" w:rsidRDefault="006C7AA8" w:rsidP="00CC0190">
            <w:pPr>
              <w:rPr>
                <w:rFonts w:ascii="Times New Roman" w:hAnsi="Times New Roman" w:cs="Times New Roman"/>
                <w:sz w:val="28"/>
                <w:szCs w:val="28"/>
              </w:rPr>
            </w:pPr>
            <w:r w:rsidRPr="00CC0190">
              <w:rPr>
                <w:rFonts w:ascii="Times New Roman" w:hAnsi="Times New Roman" w:cs="Times New Roman"/>
                <w:sz w:val="28"/>
                <w:szCs w:val="28"/>
              </w:rPr>
              <w:t>- 1931 г. – первый очаг новой мировой войны (Манчжурия)</w:t>
            </w:r>
          </w:p>
          <w:p w:rsidR="006C7AA8" w:rsidRPr="00CC0190" w:rsidRDefault="006C7AA8" w:rsidP="00CC0190">
            <w:pPr>
              <w:rPr>
                <w:rFonts w:ascii="Times New Roman" w:hAnsi="Times New Roman" w:cs="Times New Roman"/>
                <w:sz w:val="28"/>
                <w:szCs w:val="28"/>
              </w:rPr>
            </w:pPr>
            <w:r w:rsidRPr="00CC0190">
              <w:rPr>
                <w:rFonts w:ascii="Times New Roman" w:hAnsi="Times New Roman" w:cs="Times New Roman"/>
                <w:sz w:val="28"/>
                <w:szCs w:val="28"/>
              </w:rPr>
              <w:t xml:space="preserve">- 1933 г. - </w:t>
            </w:r>
            <w:r w:rsidR="009E1D49" w:rsidRPr="00CC0190">
              <w:rPr>
                <w:rFonts w:ascii="Times New Roman" w:hAnsi="Times New Roman" w:cs="Times New Roman"/>
                <w:sz w:val="28"/>
                <w:szCs w:val="28"/>
              </w:rPr>
              <w:t xml:space="preserve">приход в Германии </w:t>
            </w:r>
            <w:r w:rsidRPr="00CC0190">
              <w:rPr>
                <w:rFonts w:ascii="Times New Roman" w:hAnsi="Times New Roman" w:cs="Times New Roman"/>
                <w:sz w:val="28"/>
                <w:szCs w:val="28"/>
              </w:rPr>
              <w:t>к в</w:t>
            </w:r>
            <w:r w:rsidR="009E1D49" w:rsidRPr="00CC0190">
              <w:rPr>
                <w:rFonts w:ascii="Times New Roman" w:hAnsi="Times New Roman" w:cs="Times New Roman"/>
                <w:sz w:val="28"/>
                <w:szCs w:val="28"/>
              </w:rPr>
              <w:t xml:space="preserve">ласти Национал-социалистической рабочей </w:t>
            </w:r>
            <w:r w:rsidRPr="00CC0190">
              <w:rPr>
                <w:rFonts w:ascii="Times New Roman" w:hAnsi="Times New Roman" w:cs="Times New Roman"/>
                <w:sz w:val="28"/>
                <w:szCs w:val="28"/>
              </w:rPr>
              <w:t>парти</w:t>
            </w:r>
            <w:r w:rsidR="009E1D49" w:rsidRPr="00CC0190">
              <w:rPr>
                <w:rFonts w:ascii="Times New Roman" w:hAnsi="Times New Roman" w:cs="Times New Roman"/>
                <w:sz w:val="28"/>
                <w:szCs w:val="28"/>
              </w:rPr>
              <w:t xml:space="preserve">и,  партии </w:t>
            </w:r>
            <w:r w:rsidRPr="00CC0190">
              <w:rPr>
                <w:rFonts w:ascii="Times New Roman" w:hAnsi="Times New Roman" w:cs="Times New Roman"/>
                <w:sz w:val="28"/>
                <w:szCs w:val="28"/>
              </w:rPr>
              <w:t>реванша и войны.</w:t>
            </w:r>
          </w:p>
          <w:p w:rsidR="006C7AA8" w:rsidRPr="00CC0190" w:rsidRDefault="006C7AA8" w:rsidP="00CC0190">
            <w:pPr>
              <w:rPr>
                <w:rFonts w:ascii="Times New Roman" w:hAnsi="Times New Roman" w:cs="Times New Roman"/>
                <w:sz w:val="28"/>
                <w:szCs w:val="28"/>
              </w:rPr>
            </w:pPr>
            <w:r w:rsidRPr="00CC0190">
              <w:rPr>
                <w:rFonts w:ascii="Times New Roman" w:hAnsi="Times New Roman" w:cs="Times New Roman"/>
                <w:sz w:val="28"/>
                <w:szCs w:val="28"/>
              </w:rPr>
              <w:t>- октябрь 1936 г. – ось «Берлин-Рим».</w:t>
            </w:r>
          </w:p>
          <w:p w:rsidR="006C7AA8" w:rsidRPr="00CC0190" w:rsidRDefault="006C7AA8" w:rsidP="00CC0190">
            <w:pPr>
              <w:rPr>
                <w:rFonts w:ascii="Times New Roman" w:hAnsi="Times New Roman" w:cs="Times New Roman"/>
                <w:sz w:val="28"/>
                <w:szCs w:val="28"/>
              </w:rPr>
            </w:pPr>
            <w:r w:rsidRPr="00CC0190">
              <w:rPr>
                <w:rFonts w:ascii="Times New Roman" w:hAnsi="Times New Roman" w:cs="Times New Roman"/>
                <w:sz w:val="28"/>
                <w:szCs w:val="28"/>
              </w:rPr>
              <w:t xml:space="preserve">- 1937 г. – Антикоминтерновский пакт  </w:t>
            </w:r>
            <w:proofErr w:type="gramStart"/>
            <w:r w:rsidRPr="00CC0190">
              <w:rPr>
                <w:rFonts w:ascii="Times New Roman" w:hAnsi="Times New Roman" w:cs="Times New Roman"/>
                <w:sz w:val="28"/>
                <w:szCs w:val="28"/>
              </w:rPr>
              <w:t xml:space="preserve">( </w:t>
            </w:r>
            <w:proofErr w:type="gramEnd"/>
            <w:r w:rsidRPr="00CC0190">
              <w:rPr>
                <w:rFonts w:ascii="Times New Roman" w:hAnsi="Times New Roman" w:cs="Times New Roman"/>
                <w:sz w:val="28"/>
                <w:szCs w:val="28"/>
              </w:rPr>
              <w:t>Берлин-Рим-Токио)</w:t>
            </w:r>
          </w:p>
          <w:p w:rsidR="00004750" w:rsidRPr="00CC0190" w:rsidRDefault="00004750" w:rsidP="00CC0190">
            <w:pPr>
              <w:rPr>
                <w:rFonts w:ascii="Times New Roman" w:hAnsi="Times New Roman" w:cs="Times New Roman"/>
                <w:sz w:val="28"/>
                <w:szCs w:val="28"/>
              </w:rPr>
            </w:pPr>
            <w:r w:rsidRPr="00CC0190">
              <w:rPr>
                <w:rFonts w:ascii="Times New Roman" w:hAnsi="Times New Roman" w:cs="Times New Roman"/>
                <w:sz w:val="28"/>
                <w:szCs w:val="28"/>
              </w:rPr>
              <w:t>- 1938 г. Мюнхенский сговор</w:t>
            </w:r>
            <w:r w:rsidR="009A0200" w:rsidRPr="00CC0190">
              <w:rPr>
                <w:rFonts w:ascii="Times New Roman" w:hAnsi="Times New Roman" w:cs="Times New Roman"/>
                <w:sz w:val="28"/>
                <w:szCs w:val="28"/>
              </w:rPr>
              <w:t>. Захват Чехословакии. Банкротство политики «умиротворения».</w:t>
            </w:r>
          </w:p>
          <w:p w:rsidR="009A0200" w:rsidRPr="00CC0190" w:rsidRDefault="009A0200" w:rsidP="00CC0190">
            <w:pPr>
              <w:rPr>
                <w:rFonts w:ascii="Times New Roman" w:hAnsi="Times New Roman" w:cs="Times New Roman"/>
                <w:sz w:val="28"/>
                <w:szCs w:val="28"/>
              </w:rPr>
            </w:pPr>
            <w:r w:rsidRPr="00CC0190">
              <w:rPr>
                <w:rFonts w:ascii="Times New Roman" w:hAnsi="Times New Roman" w:cs="Times New Roman"/>
                <w:sz w:val="28"/>
                <w:szCs w:val="28"/>
              </w:rPr>
              <w:t xml:space="preserve">-апрель-май  1939 г. – </w:t>
            </w:r>
            <w:proofErr w:type="spellStart"/>
            <w:r w:rsidRPr="00CC0190">
              <w:rPr>
                <w:rFonts w:ascii="Times New Roman" w:hAnsi="Times New Roman" w:cs="Times New Roman"/>
                <w:sz w:val="28"/>
                <w:szCs w:val="28"/>
              </w:rPr>
              <w:t>англо-франко-советские</w:t>
            </w:r>
            <w:proofErr w:type="spellEnd"/>
            <w:r w:rsidRPr="00CC0190">
              <w:rPr>
                <w:rFonts w:ascii="Times New Roman" w:hAnsi="Times New Roman" w:cs="Times New Roman"/>
                <w:sz w:val="28"/>
                <w:szCs w:val="28"/>
              </w:rPr>
              <w:t xml:space="preserve"> переговоры.</w:t>
            </w:r>
          </w:p>
          <w:p w:rsidR="009A0200" w:rsidRPr="00CC0190" w:rsidRDefault="009A0200" w:rsidP="00CC0190">
            <w:pPr>
              <w:rPr>
                <w:rFonts w:ascii="Times New Roman" w:hAnsi="Times New Roman" w:cs="Times New Roman"/>
                <w:sz w:val="28"/>
                <w:szCs w:val="28"/>
              </w:rPr>
            </w:pPr>
            <w:r w:rsidRPr="00CC0190">
              <w:rPr>
                <w:rFonts w:ascii="Times New Roman" w:hAnsi="Times New Roman" w:cs="Times New Roman"/>
                <w:sz w:val="28"/>
                <w:szCs w:val="28"/>
              </w:rPr>
              <w:t xml:space="preserve">Август 1939 г. – Советско-Германский  Пакт </w:t>
            </w:r>
            <w:r w:rsidR="00F57D55" w:rsidRPr="00CC0190">
              <w:rPr>
                <w:rFonts w:ascii="Times New Roman" w:hAnsi="Times New Roman" w:cs="Times New Roman"/>
                <w:sz w:val="28"/>
                <w:szCs w:val="28"/>
              </w:rPr>
              <w:t xml:space="preserve"> </w:t>
            </w:r>
            <w:r w:rsidRPr="00CC0190">
              <w:rPr>
                <w:rFonts w:ascii="Times New Roman" w:hAnsi="Times New Roman" w:cs="Times New Roman"/>
                <w:sz w:val="28"/>
                <w:szCs w:val="28"/>
              </w:rPr>
              <w:t>о ненападении.</w:t>
            </w:r>
          </w:p>
          <w:p w:rsidR="006C7AA8" w:rsidRPr="00CC0190" w:rsidRDefault="006C7AA8" w:rsidP="00CC0190">
            <w:pPr>
              <w:rPr>
                <w:rFonts w:ascii="Times New Roman" w:hAnsi="Times New Roman" w:cs="Times New Roman"/>
                <w:sz w:val="28"/>
                <w:szCs w:val="28"/>
              </w:rPr>
            </w:pPr>
          </w:p>
        </w:tc>
      </w:tr>
    </w:tbl>
    <w:p w:rsidR="00887DAF" w:rsidRPr="00CC0190" w:rsidRDefault="00887DAF" w:rsidP="00CC0190">
      <w:pPr>
        <w:spacing w:after="0" w:line="240" w:lineRule="auto"/>
        <w:rPr>
          <w:rFonts w:ascii="Times New Roman" w:hAnsi="Times New Roman" w:cs="Times New Roman"/>
          <w:sz w:val="28"/>
          <w:szCs w:val="28"/>
        </w:rPr>
      </w:pPr>
    </w:p>
    <w:p w:rsidR="009E1D49" w:rsidRPr="00CC0190" w:rsidRDefault="009E1D49"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Заполняя ее, школьники подбирают материал, подтверждающий тот или иной тезис.</w:t>
      </w:r>
    </w:p>
    <w:p w:rsidR="00DE3F6D" w:rsidRPr="00CC0190" w:rsidRDefault="00DE3F6D"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 xml:space="preserve">      На лекции можно и нужно использовать конкретную текущую информацию, статистические данные, краеведческий материал. В ходе подготовки к лекции отбираются такие факты</w:t>
      </w:r>
      <w:r w:rsidR="00343FC4" w:rsidRPr="00CC0190">
        <w:rPr>
          <w:rFonts w:ascii="Times New Roman" w:hAnsi="Times New Roman" w:cs="Times New Roman"/>
          <w:sz w:val="28"/>
          <w:szCs w:val="28"/>
        </w:rPr>
        <w:t>, которые могут стать объектом приложения рассматриваемых теоретических идей. Например, статистические данные о соотношении сил воюющих сторон в нач</w:t>
      </w:r>
      <w:r w:rsidR="00CF53B1" w:rsidRPr="00CC0190">
        <w:rPr>
          <w:rFonts w:ascii="Times New Roman" w:hAnsi="Times New Roman" w:cs="Times New Roman"/>
          <w:sz w:val="28"/>
          <w:szCs w:val="28"/>
        </w:rPr>
        <w:t xml:space="preserve">але Великой Отечественной </w:t>
      </w:r>
      <w:r w:rsidR="00CF53B1" w:rsidRPr="00CC0190">
        <w:rPr>
          <w:rFonts w:ascii="Times New Roman" w:hAnsi="Times New Roman" w:cs="Times New Roman"/>
          <w:sz w:val="28"/>
          <w:szCs w:val="28"/>
        </w:rPr>
        <w:lastRenderedPageBreak/>
        <w:t xml:space="preserve">войны, материалы школьного музея  </w:t>
      </w:r>
      <w:r w:rsidR="00FF5688" w:rsidRPr="00CC0190">
        <w:rPr>
          <w:rFonts w:ascii="Times New Roman" w:hAnsi="Times New Roman" w:cs="Times New Roman"/>
          <w:sz w:val="28"/>
          <w:szCs w:val="28"/>
        </w:rPr>
        <w:t>к</w:t>
      </w:r>
      <w:r w:rsidR="00CF53B1" w:rsidRPr="00CC0190">
        <w:rPr>
          <w:rFonts w:ascii="Times New Roman" w:hAnsi="Times New Roman" w:cs="Times New Roman"/>
          <w:sz w:val="28"/>
          <w:szCs w:val="28"/>
        </w:rPr>
        <w:t xml:space="preserve">  </w:t>
      </w:r>
      <w:r w:rsidR="00FF5688" w:rsidRPr="00CC0190">
        <w:rPr>
          <w:rFonts w:ascii="Times New Roman" w:hAnsi="Times New Roman" w:cs="Times New Roman"/>
          <w:sz w:val="28"/>
          <w:szCs w:val="28"/>
        </w:rPr>
        <w:t>т</w:t>
      </w:r>
      <w:r w:rsidR="00CF53B1" w:rsidRPr="00CC0190">
        <w:rPr>
          <w:rFonts w:ascii="Times New Roman" w:hAnsi="Times New Roman" w:cs="Times New Roman"/>
          <w:sz w:val="28"/>
          <w:szCs w:val="28"/>
        </w:rPr>
        <w:t>ем</w:t>
      </w:r>
      <w:r w:rsidR="00FF5688" w:rsidRPr="00CC0190">
        <w:rPr>
          <w:rFonts w:ascii="Times New Roman" w:hAnsi="Times New Roman" w:cs="Times New Roman"/>
          <w:sz w:val="28"/>
          <w:szCs w:val="28"/>
        </w:rPr>
        <w:t>е</w:t>
      </w:r>
      <w:r w:rsidR="00CF53B1" w:rsidRPr="00CC0190">
        <w:rPr>
          <w:rFonts w:ascii="Times New Roman" w:hAnsi="Times New Roman" w:cs="Times New Roman"/>
          <w:sz w:val="28"/>
          <w:szCs w:val="28"/>
        </w:rPr>
        <w:t>: «Вторая Мировая война»</w:t>
      </w:r>
      <w:r w:rsidR="00FF5688" w:rsidRPr="00CC0190">
        <w:rPr>
          <w:rFonts w:ascii="Times New Roman" w:hAnsi="Times New Roman" w:cs="Times New Roman"/>
          <w:sz w:val="28"/>
          <w:szCs w:val="28"/>
        </w:rPr>
        <w:t xml:space="preserve"> (</w:t>
      </w:r>
      <w:r w:rsidR="00CF53B1" w:rsidRPr="00CC0190">
        <w:rPr>
          <w:rFonts w:ascii="Times New Roman" w:hAnsi="Times New Roman" w:cs="Times New Roman"/>
          <w:sz w:val="28"/>
          <w:szCs w:val="28"/>
        </w:rPr>
        <w:t>9 класс</w:t>
      </w:r>
      <w:proofErr w:type="gramStart"/>
      <w:r w:rsidR="00FF5688" w:rsidRPr="00CC0190">
        <w:rPr>
          <w:rFonts w:ascii="Times New Roman" w:hAnsi="Times New Roman" w:cs="Times New Roman"/>
          <w:sz w:val="28"/>
          <w:szCs w:val="28"/>
        </w:rPr>
        <w:t xml:space="preserve"> </w:t>
      </w:r>
      <w:r w:rsidR="00CF53B1" w:rsidRPr="00CC0190">
        <w:rPr>
          <w:rFonts w:ascii="Times New Roman" w:hAnsi="Times New Roman" w:cs="Times New Roman"/>
          <w:sz w:val="28"/>
          <w:szCs w:val="28"/>
        </w:rPr>
        <w:t>)</w:t>
      </w:r>
      <w:proofErr w:type="gramEnd"/>
      <w:r w:rsidR="00CF53B1" w:rsidRPr="00CC0190">
        <w:rPr>
          <w:rFonts w:ascii="Times New Roman" w:hAnsi="Times New Roman" w:cs="Times New Roman"/>
          <w:sz w:val="28"/>
          <w:szCs w:val="28"/>
        </w:rPr>
        <w:t xml:space="preserve"> </w:t>
      </w:r>
      <w:r w:rsidR="00343FC4" w:rsidRPr="00CC0190">
        <w:rPr>
          <w:rFonts w:ascii="Times New Roman" w:hAnsi="Times New Roman" w:cs="Times New Roman"/>
          <w:sz w:val="28"/>
          <w:szCs w:val="28"/>
        </w:rPr>
        <w:t>подтверждают теоретические выводы о неудачах Красной Армии на начальном этапе войны.</w:t>
      </w:r>
    </w:p>
    <w:p w:rsidR="00343FC4" w:rsidRPr="00CC0190" w:rsidRDefault="00343FC4"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 xml:space="preserve">      Один из приемов организации работы  учащихся во время лекции  - использование памяток. Так, на лекции  «Победа и утверждение капитализма в Англии» </w:t>
      </w:r>
      <w:proofErr w:type="gramStart"/>
      <w:r w:rsidRPr="00CC0190">
        <w:rPr>
          <w:rFonts w:ascii="Times New Roman" w:hAnsi="Times New Roman" w:cs="Times New Roman"/>
          <w:sz w:val="28"/>
          <w:szCs w:val="28"/>
        </w:rPr>
        <w:t xml:space="preserve">( </w:t>
      </w:r>
      <w:proofErr w:type="gramEnd"/>
      <w:r w:rsidRPr="00CC0190">
        <w:rPr>
          <w:rFonts w:ascii="Times New Roman" w:hAnsi="Times New Roman" w:cs="Times New Roman"/>
          <w:sz w:val="28"/>
          <w:szCs w:val="28"/>
        </w:rPr>
        <w:t>8 класс) школьникам</w:t>
      </w:r>
      <w:r w:rsidR="003D1B2D" w:rsidRPr="00CC0190">
        <w:rPr>
          <w:rFonts w:ascii="Times New Roman" w:hAnsi="Times New Roman" w:cs="Times New Roman"/>
          <w:sz w:val="28"/>
          <w:szCs w:val="28"/>
        </w:rPr>
        <w:t xml:space="preserve"> </w:t>
      </w:r>
      <w:r w:rsidRPr="00CC0190">
        <w:rPr>
          <w:rFonts w:ascii="Times New Roman" w:hAnsi="Times New Roman" w:cs="Times New Roman"/>
          <w:sz w:val="28"/>
          <w:szCs w:val="28"/>
        </w:rPr>
        <w:t xml:space="preserve">- в зависимости от уровня их подготовки </w:t>
      </w:r>
      <w:r w:rsidR="003D1B2D" w:rsidRPr="00CC0190">
        <w:rPr>
          <w:rFonts w:ascii="Times New Roman" w:hAnsi="Times New Roman" w:cs="Times New Roman"/>
          <w:sz w:val="28"/>
          <w:szCs w:val="28"/>
        </w:rPr>
        <w:t>-</w:t>
      </w:r>
      <w:r w:rsidRPr="00CC0190">
        <w:rPr>
          <w:rFonts w:ascii="Times New Roman" w:hAnsi="Times New Roman" w:cs="Times New Roman"/>
          <w:sz w:val="28"/>
          <w:szCs w:val="28"/>
        </w:rPr>
        <w:t xml:space="preserve"> предлагались памятки трех типов.</w:t>
      </w:r>
    </w:p>
    <w:p w:rsidR="00343FC4" w:rsidRPr="00CC0190" w:rsidRDefault="00343FC4"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 xml:space="preserve">Памятка № 1. </w:t>
      </w:r>
    </w:p>
    <w:p w:rsidR="00343FC4" w:rsidRPr="00CC0190" w:rsidRDefault="00343FC4"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1. Запиши тему и план лекции.</w:t>
      </w:r>
    </w:p>
    <w:p w:rsidR="00343FC4" w:rsidRPr="00CC0190" w:rsidRDefault="00343FC4"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2. Старайся записать в конспекте даты, фамилии исторических деятелей, перечислить факты, события.</w:t>
      </w:r>
    </w:p>
    <w:p w:rsidR="00343FC4" w:rsidRPr="00CC0190" w:rsidRDefault="00343FC4"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 xml:space="preserve">3. Запиши на полях возникшие в ходе лекции вопросы и задай их учителю. </w:t>
      </w:r>
    </w:p>
    <w:p w:rsidR="00BF3776" w:rsidRPr="00CC0190" w:rsidRDefault="00BF3776"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4. После урока постарайся пересказать по плану материал лекции.</w:t>
      </w:r>
    </w:p>
    <w:p w:rsidR="00BF3776" w:rsidRPr="00CC0190" w:rsidRDefault="00BF3776"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Памятка № 2.</w:t>
      </w:r>
    </w:p>
    <w:p w:rsidR="00BF3776" w:rsidRPr="00CC0190" w:rsidRDefault="00BF3776"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1. Запиши тему и план лекции.</w:t>
      </w:r>
    </w:p>
    <w:p w:rsidR="00BF3776" w:rsidRPr="00CC0190" w:rsidRDefault="00BF3776"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2. Старайся участвовать в составлении тезисов, в формулировании выводов.</w:t>
      </w:r>
    </w:p>
    <w:p w:rsidR="00BF3776" w:rsidRPr="00CC0190" w:rsidRDefault="00BF3776"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3. Выдели в записях трудные слова, термины, постарайся выяснить их значение.</w:t>
      </w:r>
    </w:p>
    <w:p w:rsidR="00BF3776" w:rsidRPr="00CC0190" w:rsidRDefault="00BF3776"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4. Дома подготовь ответы на поставленные учителем вопросы.</w:t>
      </w:r>
    </w:p>
    <w:p w:rsidR="00BF3776" w:rsidRPr="00CC0190" w:rsidRDefault="00BF3776"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5. Дополни конспект лекции сведениями, почерпнутыми из дополнительных источников.</w:t>
      </w:r>
    </w:p>
    <w:p w:rsidR="00BF3776" w:rsidRPr="00CC0190" w:rsidRDefault="00BF3776"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Памятка № 3.</w:t>
      </w:r>
    </w:p>
    <w:p w:rsidR="00BF3776" w:rsidRPr="00CC0190" w:rsidRDefault="00BF3776"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1. Запиши тему, план и тезисы лекции.</w:t>
      </w:r>
    </w:p>
    <w:p w:rsidR="00BF3776" w:rsidRPr="00CC0190" w:rsidRDefault="00BF3776"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2. В ходе лекции постарайся определить классовую сущность сторонников и противников революции. Сформулируй и коротко запиши свои суждения.</w:t>
      </w:r>
    </w:p>
    <w:p w:rsidR="000A4D1E" w:rsidRPr="00CC0190" w:rsidRDefault="000A4D1E"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3. Составь подробный план рассказа учителя  об основных событиях Английской буржуазной революции, используй при этом документы, помещенные в учебнике.</w:t>
      </w:r>
    </w:p>
    <w:p w:rsidR="000A4D1E" w:rsidRPr="00CC0190" w:rsidRDefault="000A4D1E"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4. Запиши в тетрадь определение  терминов: пуритане, «круглоголовые», «кавалеры», компромисс, протекторат, парламентская республика.</w:t>
      </w:r>
    </w:p>
    <w:p w:rsidR="008B39B2" w:rsidRPr="00CC0190" w:rsidRDefault="008B39B2"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Использование таких памяток делает конспекты учащихся конкретнее, а их ответы более последовательными и аргументированными.</w:t>
      </w:r>
    </w:p>
    <w:p w:rsidR="00C20FE4" w:rsidRPr="00CC0190" w:rsidRDefault="00F923DD"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 xml:space="preserve">      </w:t>
      </w:r>
      <w:r w:rsidR="008B39B2" w:rsidRPr="00CC0190">
        <w:rPr>
          <w:rFonts w:ascii="Times New Roman" w:hAnsi="Times New Roman" w:cs="Times New Roman"/>
          <w:sz w:val="28"/>
          <w:szCs w:val="28"/>
        </w:rPr>
        <w:t xml:space="preserve"> Задания, выполняемые во время лекции, довольно разнообразны.</w:t>
      </w:r>
      <w:r w:rsidR="00B138DA" w:rsidRPr="00CC0190">
        <w:rPr>
          <w:rFonts w:ascii="Times New Roman" w:hAnsi="Times New Roman" w:cs="Times New Roman"/>
          <w:sz w:val="28"/>
          <w:szCs w:val="28"/>
        </w:rPr>
        <w:t xml:space="preserve"> Например,</w:t>
      </w:r>
      <w:r w:rsidR="008B39B2" w:rsidRPr="00CC0190">
        <w:rPr>
          <w:rFonts w:ascii="Times New Roman" w:hAnsi="Times New Roman" w:cs="Times New Roman"/>
          <w:sz w:val="28"/>
          <w:szCs w:val="28"/>
        </w:rPr>
        <w:t xml:space="preserve"> </w:t>
      </w:r>
      <w:r w:rsidR="00B138DA" w:rsidRPr="00CC0190">
        <w:rPr>
          <w:rFonts w:ascii="Times New Roman" w:hAnsi="Times New Roman" w:cs="Times New Roman"/>
          <w:sz w:val="28"/>
          <w:szCs w:val="28"/>
        </w:rPr>
        <w:t>в</w:t>
      </w:r>
      <w:r w:rsidR="008B39B2" w:rsidRPr="00CC0190">
        <w:rPr>
          <w:rFonts w:ascii="Times New Roman" w:hAnsi="Times New Roman" w:cs="Times New Roman"/>
          <w:sz w:val="28"/>
          <w:szCs w:val="28"/>
        </w:rPr>
        <w:t xml:space="preserve">о время лекции  «Франция в период правления Наполеона </w:t>
      </w:r>
      <w:r w:rsidR="008B39B2" w:rsidRPr="00CC0190">
        <w:rPr>
          <w:rFonts w:ascii="Times New Roman" w:hAnsi="Times New Roman" w:cs="Times New Roman"/>
          <w:sz w:val="28"/>
          <w:szCs w:val="28"/>
          <w:lang w:val="en-US"/>
        </w:rPr>
        <w:t>I</w:t>
      </w:r>
      <w:r w:rsidR="008B39B2" w:rsidRPr="00CC0190">
        <w:rPr>
          <w:rFonts w:ascii="Times New Roman" w:hAnsi="Times New Roman" w:cs="Times New Roman"/>
          <w:sz w:val="28"/>
          <w:szCs w:val="28"/>
        </w:rPr>
        <w:t xml:space="preserve">» </w:t>
      </w:r>
      <w:proofErr w:type="gramStart"/>
      <w:r w:rsidR="008B39B2" w:rsidRPr="00CC0190">
        <w:rPr>
          <w:rFonts w:ascii="Times New Roman" w:hAnsi="Times New Roman" w:cs="Times New Roman"/>
          <w:sz w:val="28"/>
          <w:szCs w:val="28"/>
        </w:rPr>
        <w:t xml:space="preserve">( </w:t>
      </w:r>
      <w:proofErr w:type="gramEnd"/>
      <w:r w:rsidR="008B39B2" w:rsidRPr="00CC0190">
        <w:rPr>
          <w:rFonts w:ascii="Times New Roman" w:hAnsi="Times New Roman" w:cs="Times New Roman"/>
          <w:sz w:val="28"/>
          <w:szCs w:val="28"/>
        </w:rPr>
        <w:t>8 класс) группам учащихся были предложены следующие задания: определ</w:t>
      </w:r>
      <w:r w:rsidR="00C20FE4" w:rsidRPr="00CC0190">
        <w:rPr>
          <w:rFonts w:ascii="Times New Roman" w:hAnsi="Times New Roman" w:cs="Times New Roman"/>
          <w:sz w:val="28"/>
          <w:szCs w:val="28"/>
        </w:rPr>
        <w:t>ить последовательность событий ( порядковыми номерами)</w:t>
      </w:r>
    </w:p>
    <w:p w:rsidR="00C20FE4" w:rsidRPr="00CC0190" w:rsidRDefault="00C20FE4"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 xml:space="preserve">- ------ Отречение императора Наполеона </w:t>
      </w:r>
      <w:r w:rsidRPr="00CC0190">
        <w:rPr>
          <w:rFonts w:ascii="Times New Roman" w:hAnsi="Times New Roman" w:cs="Times New Roman"/>
          <w:sz w:val="28"/>
          <w:szCs w:val="28"/>
          <w:lang w:val="en-US"/>
        </w:rPr>
        <w:t>I</w:t>
      </w:r>
      <w:r w:rsidR="00DA0F3E" w:rsidRPr="00CC0190">
        <w:rPr>
          <w:rFonts w:ascii="Times New Roman" w:hAnsi="Times New Roman" w:cs="Times New Roman"/>
          <w:sz w:val="28"/>
          <w:szCs w:val="28"/>
        </w:rPr>
        <w:t xml:space="preserve">  </w:t>
      </w:r>
    </w:p>
    <w:p w:rsidR="00C20FE4" w:rsidRPr="00CC0190" w:rsidRDefault="00C20FE4" w:rsidP="00CC0190">
      <w:pPr>
        <w:spacing w:after="0" w:line="240" w:lineRule="auto"/>
        <w:rPr>
          <w:rFonts w:ascii="Times New Roman" w:hAnsi="Times New Roman" w:cs="Times New Roman"/>
          <w:sz w:val="28"/>
          <w:szCs w:val="28"/>
          <w:lang w:val="kk-KZ"/>
        </w:rPr>
      </w:pPr>
      <w:r w:rsidRPr="00CC0190">
        <w:rPr>
          <w:rFonts w:ascii="Times New Roman" w:hAnsi="Times New Roman" w:cs="Times New Roman"/>
          <w:sz w:val="28"/>
          <w:szCs w:val="28"/>
        </w:rPr>
        <w:t xml:space="preserve">-------  </w:t>
      </w:r>
      <w:r w:rsidR="00DA0F3E" w:rsidRPr="00CC0190">
        <w:rPr>
          <w:rFonts w:ascii="Times New Roman" w:hAnsi="Times New Roman" w:cs="Times New Roman"/>
          <w:sz w:val="28"/>
          <w:szCs w:val="28"/>
          <w:lang w:val="kk-KZ"/>
        </w:rPr>
        <w:t xml:space="preserve">«Сто дней « Наполеона Бонапарта», </w:t>
      </w:r>
    </w:p>
    <w:p w:rsidR="00C20FE4" w:rsidRPr="00CC0190" w:rsidRDefault="00C20FE4" w:rsidP="00CC0190">
      <w:pPr>
        <w:spacing w:after="0" w:line="240" w:lineRule="auto"/>
        <w:rPr>
          <w:rFonts w:ascii="Times New Roman" w:hAnsi="Times New Roman" w:cs="Times New Roman"/>
          <w:sz w:val="28"/>
          <w:szCs w:val="28"/>
          <w:lang w:val="kk-KZ"/>
        </w:rPr>
      </w:pPr>
      <w:r w:rsidRPr="00CC0190">
        <w:rPr>
          <w:rFonts w:ascii="Times New Roman" w:hAnsi="Times New Roman" w:cs="Times New Roman"/>
          <w:sz w:val="28"/>
          <w:szCs w:val="28"/>
          <w:lang w:val="kk-KZ"/>
        </w:rPr>
        <w:t xml:space="preserve">-------- </w:t>
      </w:r>
      <w:r w:rsidR="00DA0F3E" w:rsidRPr="00CC0190">
        <w:rPr>
          <w:rFonts w:ascii="Times New Roman" w:hAnsi="Times New Roman" w:cs="Times New Roman"/>
          <w:sz w:val="28"/>
          <w:szCs w:val="28"/>
          <w:lang w:val="kk-KZ"/>
        </w:rPr>
        <w:t xml:space="preserve">Битва при Ватерлоо, </w:t>
      </w:r>
    </w:p>
    <w:p w:rsidR="00C20FE4" w:rsidRPr="00CC0190" w:rsidRDefault="00C20FE4" w:rsidP="00CC0190">
      <w:pPr>
        <w:spacing w:after="0" w:line="240" w:lineRule="auto"/>
        <w:rPr>
          <w:rFonts w:ascii="Times New Roman" w:hAnsi="Times New Roman" w:cs="Times New Roman"/>
          <w:sz w:val="28"/>
          <w:szCs w:val="28"/>
          <w:lang w:val="kk-KZ"/>
        </w:rPr>
      </w:pPr>
      <w:r w:rsidRPr="00CC0190">
        <w:rPr>
          <w:rFonts w:ascii="Times New Roman" w:hAnsi="Times New Roman" w:cs="Times New Roman"/>
          <w:sz w:val="28"/>
          <w:szCs w:val="28"/>
          <w:lang w:val="kk-KZ"/>
        </w:rPr>
        <w:t xml:space="preserve">  -------  </w:t>
      </w:r>
      <w:r w:rsidR="00DA0F3E" w:rsidRPr="00CC0190">
        <w:rPr>
          <w:rFonts w:ascii="Times New Roman" w:hAnsi="Times New Roman" w:cs="Times New Roman"/>
          <w:sz w:val="28"/>
          <w:szCs w:val="28"/>
          <w:lang w:val="kk-KZ"/>
        </w:rPr>
        <w:t xml:space="preserve">«Битва народов», </w:t>
      </w:r>
    </w:p>
    <w:p w:rsidR="00C20FE4" w:rsidRPr="00CC0190" w:rsidRDefault="00C20FE4" w:rsidP="00CC0190">
      <w:pPr>
        <w:spacing w:after="0" w:line="240" w:lineRule="auto"/>
        <w:rPr>
          <w:rFonts w:ascii="Times New Roman" w:hAnsi="Times New Roman" w:cs="Times New Roman"/>
          <w:sz w:val="28"/>
          <w:szCs w:val="28"/>
          <w:lang w:val="kk-KZ"/>
        </w:rPr>
      </w:pPr>
      <w:r w:rsidRPr="00CC0190">
        <w:rPr>
          <w:rFonts w:ascii="Times New Roman" w:hAnsi="Times New Roman" w:cs="Times New Roman"/>
          <w:sz w:val="28"/>
          <w:szCs w:val="28"/>
          <w:lang w:val="kk-KZ"/>
        </w:rPr>
        <w:t xml:space="preserve">-------- </w:t>
      </w:r>
      <w:r w:rsidR="00DA0F3E" w:rsidRPr="00CC0190">
        <w:rPr>
          <w:rFonts w:ascii="Times New Roman" w:hAnsi="Times New Roman" w:cs="Times New Roman"/>
          <w:sz w:val="28"/>
          <w:szCs w:val="28"/>
          <w:lang w:val="kk-KZ"/>
        </w:rPr>
        <w:t xml:space="preserve">Коронование Наполеона, </w:t>
      </w:r>
    </w:p>
    <w:p w:rsidR="00C20FE4" w:rsidRPr="00CC0190" w:rsidRDefault="00C20FE4" w:rsidP="00CC0190">
      <w:pPr>
        <w:spacing w:after="0" w:line="240" w:lineRule="auto"/>
        <w:rPr>
          <w:rFonts w:ascii="Times New Roman" w:hAnsi="Times New Roman" w:cs="Times New Roman"/>
          <w:sz w:val="28"/>
          <w:szCs w:val="28"/>
          <w:lang w:val="kk-KZ"/>
        </w:rPr>
      </w:pPr>
      <w:r w:rsidRPr="00CC0190">
        <w:rPr>
          <w:rFonts w:ascii="Times New Roman" w:hAnsi="Times New Roman" w:cs="Times New Roman"/>
          <w:sz w:val="28"/>
          <w:szCs w:val="28"/>
          <w:lang w:val="kk-KZ"/>
        </w:rPr>
        <w:t xml:space="preserve">-------- </w:t>
      </w:r>
      <w:r w:rsidR="00DA0F3E" w:rsidRPr="00CC0190">
        <w:rPr>
          <w:rFonts w:ascii="Times New Roman" w:hAnsi="Times New Roman" w:cs="Times New Roman"/>
          <w:sz w:val="28"/>
          <w:szCs w:val="28"/>
          <w:lang w:val="kk-KZ"/>
        </w:rPr>
        <w:t>Ссылка Наполеона на остров</w:t>
      </w:r>
      <w:r w:rsidR="00E85C24" w:rsidRPr="00CC0190">
        <w:rPr>
          <w:rFonts w:ascii="Times New Roman" w:hAnsi="Times New Roman" w:cs="Times New Roman"/>
          <w:sz w:val="28"/>
          <w:szCs w:val="28"/>
          <w:lang w:val="kk-KZ"/>
        </w:rPr>
        <w:t xml:space="preserve"> </w:t>
      </w:r>
      <w:r w:rsidR="00DA0F3E" w:rsidRPr="00CC0190">
        <w:rPr>
          <w:rFonts w:ascii="Times New Roman" w:hAnsi="Times New Roman" w:cs="Times New Roman"/>
          <w:sz w:val="28"/>
          <w:szCs w:val="28"/>
          <w:lang w:val="kk-KZ"/>
        </w:rPr>
        <w:t xml:space="preserve"> Св. Елены,</w:t>
      </w:r>
    </w:p>
    <w:p w:rsidR="00C20FE4" w:rsidRPr="00CC0190" w:rsidRDefault="00C20FE4" w:rsidP="00CC0190">
      <w:pPr>
        <w:spacing w:after="0" w:line="240" w:lineRule="auto"/>
        <w:rPr>
          <w:rFonts w:ascii="Times New Roman" w:hAnsi="Times New Roman" w:cs="Times New Roman"/>
          <w:sz w:val="28"/>
          <w:szCs w:val="28"/>
          <w:lang w:val="kk-KZ"/>
        </w:rPr>
      </w:pPr>
      <w:r w:rsidRPr="00CC0190">
        <w:rPr>
          <w:rFonts w:ascii="Times New Roman" w:hAnsi="Times New Roman" w:cs="Times New Roman"/>
          <w:sz w:val="28"/>
          <w:szCs w:val="28"/>
          <w:lang w:val="kk-KZ"/>
        </w:rPr>
        <w:t xml:space="preserve">------- </w:t>
      </w:r>
      <w:r w:rsidR="00DA0F3E" w:rsidRPr="00CC0190">
        <w:rPr>
          <w:rFonts w:ascii="Times New Roman" w:hAnsi="Times New Roman" w:cs="Times New Roman"/>
          <w:sz w:val="28"/>
          <w:szCs w:val="28"/>
          <w:lang w:val="kk-KZ"/>
        </w:rPr>
        <w:t xml:space="preserve"> Поход «Великой армии на Россию. </w:t>
      </w:r>
    </w:p>
    <w:p w:rsidR="00F923DD" w:rsidRPr="00CC0190" w:rsidRDefault="00DA0F3E" w:rsidP="00CC0190">
      <w:pPr>
        <w:spacing w:after="0" w:line="240" w:lineRule="auto"/>
        <w:rPr>
          <w:rFonts w:ascii="Times New Roman" w:hAnsi="Times New Roman" w:cs="Times New Roman"/>
          <w:sz w:val="28"/>
          <w:szCs w:val="28"/>
          <w:lang w:val="kk-KZ"/>
        </w:rPr>
      </w:pPr>
      <w:r w:rsidRPr="00CC0190">
        <w:rPr>
          <w:rFonts w:ascii="Times New Roman" w:hAnsi="Times New Roman" w:cs="Times New Roman"/>
          <w:sz w:val="28"/>
          <w:szCs w:val="28"/>
          <w:lang w:val="kk-KZ"/>
        </w:rPr>
        <w:lastRenderedPageBreak/>
        <w:t xml:space="preserve"> Подготовить рецензии на выступления учащихся ( они включались в лекцию), на урок в целом. </w:t>
      </w:r>
      <w:r w:rsidR="00F923DD" w:rsidRPr="00CC0190">
        <w:rPr>
          <w:rFonts w:ascii="Times New Roman" w:hAnsi="Times New Roman" w:cs="Times New Roman"/>
          <w:sz w:val="28"/>
          <w:szCs w:val="28"/>
          <w:lang w:val="kk-KZ"/>
        </w:rPr>
        <w:t xml:space="preserve"> Обсудить с классом причины, приведшие к краху Наполеоновской империи. </w:t>
      </w:r>
    </w:p>
    <w:p w:rsidR="00DA0F3E" w:rsidRPr="00CC0190" w:rsidRDefault="00F923DD" w:rsidP="00CC0190">
      <w:pPr>
        <w:spacing w:after="0" w:line="240" w:lineRule="auto"/>
        <w:rPr>
          <w:rFonts w:ascii="Times New Roman" w:hAnsi="Times New Roman" w:cs="Times New Roman"/>
          <w:sz w:val="28"/>
          <w:szCs w:val="28"/>
          <w:lang w:val="kk-KZ"/>
        </w:rPr>
      </w:pPr>
      <w:r w:rsidRPr="00CC0190">
        <w:rPr>
          <w:rFonts w:ascii="Times New Roman" w:hAnsi="Times New Roman" w:cs="Times New Roman"/>
          <w:sz w:val="28"/>
          <w:szCs w:val="28"/>
          <w:lang w:val="kk-KZ"/>
        </w:rPr>
        <w:t xml:space="preserve">Заполнить </w:t>
      </w:r>
      <w:r w:rsidR="00DA0F3E" w:rsidRPr="00CC0190">
        <w:rPr>
          <w:rFonts w:ascii="Times New Roman" w:hAnsi="Times New Roman" w:cs="Times New Roman"/>
          <w:sz w:val="28"/>
          <w:szCs w:val="28"/>
          <w:lang w:val="kk-KZ"/>
        </w:rPr>
        <w:t>таблицу: «Внешняя политика консульства и империи».</w:t>
      </w:r>
    </w:p>
    <w:tbl>
      <w:tblPr>
        <w:tblStyle w:val="a8"/>
        <w:tblW w:w="0" w:type="auto"/>
        <w:tblLook w:val="04A0"/>
      </w:tblPr>
      <w:tblGrid>
        <w:gridCol w:w="2392"/>
        <w:gridCol w:w="2393"/>
        <w:gridCol w:w="2393"/>
        <w:gridCol w:w="2393"/>
      </w:tblGrid>
      <w:tr w:rsidR="005C67EE" w:rsidRPr="00CC0190" w:rsidTr="005C67EE">
        <w:tc>
          <w:tcPr>
            <w:tcW w:w="2392" w:type="dxa"/>
          </w:tcPr>
          <w:p w:rsidR="005C67EE" w:rsidRPr="00CC0190" w:rsidRDefault="005C67EE" w:rsidP="00CC0190">
            <w:pPr>
              <w:jc w:val="center"/>
              <w:rPr>
                <w:rFonts w:ascii="Times New Roman" w:hAnsi="Times New Roman" w:cs="Times New Roman"/>
                <w:sz w:val="28"/>
                <w:szCs w:val="28"/>
              </w:rPr>
            </w:pPr>
            <w:r w:rsidRPr="00CC0190">
              <w:rPr>
                <w:rFonts w:ascii="Times New Roman" w:hAnsi="Times New Roman" w:cs="Times New Roman"/>
                <w:sz w:val="28"/>
                <w:szCs w:val="28"/>
              </w:rPr>
              <w:t>Годы</w:t>
            </w:r>
          </w:p>
        </w:tc>
        <w:tc>
          <w:tcPr>
            <w:tcW w:w="2393" w:type="dxa"/>
          </w:tcPr>
          <w:p w:rsidR="005C67EE" w:rsidRPr="00CC0190" w:rsidRDefault="005C67EE" w:rsidP="00CC0190">
            <w:pPr>
              <w:rPr>
                <w:rFonts w:ascii="Times New Roman" w:hAnsi="Times New Roman" w:cs="Times New Roman"/>
                <w:sz w:val="28"/>
                <w:szCs w:val="28"/>
              </w:rPr>
            </w:pPr>
            <w:r w:rsidRPr="00CC0190">
              <w:rPr>
                <w:rFonts w:ascii="Times New Roman" w:hAnsi="Times New Roman" w:cs="Times New Roman"/>
                <w:sz w:val="28"/>
                <w:szCs w:val="28"/>
              </w:rPr>
              <w:t>Основные события</w:t>
            </w:r>
          </w:p>
        </w:tc>
        <w:tc>
          <w:tcPr>
            <w:tcW w:w="2393" w:type="dxa"/>
          </w:tcPr>
          <w:p w:rsidR="005C67EE" w:rsidRPr="00CC0190" w:rsidRDefault="005C67EE" w:rsidP="00CC0190">
            <w:pPr>
              <w:jc w:val="center"/>
              <w:rPr>
                <w:rFonts w:ascii="Times New Roman" w:hAnsi="Times New Roman" w:cs="Times New Roman"/>
                <w:sz w:val="28"/>
                <w:szCs w:val="28"/>
              </w:rPr>
            </w:pPr>
            <w:r w:rsidRPr="00CC0190">
              <w:rPr>
                <w:rFonts w:ascii="Times New Roman" w:hAnsi="Times New Roman" w:cs="Times New Roman"/>
                <w:sz w:val="28"/>
                <w:szCs w:val="28"/>
              </w:rPr>
              <w:t>Итоги</w:t>
            </w:r>
          </w:p>
        </w:tc>
        <w:tc>
          <w:tcPr>
            <w:tcW w:w="2393" w:type="dxa"/>
          </w:tcPr>
          <w:p w:rsidR="005C67EE" w:rsidRPr="00CC0190" w:rsidRDefault="005C67EE" w:rsidP="00CC0190">
            <w:pPr>
              <w:jc w:val="center"/>
              <w:rPr>
                <w:rFonts w:ascii="Times New Roman" w:hAnsi="Times New Roman" w:cs="Times New Roman"/>
                <w:sz w:val="28"/>
                <w:szCs w:val="28"/>
              </w:rPr>
            </w:pPr>
            <w:r w:rsidRPr="00CC0190">
              <w:rPr>
                <w:rFonts w:ascii="Times New Roman" w:hAnsi="Times New Roman" w:cs="Times New Roman"/>
                <w:sz w:val="28"/>
                <w:szCs w:val="28"/>
              </w:rPr>
              <w:t>Значение</w:t>
            </w:r>
          </w:p>
        </w:tc>
      </w:tr>
      <w:tr w:rsidR="005C67EE" w:rsidRPr="00CC0190" w:rsidTr="005C67EE">
        <w:tc>
          <w:tcPr>
            <w:tcW w:w="2392" w:type="dxa"/>
          </w:tcPr>
          <w:p w:rsidR="005C67EE" w:rsidRPr="00CC0190" w:rsidRDefault="005C67EE" w:rsidP="00CC0190">
            <w:pPr>
              <w:rPr>
                <w:rFonts w:ascii="Times New Roman" w:hAnsi="Times New Roman" w:cs="Times New Roman"/>
                <w:sz w:val="28"/>
                <w:szCs w:val="28"/>
              </w:rPr>
            </w:pPr>
          </w:p>
        </w:tc>
        <w:tc>
          <w:tcPr>
            <w:tcW w:w="2393" w:type="dxa"/>
          </w:tcPr>
          <w:p w:rsidR="005C67EE" w:rsidRPr="00CC0190" w:rsidRDefault="005C67EE" w:rsidP="00CC0190">
            <w:pPr>
              <w:rPr>
                <w:rFonts w:ascii="Times New Roman" w:hAnsi="Times New Roman" w:cs="Times New Roman"/>
                <w:sz w:val="28"/>
                <w:szCs w:val="28"/>
              </w:rPr>
            </w:pPr>
          </w:p>
        </w:tc>
        <w:tc>
          <w:tcPr>
            <w:tcW w:w="2393" w:type="dxa"/>
          </w:tcPr>
          <w:p w:rsidR="005C67EE" w:rsidRPr="00CC0190" w:rsidRDefault="005C67EE" w:rsidP="00CC0190">
            <w:pPr>
              <w:rPr>
                <w:rFonts w:ascii="Times New Roman" w:hAnsi="Times New Roman" w:cs="Times New Roman"/>
                <w:sz w:val="28"/>
                <w:szCs w:val="28"/>
              </w:rPr>
            </w:pPr>
          </w:p>
        </w:tc>
        <w:tc>
          <w:tcPr>
            <w:tcW w:w="2393" w:type="dxa"/>
          </w:tcPr>
          <w:p w:rsidR="005C67EE" w:rsidRPr="00CC0190" w:rsidRDefault="005C67EE" w:rsidP="00CC0190">
            <w:pPr>
              <w:rPr>
                <w:rFonts w:ascii="Times New Roman" w:hAnsi="Times New Roman" w:cs="Times New Roman"/>
                <w:sz w:val="28"/>
                <w:szCs w:val="28"/>
              </w:rPr>
            </w:pPr>
          </w:p>
        </w:tc>
      </w:tr>
    </w:tbl>
    <w:p w:rsidR="005C67EE" w:rsidRPr="00CC0190" w:rsidRDefault="00F923DD"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 xml:space="preserve">  </w:t>
      </w:r>
    </w:p>
    <w:p w:rsidR="00F923DD" w:rsidRPr="00CC0190" w:rsidRDefault="00F923DD"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 xml:space="preserve">     Перед</w:t>
      </w:r>
      <w:r w:rsidR="00E97214" w:rsidRPr="00CC0190">
        <w:rPr>
          <w:rFonts w:ascii="Times New Roman" w:hAnsi="Times New Roman" w:cs="Times New Roman"/>
          <w:sz w:val="28"/>
          <w:szCs w:val="28"/>
        </w:rPr>
        <w:t xml:space="preserve"> </w:t>
      </w:r>
      <w:r w:rsidRPr="00CC0190">
        <w:rPr>
          <w:rFonts w:ascii="Times New Roman" w:hAnsi="Times New Roman" w:cs="Times New Roman"/>
          <w:sz w:val="28"/>
          <w:szCs w:val="28"/>
        </w:rPr>
        <w:t xml:space="preserve"> лекцией школьники часто выполняют задания, связанные с повторением пройденного, с подборкой документального и иллюстративного материала, фактов, содержащихся в СМИ.</w:t>
      </w:r>
      <w:r w:rsidR="00706530" w:rsidRPr="00CC0190">
        <w:rPr>
          <w:rFonts w:ascii="Times New Roman" w:hAnsi="Times New Roman" w:cs="Times New Roman"/>
          <w:sz w:val="28"/>
          <w:szCs w:val="28"/>
        </w:rPr>
        <w:t xml:space="preserve"> Так, за  неделю до лекции «Национальные праздники, игры и спортивные состязания казахов»  </w:t>
      </w:r>
      <w:proofErr w:type="gramStart"/>
      <w:r w:rsidR="00706530" w:rsidRPr="00CC0190">
        <w:rPr>
          <w:rFonts w:ascii="Times New Roman" w:hAnsi="Times New Roman" w:cs="Times New Roman"/>
          <w:sz w:val="28"/>
          <w:szCs w:val="28"/>
        </w:rPr>
        <w:t xml:space="preserve">( </w:t>
      </w:r>
      <w:proofErr w:type="gramEnd"/>
      <w:r w:rsidR="00706530" w:rsidRPr="00CC0190">
        <w:rPr>
          <w:rFonts w:ascii="Times New Roman" w:hAnsi="Times New Roman" w:cs="Times New Roman"/>
          <w:sz w:val="28"/>
          <w:szCs w:val="28"/>
        </w:rPr>
        <w:t xml:space="preserve">8 класс) группам учащихся были предложены задания: подготовить презентации, подобрать иллюстративный материал, составить аннотированный список художественных произведений, посвященных данной теме ( </w:t>
      </w:r>
      <w:r w:rsidR="00D1701A" w:rsidRPr="00CC0190">
        <w:rPr>
          <w:rFonts w:ascii="Times New Roman" w:hAnsi="Times New Roman" w:cs="Times New Roman"/>
          <w:sz w:val="28"/>
          <w:szCs w:val="28"/>
        </w:rPr>
        <w:t>выполняя это задание, школьники используют и материалы, хранящиеся в кабинете истории, школьном музее «Руханият»).</w:t>
      </w:r>
    </w:p>
    <w:p w:rsidR="00CA4B4F" w:rsidRPr="00CC0190" w:rsidRDefault="00F923DD" w:rsidP="00CC0190">
      <w:pPr>
        <w:pStyle w:val="a3"/>
        <w:spacing w:after="0" w:line="240" w:lineRule="auto"/>
        <w:ind w:left="0"/>
        <w:jc w:val="both"/>
        <w:rPr>
          <w:rFonts w:ascii="Times New Roman" w:hAnsi="Times New Roman" w:cs="Times New Roman"/>
          <w:sz w:val="28"/>
          <w:szCs w:val="28"/>
        </w:rPr>
      </w:pPr>
      <w:r w:rsidRPr="00CC0190">
        <w:rPr>
          <w:rFonts w:ascii="Times New Roman" w:hAnsi="Times New Roman" w:cs="Times New Roman"/>
          <w:sz w:val="28"/>
          <w:szCs w:val="28"/>
        </w:rPr>
        <w:t xml:space="preserve">      </w:t>
      </w:r>
      <w:r w:rsidR="00CA4B4F" w:rsidRPr="00CC0190">
        <w:rPr>
          <w:rFonts w:ascii="Times New Roman" w:hAnsi="Times New Roman" w:cs="Times New Roman"/>
          <w:sz w:val="28"/>
          <w:szCs w:val="28"/>
        </w:rPr>
        <w:t>Следует отметить, что лекция призвана активизировать познавательную деятельность учащихся на уроках истории, раскрыть закономерность исторических событий, углубить знания учащихся об изучаемом материале, систематизировать основные понятия темы, дать целостное представление по какой-то проблеме, теме, разделу; изложить проблемный материал, в котором значительное место занимаю</w:t>
      </w:r>
      <w:r w:rsidR="0018702A" w:rsidRPr="00CC0190">
        <w:rPr>
          <w:rFonts w:ascii="Times New Roman" w:hAnsi="Times New Roman" w:cs="Times New Roman"/>
          <w:sz w:val="28"/>
          <w:szCs w:val="28"/>
        </w:rPr>
        <w:t>т теоретические вопросы</w:t>
      </w:r>
      <w:r w:rsidR="00CA4B4F" w:rsidRPr="00CC0190">
        <w:rPr>
          <w:rFonts w:ascii="Times New Roman" w:hAnsi="Times New Roman" w:cs="Times New Roman"/>
          <w:sz w:val="28"/>
          <w:szCs w:val="28"/>
        </w:rPr>
        <w:t xml:space="preserve">. </w:t>
      </w:r>
    </w:p>
    <w:p w:rsidR="002D4C25" w:rsidRPr="00CC0190" w:rsidRDefault="002D4C25" w:rsidP="00CC0190">
      <w:pPr>
        <w:spacing w:after="0" w:line="240" w:lineRule="auto"/>
        <w:rPr>
          <w:rFonts w:ascii="Times New Roman" w:hAnsi="Times New Roman" w:cs="Times New Roman"/>
          <w:sz w:val="28"/>
          <w:szCs w:val="28"/>
        </w:rPr>
      </w:pPr>
    </w:p>
    <w:p w:rsidR="00F220F8" w:rsidRPr="00CC0190" w:rsidRDefault="00F220F8" w:rsidP="00CC0190">
      <w:pPr>
        <w:pStyle w:val="a3"/>
        <w:spacing w:after="0" w:line="240" w:lineRule="auto"/>
        <w:ind w:left="0"/>
        <w:rPr>
          <w:rFonts w:ascii="Times New Roman" w:hAnsi="Times New Roman" w:cs="Times New Roman"/>
          <w:sz w:val="28"/>
          <w:szCs w:val="28"/>
        </w:rPr>
      </w:pPr>
    </w:p>
    <w:p w:rsidR="00F220F8" w:rsidRPr="00CC0190" w:rsidRDefault="00F220F8" w:rsidP="00CC0190">
      <w:pPr>
        <w:spacing w:after="0" w:line="240" w:lineRule="auto"/>
        <w:rPr>
          <w:rFonts w:ascii="Times New Roman" w:hAnsi="Times New Roman" w:cs="Times New Roman"/>
          <w:sz w:val="28"/>
          <w:szCs w:val="28"/>
        </w:rPr>
      </w:pPr>
      <w:r w:rsidRPr="00CC0190">
        <w:rPr>
          <w:rFonts w:ascii="Times New Roman" w:hAnsi="Times New Roman" w:cs="Times New Roman"/>
          <w:sz w:val="28"/>
          <w:szCs w:val="28"/>
        </w:rPr>
        <w:t xml:space="preserve">      </w:t>
      </w:r>
    </w:p>
    <w:p w:rsidR="005B4468" w:rsidRPr="00CC0190" w:rsidRDefault="005B4468" w:rsidP="00CC0190">
      <w:pPr>
        <w:spacing w:after="0" w:line="240" w:lineRule="auto"/>
        <w:jc w:val="center"/>
        <w:rPr>
          <w:rFonts w:ascii="Times New Roman" w:hAnsi="Times New Roman" w:cs="Times New Roman"/>
          <w:sz w:val="28"/>
          <w:szCs w:val="28"/>
        </w:rPr>
      </w:pPr>
    </w:p>
    <w:p w:rsidR="005B4468" w:rsidRPr="00CC0190" w:rsidRDefault="005B4468" w:rsidP="00CC0190">
      <w:pPr>
        <w:spacing w:after="0" w:line="240" w:lineRule="auto"/>
        <w:rPr>
          <w:rFonts w:ascii="Times New Roman" w:hAnsi="Times New Roman" w:cs="Times New Roman"/>
          <w:sz w:val="28"/>
          <w:szCs w:val="28"/>
        </w:rPr>
      </w:pPr>
    </w:p>
    <w:sectPr w:rsidR="005B4468" w:rsidRPr="00CC0190" w:rsidSect="00CC019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C11" w:rsidRDefault="00292C11" w:rsidP="00F220F8">
      <w:pPr>
        <w:spacing w:after="0" w:line="240" w:lineRule="auto"/>
      </w:pPr>
      <w:r>
        <w:separator/>
      </w:r>
    </w:p>
  </w:endnote>
  <w:endnote w:type="continuationSeparator" w:id="0">
    <w:p w:rsidR="00292C11" w:rsidRDefault="00292C11" w:rsidP="00F220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C11" w:rsidRDefault="00292C11" w:rsidP="00F220F8">
      <w:pPr>
        <w:spacing w:after="0" w:line="240" w:lineRule="auto"/>
      </w:pPr>
      <w:r>
        <w:separator/>
      </w:r>
    </w:p>
  </w:footnote>
  <w:footnote w:type="continuationSeparator" w:id="0">
    <w:p w:rsidR="00292C11" w:rsidRDefault="00292C11" w:rsidP="00F220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73F78"/>
    <w:multiLevelType w:val="hybridMultilevel"/>
    <w:tmpl w:val="C6180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EA1967"/>
    <w:multiLevelType w:val="hybridMultilevel"/>
    <w:tmpl w:val="5AE43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B4468"/>
    <w:rsid w:val="00001949"/>
    <w:rsid w:val="00004750"/>
    <w:rsid w:val="00032D33"/>
    <w:rsid w:val="0003571D"/>
    <w:rsid w:val="000733A7"/>
    <w:rsid w:val="00093794"/>
    <w:rsid w:val="00097B4B"/>
    <w:rsid w:val="000A06AB"/>
    <w:rsid w:val="000A4D1E"/>
    <w:rsid w:val="000A637A"/>
    <w:rsid w:val="0013198F"/>
    <w:rsid w:val="001345C1"/>
    <w:rsid w:val="001352EE"/>
    <w:rsid w:val="001527C2"/>
    <w:rsid w:val="0017786B"/>
    <w:rsid w:val="0018702A"/>
    <w:rsid w:val="0019662B"/>
    <w:rsid w:val="001A0C5D"/>
    <w:rsid w:val="001B1BCE"/>
    <w:rsid w:val="001B59E5"/>
    <w:rsid w:val="001D1067"/>
    <w:rsid w:val="001E3F5A"/>
    <w:rsid w:val="002109EC"/>
    <w:rsid w:val="00213F6D"/>
    <w:rsid w:val="0022140B"/>
    <w:rsid w:val="00227C0C"/>
    <w:rsid w:val="002379B3"/>
    <w:rsid w:val="00254434"/>
    <w:rsid w:val="0026360F"/>
    <w:rsid w:val="00271651"/>
    <w:rsid w:val="00277E5F"/>
    <w:rsid w:val="00286C9C"/>
    <w:rsid w:val="00292C11"/>
    <w:rsid w:val="002B2F71"/>
    <w:rsid w:val="002D4C25"/>
    <w:rsid w:val="002D5AA8"/>
    <w:rsid w:val="002E72D1"/>
    <w:rsid w:val="00327BA8"/>
    <w:rsid w:val="00343FC4"/>
    <w:rsid w:val="00357F47"/>
    <w:rsid w:val="00397203"/>
    <w:rsid w:val="003B6374"/>
    <w:rsid w:val="003C1BEB"/>
    <w:rsid w:val="003D0FE7"/>
    <w:rsid w:val="003D1B2D"/>
    <w:rsid w:val="003E2ADB"/>
    <w:rsid w:val="003E7E44"/>
    <w:rsid w:val="003F37F6"/>
    <w:rsid w:val="0041754B"/>
    <w:rsid w:val="00444AD5"/>
    <w:rsid w:val="0044536A"/>
    <w:rsid w:val="00455F7D"/>
    <w:rsid w:val="004612E6"/>
    <w:rsid w:val="00470EFA"/>
    <w:rsid w:val="00495D23"/>
    <w:rsid w:val="004A6DE3"/>
    <w:rsid w:val="004C218C"/>
    <w:rsid w:val="004F72B0"/>
    <w:rsid w:val="00506017"/>
    <w:rsid w:val="00507750"/>
    <w:rsid w:val="0051017F"/>
    <w:rsid w:val="0051770F"/>
    <w:rsid w:val="005253BB"/>
    <w:rsid w:val="00555223"/>
    <w:rsid w:val="00584DA0"/>
    <w:rsid w:val="005A400D"/>
    <w:rsid w:val="005B4468"/>
    <w:rsid w:val="005C344E"/>
    <w:rsid w:val="005C43E7"/>
    <w:rsid w:val="005C67EE"/>
    <w:rsid w:val="005E0154"/>
    <w:rsid w:val="005F3731"/>
    <w:rsid w:val="00624C9B"/>
    <w:rsid w:val="00637B87"/>
    <w:rsid w:val="00667072"/>
    <w:rsid w:val="00673202"/>
    <w:rsid w:val="006C7AA8"/>
    <w:rsid w:val="006E1283"/>
    <w:rsid w:val="006E207C"/>
    <w:rsid w:val="00706530"/>
    <w:rsid w:val="007251EA"/>
    <w:rsid w:val="0074751A"/>
    <w:rsid w:val="0075400B"/>
    <w:rsid w:val="007576EA"/>
    <w:rsid w:val="00757BF5"/>
    <w:rsid w:val="00770833"/>
    <w:rsid w:val="00785561"/>
    <w:rsid w:val="007A1022"/>
    <w:rsid w:val="007D6265"/>
    <w:rsid w:val="00801E14"/>
    <w:rsid w:val="008133F9"/>
    <w:rsid w:val="00834A90"/>
    <w:rsid w:val="008476FD"/>
    <w:rsid w:val="00853CAC"/>
    <w:rsid w:val="00857737"/>
    <w:rsid w:val="00866504"/>
    <w:rsid w:val="00887DAF"/>
    <w:rsid w:val="008918FB"/>
    <w:rsid w:val="008B39B2"/>
    <w:rsid w:val="008C1C2D"/>
    <w:rsid w:val="008C3406"/>
    <w:rsid w:val="008C3D3F"/>
    <w:rsid w:val="008C61E8"/>
    <w:rsid w:val="008D0867"/>
    <w:rsid w:val="008E36C6"/>
    <w:rsid w:val="008F5F0C"/>
    <w:rsid w:val="009076E1"/>
    <w:rsid w:val="009132BC"/>
    <w:rsid w:val="00922F87"/>
    <w:rsid w:val="00932F14"/>
    <w:rsid w:val="00970FC2"/>
    <w:rsid w:val="00973048"/>
    <w:rsid w:val="00976634"/>
    <w:rsid w:val="0099460F"/>
    <w:rsid w:val="009A0200"/>
    <w:rsid w:val="009A4EAA"/>
    <w:rsid w:val="009E1D49"/>
    <w:rsid w:val="00A35666"/>
    <w:rsid w:val="00A43003"/>
    <w:rsid w:val="00A507FB"/>
    <w:rsid w:val="00A50AFA"/>
    <w:rsid w:val="00A527E4"/>
    <w:rsid w:val="00A60A99"/>
    <w:rsid w:val="00A62077"/>
    <w:rsid w:val="00A71271"/>
    <w:rsid w:val="00A9028C"/>
    <w:rsid w:val="00AA1CF0"/>
    <w:rsid w:val="00AB305B"/>
    <w:rsid w:val="00AC16FD"/>
    <w:rsid w:val="00AF01E5"/>
    <w:rsid w:val="00AF25AE"/>
    <w:rsid w:val="00AF4C64"/>
    <w:rsid w:val="00B06B83"/>
    <w:rsid w:val="00B138DA"/>
    <w:rsid w:val="00B62421"/>
    <w:rsid w:val="00B676E6"/>
    <w:rsid w:val="00B7077F"/>
    <w:rsid w:val="00B96418"/>
    <w:rsid w:val="00BB4E6D"/>
    <w:rsid w:val="00BD067B"/>
    <w:rsid w:val="00BE547B"/>
    <w:rsid w:val="00BF2F51"/>
    <w:rsid w:val="00BF3776"/>
    <w:rsid w:val="00C11BB5"/>
    <w:rsid w:val="00C20FE4"/>
    <w:rsid w:val="00C2139C"/>
    <w:rsid w:val="00C21562"/>
    <w:rsid w:val="00C47B2E"/>
    <w:rsid w:val="00C53469"/>
    <w:rsid w:val="00CA4B4F"/>
    <w:rsid w:val="00CC0190"/>
    <w:rsid w:val="00CC0A08"/>
    <w:rsid w:val="00CC3627"/>
    <w:rsid w:val="00CC3E81"/>
    <w:rsid w:val="00CD6BAC"/>
    <w:rsid w:val="00CE567F"/>
    <w:rsid w:val="00CF53B1"/>
    <w:rsid w:val="00D02C17"/>
    <w:rsid w:val="00D1701A"/>
    <w:rsid w:val="00D25420"/>
    <w:rsid w:val="00D443A2"/>
    <w:rsid w:val="00D62C8C"/>
    <w:rsid w:val="00D9023B"/>
    <w:rsid w:val="00DA0F3E"/>
    <w:rsid w:val="00DC33D5"/>
    <w:rsid w:val="00DE1AFE"/>
    <w:rsid w:val="00DE3F6D"/>
    <w:rsid w:val="00E357BA"/>
    <w:rsid w:val="00E677A8"/>
    <w:rsid w:val="00E85C24"/>
    <w:rsid w:val="00E97214"/>
    <w:rsid w:val="00EB32A6"/>
    <w:rsid w:val="00ED0D64"/>
    <w:rsid w:val="00ED1875"/>
    <w:rsid w:val="00ED540F"/>
    <w:rsid w:val="00F0730B"/>
    <w:rsid w:val="00F220F8"/>
    <w:rsid w:val="00F51A93"/>
    <w:rsid w:val="00F57D55"/>
    <w:rsid w:val="00F712C5"/>
    <w:rsid w:val="00F82156"/>
    <w:rsid w:val="00F847E4"/>
    <w:rsid w:val="00F923DD"/>
    <w:rsid w:val="00F964D6"/>
    <w:rsid w:val="00FA29C1"/>
    <w:rsid w:val="00FB436C"/>
    <w:rsid w:val="00FC521D"/>
    <w:rsid w:val="00FC5BCB"/>
    <w:rsid w:val="00FC69E0"/>
    <w:rsid w:val="00FD7D40"/>
    <w:rsid w:val="00FF5577"/>
    <w:rsid w:val="00FF56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0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220F8"/>
    <w:pPr>
      <w:ind w:left="720"/>
      <w:contextualSpacing/>
    </w:pPr>
  </w:style>
  <w:style w:type="paragraph" w:styleId="a4">
    <w:name w:val="header"/>
    <w:basedOn w:val="a"/>
    <w:link w:val="a5"/>
    <w:uiPriority w:val="99"/>
    <w:semiHidden/>
    <w:unhideWhenUsed/>
    <w:rsid w:val="00F220F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220F8"/>
  </w:style>
  <w:style w:type="paragraph" w:styleId="a6">
    <w:name w:val="footer"/>
    <w:basedOn w:val="a"/>
    <w:link w:val="a7"/>
    <w:uiPriority w:val="99"/>
    <w:semiHidden/>
    <w:unhideWhenUsed/>
    <w:rsid w:val="00F220F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220F8"/>
  </w:style>
  <w:style w:type="table" w:styleId="a8">
    <w:name w:val="Table Grid"/>
    <w:basedOn w:val="a1"/>
    <w:uiPriority w:val="59"/>
    <w:rsid w:val="00887D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6</Pages>
  <Words>1712</Words>
  <Characters>9761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48</cp:revision>
  <dcterms:created xsi:type="dcterms:W3CDTF">2004-03-11T19:34:00Z</dcterms:created>
  <dcterms:modified xsi:type="dcterms:W3CDTF">2012-12-12T12:47:00Z</dcterms:modified>
</cp:coreProperties>
</file>