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EC9" w:rsidRPr="008E47BD" w:rsidRDefault="00CF1EC9" w:rsidP="00B2186D">
      <w:pPr>
        <w:spacing w:after="120" w:line="240" w:lineRule="auto"/>
        <w:jc w:val="center"/>
        <w:rPr>
          <w:rFonts w:ascii="Times New Roman" w:hAnsi="Times New Roman" w:cs="Times New Roman"/>
          <w:b/>
          <w:color w:val="0F243E" w:themeColor="text2" w:themeShade="80"/>
          <w:sz w:val="28"/>
          <w:szCs w:val="28"/>
          <w:lang w:val="kk-KZ"/>
        </w:rPr>
      </w:pPr>
      <w:r w:rsidRPr="008E47BD">
        <w:rPr>
          <w:rFonts w:ascii="Times New Roman" w:hAnsi="Times New Roman" w:cs="Times New Roman"/>
          <w:b/>
          <w:color w:val="0F243E" w:themeColor="text2" w:themeShade="80"/>
          <w:sz w:val="28"/>
          <w:szCs w:val="28"/>
          <w:lang w:val="kk-KZ"/>
        </w:rPr>
        <w:t xml:space="preserve">«Дінтану негіздері» пәнінің оқыту жағдайы туралы ақпарат. </w:t>
      </w:r>
    </w:p>
    <w:p w:rsidR="00455C5F" w:rsidRPr="008E47BD" w:rsidRDefault="00455C5F" w:rsidP="00B2186D">
      <w:pPr>
        <w:spacing w:after="120" w:line="240" w:lineRule="auto"/>
        <w:jc w:val="center"/>
        <w:rPr>
          <w:rFonts w:ascii="Times New Roman" w:hAnsi="Times New Roman" w:cs="Times New Roman"/>
          <w:b/>
          <w:color w:val="0F243E" w:themeColor="text2" w:themeShade="80"/>
          <w:sz w:val="28"/>
          <w:szCs w:val="28"/>
          <w:lang w:val="kk-KZ"/>
        </w:rPr>
      </w:pPr>
    </w:p>
    <w:p w:rsidR="0000701E" w:rsidRPr="008E47BD" w:rsidRDefault="00CF1EC9" w:rsidP="00B2186D">
      <w:pPr>
        <w:spacing w:after="120" w:line="240" w:lineRule="auto"/>
        <w:ind w:firstLine="540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  <w:lang w:val="kk-KZ"/>
        </w:rPr>
      </w:pPr>
      <w:r w:rsidRPr="008E47BD">
        <w:rPr>
          <w:rFonts w:ascii="Times New Roman" w:hAnsi="Times New Roman" w:cs="Times New Roman"/>
          <w:color w:val="0F243E" w:themeColor="text2" w:themeShade="80"/>
          <w:sz w:val="28"/>
          <w:szCs w:val="28"/>
          <w:lang w:val="kk-KZ"/>
        </w:rPr>
        <w:tab/>
      </w:r>
      <w:r w:rsidR="0000701E" w:rsidRPr="008E47BD">
        <w:rPr>
          <w:rFonts w:ascii="Times New Roman" w:hAnsi="Times New Roman" w:cs="Times New Roman"/>
          <w:color w:val="0F243E" w:themeColor="text2" w:themeShade="80"/>
          <w:sz w:val="28"/>
          <w:szCs w:val="28"/>
          <w:lang w:val="kk-KZ"/>
        </w:rPr>
        <w:t>ҚР БҒМ 2010 жылғы 3 қараша № 511 бұйрығымен бекітілген жалпы орта білім беретін мектептердің 9-сыныбына арналған «Дінтану негіздері» үлгілік білім беретін оқу бағдарламасы факультативтік курс ретінде</w:t>
      </w:r>
      <w:r w:rsidR="001C59B1" w:rsidRPr="008E47BD">
        <w:rPr>
          <w:rFonts w:ascii="Times New Roman" w:hAnsi="Times New Roman" w:cs="Times New Roman"/>
          <w:color w:val="0F243E" w:themeColor="text2" w:themeShade="80"/>
          <w:sz w:val="28"/>
          <w:szCs w:val="28"/>
          <w:lang w:val="kk-KZ"/>
        </w:rPr>
        <w:t xml:space="preserve">, </w:t>
      </w:r>
      <w:r w:rsidR="0000701E" w:rsidRPr="008E47BD">
        <w:rPr>
          <w:rFonts w:ascii="Times New Roman" w:hAnsi="Times New Roman" w:cs="Times New Roman"/>
          <w:color w:val="0F243E" w:themeColor="text2" w:themeShade="80"/>
          <w:sz w:val="28"/>
          <w:szCs w:val="28"/>
          <w:lang w:val="kk-KZ"/>
        </w:rPr>
        <w:t xml:space="preserve"> оқытылады. Бұл курс Г.Есимовтың «Дінтану негіздері» оқулығы бойынша өткізіледі. </w:t>
      </w:r>
    </w:p>
    <w:p w:rsidR="000D5EE1" w:rsidRPr="008E47BD" w:rsidRDefault="000D5EE1" w:rsidP="00B2186D">
      <w:pPr>
        <w:shd w:val="clear" w:color="auto" w:fill="FFFFFF"/>
        <w:spacing w:after="120" w:line="240" w:lineRule="auto"/>
        <w:ind w:firstLine="540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  <w:lang w:val="kk-KZ"/>
        </w:rPr>
      </w:pPr>
      <w:r w:rsidRPr="008E47BD">
        <w:rPr>
          <w:rFonts w:ascii="Times New Roman" w:hAnsi="Times New Roman" w:cs="Times New Roman"/>
          <w:color w:val="0F243E" w:themeColor="text2" w:themeShade="80"/>
          <w:sz w:val="28"/>
          <w:szCs w:val="28"/>
          <w:lang w:val="kk-KZ"/>
        </w:rPr>
        <w:t xml:space="preserve">Бұл курстың енгізілуі қазақстандық социумнің көпұлттылығы мен көп конфессиялығын есепке алғанда біздің Республикамызда демократиялық және азаматтық қоғамның қалыптасуына үлкен адамгершілік – эстетикалық, мәдениеттік мағына береді. </w:t>
      </w:r>
    </w:p>
    <w:p w:rsidR="00BC4C64" w:rsidRPr="008E47BD" w:rsidRDefault="00CA748E" w:rsidP="00B2186D">
      <w:pPr>
        <w:shd w:val="clear" w:color="auto" w:fill="FFFFFF"/>
        <w:spacing w:after="120" w:line="240" w:lineRule="auto"/>
        <w:ind w:firstLine="540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  <w:lang w:val="kk-KZ"/>
        </w:rPr>
      </w:pPr>
      <w:r w:rsidRPr="008E47BD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lang w:val="kk-KZ"/>
        </w:rPr>
        <w:t xml:space="preserve">9-шы сыныптарда оқитын оқушылар </w:t>
      </w:r>
      <w:r w:rsidR="00BC4C64" w:rsidRPr="008E47BD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lang w:val="kk-KZ"/>
        </w:rPr>
        <w:t xml:space="preserve"> </w:t>
      </w:r>
      <w:r w:rsidR="002857F2" w:rsidRPr="008E47BD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lang w:val="kk-KZ"/>
        </w:rPr>
        <w:t>мәдениеттi ұлуымен аралас</w:t>
      </w:r>
      <w:r w:rsidR="00BE4E8F" w:rsidRPr="008E47BD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lang w:val="kk-KZ"/>
        </w:rPr>
        <w:t>ып</w:t>
      </w:r>
      <w:r w:rsidR="00BC4C64" w:rsidRPr="008E47BD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lang w:val="kk-KZ"/>
        </w:rPr>
        <w:t xml:space="preserve">, </w:t>
      </w:r>
      <w:r w:rsidR="002857F2" w:rsidRPr="008E47BD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lang w:val="kk-KZ"/>
        </w:rPr>
        <w:t>көнелiктiң дiни бағыттары бойынша өнер-бiлiмдердi толықтырады</w:t>
      </w:r>
      <w:r w:rsidR="00BC4C64" w:rsidRPr="008E47BD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lang w:val="kk-KZ"/>
        </w:rPr>
        <w:t xml:space="preserve">. </w:t>
      </w:r>
      <w:r w:rsidR="00653B62" w:rsidRPr="008E47BD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lang w:val="kk-KZ"/>
        </w:rPr>
        <w:t>Дінтану негіздерін мектептерде тарих пәнінің мұғалімдері сабақ береді.</w:t>
      </w:r>
    </w:p>
    <w:p w:rsidR="000D5EE1" w:rsidRPr="008E47BD" w:rsidRDefault="000D5EE1" w:rsidP="00B2186D">
      <w:pPr>
        <w:spacing w:after="120" w:line="240" w:lineRule="auto"/>
        <w:ind w:firstLine="540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  <w:lang w:val="kk-KZ"/>
        </w:rPr>
      </w:pPr>
      <w:r w:rsidRPr="008E47BD">
        <w:rPr>
          <w:rFonts w:ascii="Times New Roman" w:hAnsi="Times New Roman" w:cs="Times New Roman"/>
          <w:color w:val="0F243E" w:themeColor="text2" w:themeShade="80"/>
          <w:sz w:val="28"/>
          <w:szCs w:val="28"/>
          <w:lang w:val="kk-KZ"/>
        </w:rPr>
        <w:t>Қалалық ӘБ</w:t>
      </w:r>
      <w:r w:rsidR="008D52D2" w:rsidRPr="008E47BD">
        <w:rPr>
          <w:rFonts w:ascii="Times New Roman" w:hAnsi="Times New Roman" w:cs="Times New Roman"/>
          <w:color w:val="0F243E" w:themeColor="text2" w:themeShade="80"/>
          <w:sz w:val="28"/>
          <w:szCs w:val="28"/>
          <w:lang w:val="kk-KZ"/>
        </w:rPr>
        <w:t>-</w:t>
      </w:r>
      <w:r w:rsidRPr="008E47BD">
        <w:rPr>
          <w:rFonts w:ascii="Times New Roman" w:hAnsi="Times New Roman" w:cs="Times New Roman"/>
          <w:color w:val="0F243E" w:themeColor="text2" w:themeShade="80"/>
          <w:sz w:val="28"/>
          <w:szCs w:val="28"/>
          <w:lang w:val="kk-KZ"/>
        </w:rPr>
        <w:t>те мерзімді д</w:t>
      </w:r>
      <w:r w:rsidR="008D52D2" w:rsidRPr="008E47BD">
        <w:rPr>
          <w:rFonts w:ascii="Times New Roman" w:hAnsi="Times New Roman" w:cs="Times New Roman"/>
          <w:color w:val="0F243E" w:themeColor="text2" w:themeShade="80"/>
          <w:sz w:val="28"/>
          <w:szCs w:val="28"/>
          <w:lang w:val="kk-KZ"/>
        </w:rPr>
        <w:t>і</w:t>
      </w:r>
      <w:r w:rsidRPr="008E47BD">
        <w:rPr>
          <w:rFonts w:ascii="Times New Roman" w:hAnsi="Times New Roman" w:cs="Times New Roman"/>
          <w:color w:val="0F243E" w:themeColor="text2" w:themeShade="80"/>
          <w:sz w:val="28"/>
          <w:szCs w:val="28"/>
          <w:lang w:val="kk-KZ"/>
        </w:rPr>
        <w:t xml:space="preserve">нтану пәнің енгізуі мәселесі талқыланады. 2011 жылдың ақпан айында №53 лицей негізінде қатысушылар мұғалімдер, кітапханашылар жинаған үлкен теоретикалық материал және тәжірибиелік жұмыс тәсілдерін ұсынды. Бұл пәннің жеткіліксіз концепсиясын ескере отырып, тарихи-аймақтық аспектпен есепке алынған ақпарат берілді.  </w:t>
      </w:r>
    </w:p>
    <w:p w:rsidR="00E5441A" w:rsidRPr="008E47BD" w:rsidRDefault="00E5441A" w:rsidP="00B2186D">
      <w:pPr>
        <w:pStyle w:val="a4"/>
        <w:spacing w:after="120"/>
        <w:ind w:left="0" w:firstLine="600"/>
        <w:jc w:val="both"/>
        <w:rPr>
          <w:color w:val="0F243E" w:themeColor="text2" w:themeShade="80"/>
          <w:sz w:val="28"/>
          <w:szCs w:val="28"/>
          <w:lang w:val="kk-KZ"/>
        </w:rPr>
      </w:pPr>
      <w:r w:rsidRPr="008E47BD">
        <w:rPr>
          <w:color w:val="0F243E" w:themeColor="text2" w:themeShade="80"/>
          <w:sz w:val="28"/>
          <w:szCs w:val="28"/>
          <w:lang w:val="kk-KZ"/>
        </w:rPr>
        <w:t xml:space="preserve">Қандай болса да бiр сенiмдегi басалқаға қарағанда дүниелiк </w:t>
      </w:r>
      <w:r w:rsidR="00BB2CF6" w:rsidRPr="008E47BD">
        <w:rPr>
          <w:color w:val="0F243E" w:themeColor="text2" w:themeShade="80"/>
          <w:sz w:val="28"/>
          <w:szCs w:val="28"/>
          <w:lang w:val="kk-KZ"/>
        </w:rPr>
        <w:t>дiндердiң шолуы жиi көп қызықты</w:t>
      </w:r>
      <w:r w:rsidRPr="008E47BD">
        <w:rPr>
          <w:color w:val="0F243E" w:themeColor="text2" w:themeShade="80"/>
          <w:sz w:val="28"/>
          <w:szCs w:val="28"/>
          <w:lang w:val="kk-KZ"/>
        </w:rPr>
        <w:t xml:space="preserve"> </w:t>
      </w:r>
      <w:r w:rsidR="00BB2CF6" w:rsidRPr="008E47BD">
        <w:rPr>
          <w:color w:val="0F243E" w:themeColor="text2" w:themeShade="80"/>
          <w:sz w:val="28"/>
          <w:szCs w:val="28"/>
          <w:lang w:val="kk-KZ"/>
        </w:rPr>
        <w:t>ж</w:t>
      </w:r>
      <w:r w:rsidRPr="008E47BD">
        <w:rPr>
          <w:color w:val="0F243E" w:themeColor="text2" w:themeShade="80"/>
          <w:sz w:val="28"/>
          <w:szCs w:val="28"/>
          <w:lang w:val="kk-KZ"/>
        </w:rPr>
        <w:t xml:space="preserve">әне де, дінтану негіздері курсы оқушылардың дәстүрлi емес </w:t>
      </w:r>
      <w:r w:rsidR="00BB2CF6" w:rsidRPr="008E47BD">
        <w:rPr>
          <w:color w:val="0F243E" w:themeColor="text2" w:themeShade="80"/>
          <w:sz w:val="28"/>
          <w:szCs w:val="28"/>
          <w:lang w:val="kk-KZ"/>
        </w:rPr>
        <w:t>діндердің</w:t>
      </w:r>
      <w:r w:rsidRPr="008E47BD">
        <w:rPr>
          <w:color w:val="0F243E" w:themeColor="text2" w:themeShade="80"/>
          <w:sz w:val="28"/>
          <w:szCs w:val="28"/>
          <w:lang w:val="kk-KZ"/>
        </w:rPr>
        <w:t xml:space="preserve"> сенiмдерін азайтады. Бірақ, </w:t>
      </w:r>
      <w:r w:rsidR="00486FDE" w:rsidRPr="008E47BD">
        <w:rPr>
          <w:color w:val="0F243E" w:themeColor="text2" w:themeShade="80"/>
          <w:sz w:val="28"/>
          <w:szCs w:val="28"/>
          <w:lang w:val="kk-KZ"/>
        </w:rPr>
        <w:t>дінтанудың тиімділігі әлі дәлелде</w:t>
      </w:r>
      <w:r w:rsidR="00BB2CF6" w:rsidRPr="008E47BD">
        <w:rPr>
          <w:color w:val="0F243E" w:themeColor="text2" w:themeShade="80"/>
          <w:sz w:val="28"/>
          <w:szCs w:val="28"/>
          <w:lang w:val="kk-KZ"/>
        </w:rPr>
        <w:t>нб</w:t>
      </w:r>
      <w:r w:rsidR="00486FDE" w:rsidRPr="008E47BD">
        <w:rPr>
          <w:color w:val="0F243E" w:themeColor="text2" w:themeShade="80"/>
          <w:sz w:val="28"/>
          <w:szCs w:val="28"/>
          <w:lang w:val="kk-KZ"/>
        </w:rPr>
        <w:t>еген.</w:t>
      </w:r>
      <w:r w:rsidR="002B0B81" w:rsidRPr="008E47BD">
        <w:rPr>
          <w:color w:val="0F243E" w:themeColor="text2" w:themeShade="80"/>
          <w:sz w:val="28"/>
          <w:szCs w:val="28"/>
          <w:lang w:val="kk-KZ"/>
        </w:rPr>
        <w:t xml:space="preserve"> </w:t>
      </w:r>
      <w:r w:rsidR="002B0B81" w:rsidRPr="008E47BD">
        <w:rPr>
          <w:i/>
          <w:color w:val="0F243E" w:themeColor="text2" w:themeShade="80"/>
          <w:sz w:val="28"/>
          <w:szCs w:val="28"/>
          <w:lang w:val="kk-KZ"/>
        </w:rPr>
        <w:t>2009-2010 жылдары м</w:t>
      </w:r>
      <w:r w:rsidR="002B0B81" w:rsidRPr="008E47BD">
        <w:rPr>
          <w:color w:val="0F243E" w:themeColor="text2" w:themeShade="80"/>
          <w:sz w:val="28"/>
          <w:szCs w:val="28"/>
          <w:lang w:val="kk-KZ"/>
        </w:rPr>
        <w:t xml:space="preserve">ұғалімдер дінтану негіздері курсын оқытуға қайта даярланды. Биылғы оқу жылында «Виктория» бейімдеу орталығы семинар өткізді. Барлық мектептер толық оқулықтармен қамтамасыз етілген. </w:t>
      </w:r>
      <w:r w:rsidR="0045758A" w:rsidRPr="008E47BD">
        <w:rPr>
          <w:color w:val="0F243E" w:themeColor="text2" w:themeShade="80"/>
          <w:sz w:val="28"/>
          <w:szCs w:val="28"/>
          <w:lang w:val="kk-KZ"/>
        </w:rPr>
        <w:t>Көбінесе сабақтар пікір-талас, дөңгелек стол, семинар түрінде өтеді. Оқушылардың қызығушылығы жоғары.</w:t>
      </w:r>
      <w:r w:rsidR="002355D8" w:rsidRPr="008E47BD">
        <w:rPr>
          <w:color w:val="0F243E" w:themeColor="text2" w:themeShade="80"/>
          <w:sz w:val="28"/>
          <w:szCs w:val="28"/>
          <w:lang w:val="kk-KZ"/>
        </w:rPr>
        <w:t xml:space="preserve"> Тарих пәнімен пәнаралық байланыс жеткіліксіз.</w:t>
      </w:r>
    </w:p>
    <w:p w:rsidR="0045758A" w:rsidRPr="008E47BD" w:rsidRDefault="0045758A" w:rsidP="00B2186D">
      <w:pPr>
        <w:pStyle w:val="a4"/>
        <w:spacing w:after="120"/>
        <w:ind w:left="0" w:firstLine="600"/>
        <w:jc w:val="both"/>
        <w:rPr>
          <w:color w:val="0F243E" w:themeColor="text2" w:themeShade="80"/>
          <w:sz w:val="28"/>
          <w:szCs w:val="28"/>
          <w:lang w:val="kk-KZ"/>
        </w:rPr>
      </w:pPr>
      <w:r w:rsidRPr="008E47BD">
        <w:rPr>
          <w:color w:val="0F243E" w:themeColor="text2" w:themeShade="80"/>
          <w:sz w:val="28"/>
          <w:szCs w:val="28"/>
          <w:lang w:val="kk-KZ"/>
        </w:rPr>
        <w:t xml:space="preserve">Дінтану курсын жүргізетін мұғалімдер толық білім жетілдіру курсынан өтпеген – </w:t>
      </w:r>
      <w:r w:rsidR="001D2316" w:rsidRPr="008E47BD">
        <w:rPr>
          <w:color w:val="0F243E" w:themeColor="text2" w:themeShade="80"/>
          <w:sz w:val="28"/>
          <w:szCs w:val="28"/>
          <w:lang w:val="kk-KZ"/>
        </w:rPr>
        <w:t>3</w:t>
      </w:r>
      <w:r w:rsidR="007A79BD" w:rsidRPr="008E47BD">
        <w:rPr>
          <w:color w:val="0F243E" w:themeColor="text2" w:themeShade="80"/>
          <w:sz w:val="28"/>
          <w:szCs w:val="28"/>
          <w:lang w:val="kk-KZ"/>
        </w:rPr>
        <w:t>6</w:t>
      </w:r>
      <w:r w:rsidR="005F08A0" w:rsidRPr="008E47BD">
        <w:rPr>
          <w:color w:val="0F243E" w:themeColor="text2" w:themeShade="80"/>
          <w:sz w:val="28"/>
          <w:szCs w:val="28"/>
          <w:lang w:val="kk-KZ"/>
        </w:rPr>
        <w:t xml:space="preserve"> </w:t>
      </w:r>
      <w:r w:rsidRPr="008E47BD">
        <w:rPr>
          <w:color w:val="0F243E" w:themeColor="text2" w:themeShade="80"/>
          <w:sz w:val="28"/>
          <w:szCs w:val="28"/>
          <w:lang w:val="kk-KZ"/>
        </w:rPr>
        <w:t xml:space="preserve">пайызына қайта даярлық қажет. </w:t>
      </w:r>
      <w:r w:rsidR="00B33B1B" w:rsidRPr="008E47BD">
        <w:rPr>
          <w:color w:val="0F243E" w:themeColor="text2" w:themeShade="80"/>
          <w:sz w:val="28"/>
          <w:szCs w:val="28"/>
          <w:lang w:val="kk-KZ"/>
        </w:rPr>
        <w:t>Осы курсты негізінен тарих пәні мұғалімдері жүргізеді, кейбір мектептерде орыс тілінің мұғалімдері оқытады.</w:t>
      </w:r>
      <w:r w:rsidR="00B04DB1" w:rsidRPr="008E47BD">
        <w:rPr>
          <w:color w:val="0F243E" w:themeColor="text2" w:themeShade="80"/>
          <w:sz w:val="28"/>
          <w:szCs w:val="28"/>
          <w:lang w:val="kk-KZ"/>
        </w:rPr>
        <w:t xml:space="preserve"> Қарағанды қ. БЖИ-не дінтану негізі туралы курсын өткізілуіне тиісті сураныс берілген.</w:t>
      </w:r>
    </w:p>
    <w:p w:rsidR="0045758A" w:rsidRPr="008E47BD" w:rsidRDefault="0045758A" w:rsidP="00B2186D">
      <w:pPr>
        <w:pStyle w:val="a4"/>
        <w:spacing w:after="120"/>
        <w:ind w:left="0" w:firstLine="600"/>
        <w:jc w:val="both"/>
        <w:rPr>
          <w:i/>
          <w:color w:val="0F243E" w:themeColor="text2" w:themeShade="80"/>
          <w:sz w:val="28"/>
          <w:szCs w:val="28"/>
          <w:lang w:val="kk-KZ"/>
        </w:rPr>
      </w:pPr>
    </w:p>
    <w:p w:rsidR="0024482E" w:rsidRPr="008E47BD" w:rsidRDefault="0024482E" w:rsidP="00805A35">
      <w:pPr>
        <w:spacing w:after="120" w:line="240" w:lineRule="auto"/>
        <w:ind w:firstLine="567"/>
        <w:jc w:val="right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kk-KZ"/>
        </w:rPr>
      </w:pPr>
      <w:r w:rsidRPr="008E47BD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kk-KZ"/>
        </w:rPr>
        <w:t xml:space="preserve">орын. әдіскер </w:t>
      </w:r>
    </w:p>
    <w:p w:rsidR="0024482E" w:rsidRPr="008E47BD" w:rsidRDefault="0024482E" w:rsidP="00805A35">
      <w:pPr>
        <w:spacing w:after="120" w:line="240" w:lineRule="auto"/>
        <w:ind w:firstLine="567"/>
        <w:jc w:val="right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kk-KZ"/>
        </w:rPr>
      </w:pPr>
      <w:r w:rsidRPr="008E47BD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kk-KZ"/>
        </w:rPr>
        <w:t>Абдуллина М.А.</w:t>
      </w:r>
    </w:p>
    <w:p w:rsidR="0024482E" w:rsidRPr="008E47BD" w:rsidRDefault="0024482E" w:rsidP="00805A35">
      <w:pPr>
        <w:spacing w:after="120" w:line="240" w:lineRule="auto"/>
        <w:ind w:firstLine="567"/>
        <w:jc w:val="right"/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</w:rPr>
      </w:pPr>
      <w:r w:rsidRPr="008E47BD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kk-KZ"/>
        </w:rPr>
        <w:t>343885</w:t>
      </w:r>
    </w:p>
    <w:p w:rsidR="00AC7FA2" w:rsidRPr="008E47BD" w:rsidRDefault="00AC7FA2" w:rsidP="00B2186D">
      <w:pPr>
        <w:spacing w:after="120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sectPr w:rsidR="00AC7FA2" w:rsidRPr="008E47BD" w:rsidSect="00BC15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10E73"/>
    <w:multiLevelType w:val="hybridMultilevel"/>
    <w:tmpl w:val="DC80B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F1EC9"/>
    <w:rsid w:val="0000701E"/>
    <w:rsid w:val="000324DF"/>
    <w:rsid w:val="000872E6"/>
    <w:rsid w:val="000D5EE1"/>
    <w:rsid w:val="00120A99"/>
    <w:rsid w:val="001C59B1"/>
    <w:rsid w:val="001D2316"/>
    <w:rsid w:val="002355D8"/>
    <w:rsid w:val="0024482E"/>
    <w:rsid w:val="002857F2"/>
    <w:rsid w:val="002B0B81"/>
    <w:rsid w:val="00304423"/>
    <w:rsid w:val="003B0CF5"/>
    <w:rsid w:val="00455C5F"/>
    <w:rsid w:val="0045758A"/>
    <w:rsid w:val="00486FDE"/>
    <w:rsid w:val="004E1A46"/>
    <w:rsid w:val="004E2B40"/>
    <w:rsid w:val="0050184B"/>
    <w:rsid w:val="005273F7"/>
    <w:rsid w:val="005F08A0"/>
    <w:rsid w:val="00610E6C"/>
    <w:rsid w:val="00650194"/>
    <w:rsid w:val="00653B62"/>
    <w:rsid w:val="00771FDB"/>
    <w:rsid w:val="007A79BD"/>
    <w:rsid w:val="00805A35"/>
    <w:rsid w:val="00817A32"/>
    <w:rsid w:val="008D52D2"/>
    <w:rsid w:val="008E47BD"/>
    <w:rsid w:val="00954DFB"/>
    <w:rsid w:val="00996F5B"/>
    <w:rsid w:val="009D1575"/>
    <w:rsid w:val="00A97D9D"/>
    <w:rsid w:val="00AC7FA2"/>
    <w:rsid w:val="00B04DB1"/>
    <w:rsid w:val="00B122BE"/>
    <w:rsid w:val="00B2186D"/>
    <w:rsid w:val="00B33B1B"/>
    <w:rsid w:val="00BB2CF6"/>
    <w:rsid w:val="00BC15E4"/>
    <w:rsid w:val="00BC4C64"/>
    <w:rsid w:val="00BE4E8F"/>
    <w:rsid w:val="00BF3B1D"/>
    <w:rsid w:val="00C23BC5"/>
    <w:rsid w:val="00C3146B"/>
    <w:rsid w:val="00C735C4"/>
    <w:rsid w:val="00CA748E"/>
    <w:rsid w:val="00CF1EC9"/>
    <w:rsid w:val="00E54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rsid w:val="003B0CF5"/>
    <w:pPr>
      <w:suppressAutoHyphens/>
      <w:spacing w:before="280" w:after="28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rmal (Web)"/>
    <w:basedOn w:val="a"/>
    <w:rsid w:val="00E5441A"/>
    <w:pPr>
      <w:spacing w:before="150" w:after="150" w:line="240" w:lineRule="auto"/>
      <w:ind w:left="300" w:right="300" w:firstLine="30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User</cp:lastModifiedBy>
  <cp:revision>40</cp:revision>
  <cp:lastPrinted>2012-10-01T04:29:00Z</cp:lastPrinted>
  <dcterms:created xsi:type="dcterms:W3CDTF">2011-10-04T10:27:00Z</dcterms:created>
  <dcterms:modified xsi:type="dcterms:W3CDTF">2012-10-01T04:29:00Z</dcterms:modified>
</cp:coreProperties>
</file>