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3F" w:rsidRPr="000C295D" w:rsidRDefault="00F3093F" w:rsidP="00F3093F">
      <w:pPr>
        <w:jc w:val="center"/>
        <w:rPr>
          <w:sz w:val="32"/>
          <w:szCs w:val="32"/>
          <w:lang w:val="kk-KZ"/>
        </w:rPr>
      </w:pPr>
      <w:r w:rsidRPr="000C295D">
        <w:rPr>
          <w:b/>
          <w:sz w:val="32"/>
          <w:szCs w:val="32"/>
          <w:lang w:val="kk-KZ"/>
        </w:rPr>
        <w:t>Қазақ тілі мен қазақ әдебиеті пәні бойынша ҰБТ қорытындысы</w:t>
      </w:r>
      <w:r w:rsidRPr="000C295D">
        <w:rPr>
          <w:sz w:val="32"/>
          <w:szCs w:val="32"/>
          <w:lang w:val="kk-KZ"/>
        </w:rPr>
        <w:t xml:space="preserve">                                </w:t>
      </w:r>
    </w:p>
    <w:p w:rsidR="00F3093F" w:rsidRDefault="00F3093F" w:rsidP="00F3093F">
      <w:pPr>
        <w:jc w:val="right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Жакишева М.К.</w:t>
      </w:r>
    </w:p>
    <w:p w:rsidR="00F3093F" w:rsidRDefault="00F3093F" w:rsidP="00F3093F">
      <w:pPr>
        <w:jc w:val="right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                                 2012 ж. маусым</w:t>
      </w:r>
    </w:p>
    <w:p w:rsidR="00F3093F" w:rsidRDefault="00F3093F" w:rsidP="00F3093F">
      <w:pPr>
        <w:rPr>
          <w:noProof/>
          <w:lang w:val="kk-KZ"/>
        </w:rPr>
      </w:pPr>
      <w:r>
        <w:rPr>
          <w:sz w:val="28"/>
          <w:szCs w:val="28"/>
          <w:lang w:val="kk-KZ"/>
        </w:rPr>
        <w:tab/>
        <w:t>ҰБТ-ге барлығы 10 қазақ және 10 аралас  мектептер қатысты.  2010-11о.ж. ҰБТ тапсырған бала саны-546 . 2011-2012ж.- 590 оқушы.</w:t>
      </w:r>
      <w:r w:rsidRPr="005852E5">
        <w:rPr>
          <w:noProof/>
          <w:lang w:val="kk-KZ"/>
        </w:rPr>
        <w:t xml:space="preserve"> </w:t>
      </w:r>
    </w:p>
    <w:p w:rsidR="00F3093F" w:rsidRDefault="00F3093F" w:rsidP="00F3093F">
      <w:pPr>
        <w:rPr>
          <w:sz w:val="28"/>
          <w:szCs w:val="28"/>
          <w:lang w:val="kk-KZ"/>
        </w:rPr>
      </w:pPr>
      <w:r w:rsidRPr="00F3093F">
        <w:rPr>
          <w:noProof/>
        </w:rPr>
        <w:drawing>
          <wp:inline distT="0" distB="0" distL="0" distR="0">
            <wp:extent cx="4248150" cy="22002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093F" w:rsidRDefault="00F3093F" w:rsidP="00F3093F">
      <w:pPr>
        <w:rPr>
          <w:lang w:val="kk-KZ"/>
        </w:rPr>
      </w:pPr>
    </w:p>
    <w:p w:rsidR="00F3093F" w:rsidRDefault="00F3093F" w:rsidP="00F3093F">
      <w:pPr>
        <w:rPr>
          <w:lang w:val="kk-KZ"/>
        </w:rPr>
      </w:pPr>
    </w:p>
    <w:p w:rsidR="00F3093F" w:rsidRDefault="00F3093F" w:rsidP="00F309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Былтырғы жылғы қарағанда 44 оқушыға артық. (546).</w:t>
      </w:r>
    </w:p>
    <w:p w:rsidR="003777C3" w:rsidRDefault="00F3093F" w:rsidP="00F309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Мектептердің қазақ тілі пәні бойынша ҰБТ нәтижесі. </w:t>
      </w:r>
    </w:p>
    <w:tbl>
      <w:tblPr>
        <w:tblW w:w="7360" w:type="dxa"/>
        <w:tblInd w:w="103" w:type="dxa"/>
        <w:tblLook w:val="04A0"/>
      </w:tblPr>
      <w:tblGrid>
        <w:gridCol w:w="919"/>
        <w:gridCol w:w="700"/>
        <w:gridCol w:w="740"/>
        <w:gridCol w:w="550"/>
        <w:gridCol w:w="550"/>
        <w:gridCol w:w="550"/>
        <w:gridCol w:w="550"/>
        <w:gridCol w:w="939"/>
        <w:gridCol w:w="700"/>
        <w:gridCol w:w="820"/>
        <w:gridCol w:w="880"/>
      </w:tblGrid>
      <w:tr w:rsidR="003777C3" w:rsidTr="003777C3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C4A2A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CC4A2A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 </w:t>
            </w:r>
            <w:r w:rsidR="00413708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413708" w:rsidRDefault="003777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барл</w:t>
            </w:r>
            <w:proofErr w:type="spellEnd"/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413708" w:rsidRDefault="003777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орта ұпай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413708" w:rsidRDefault="0041370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«</w:t>
            </w:r>
            <w:r w:rsidR="003777C3" w:rsidRPr="00413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413708" w:rsidRDefault="0041370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«</w:t>
            </w:r>
            <w:r w:rsidR="003777C3" w:rsidRPr="00413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413708" w:rsidRDefault="0041370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«</w:t>
            </w:r>
            <w:r w:rsidR="003777C3" w:rsidRPr="00413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413708" w:rsidRDefault="0041370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</w:pP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«</w:t>
            </w:r>
            <w:r w:rsidR="003777C3" w:rsidRPr="00413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413708" w:rsidRDefault="003777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сапа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413708" w:rsidRDefault="003777C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3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үлг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77C3" w:rsidRPr="00413708" w:rsidRDefault="003777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708">
              <w:rPr>
                <w:rFonts w:ascii="Arial" w:hAnsi="Arial" w:cs="Arial"/>
                <w:b/>
                <w:bCs/>
                <w:sz w:val="20"/>
                <w:szCs w:val="20"/>
              </w:rPr>
              <w:t>Орта ұпай 2012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777C3" w:rsidRPr="00413708" w:rsidRDefault="003777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708">
              <w:rPr>
                <w:rFonts w:ascii="Arial" w:hAnsi="Arial" w:cs="Arial"/>
                <w:b/>
                <w:bCs/>
                <w:sz w:val="20"/>
                <w:szCs w:val="20"/>
              </w:rPr>
              <w:t>Орта ұпай2011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19,3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76,9231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18,1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19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19,8</w:t>
            </w:r>
          </w:p>
        </w:tc>
      </w:tr>
      <w:tr w:rsidR="003777C3" w:rsidTr="003777C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82,1429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43,4783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15,3</w:t>
            </w:r>
          </w:p>
        </w:tc>
      </w:tr>
      <w:tr w:rsidR="003777C3" w:rsidTr="003777C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0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02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0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0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0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0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0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02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02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62,7119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16,9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97,6744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81,0811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19,2</w:t>
            </w:r>
          </w:p>
        </w:tc>
      </w:tr>
      <w:tr w:rsidR="003777C3" w:rsidTr="003777C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85,7143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0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94,2308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0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20,3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73,3333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0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19,1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17,5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89,6552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19,6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87,0968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18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86,2745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73,6842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74,2857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93,8776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7C3" w:rsidRPr="00CB0027" w:rsidRDefault="003777C3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0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</w:tr>
      <w:tr w:rsidR="003777C3" w:rsidTr="003777C3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жиыны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81,3559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C3" w:rsidRDefault="003777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18,9</w:t>
            </w:r>
          </w:p>
        </w:tc>
      </w:tr>
    </w:tbl>
    <w:p w:rsidR="003777C3" w:rsidRDefault="003777C3" w:rsidP="00F3093F">
      <w:pPr>
        <w:rPr>
          <w:b/>
          <w:sz w:val="28"/>
          <w:szCs w:val="28"/>
          <w:lang w:val="kk-KZ"/>
        </w:rPr>
      </w:pPr>
    </w:p>
    <w:tbl>
      <w:tblPr>
        <w:tblW w:w="594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10007"/>
      </w:tblGrid>
      <w:tr w:rsidR="003777C3" w:rsidRPr="00CC4A2A" w:rsidTr="003777C3">
        <w:trPr>
          <w:trHeight w:val="11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Default="008E72DF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Қазақ тілі ҰБТ қорытындысы.</w:t>
            </w:r>
            <w:r>
              <w:rPr>
                <w:rFonts w:ascii="Verdana" w:hAnsi="Verdana"/>
                <w:b/>
                <w:color w:val="000000"/>
                <w:sz w:val="28"/>
                <w:szCs w:val="28"/>
                <w:lang w:val="kk-KZ"/>
              </w:rPr>
              <w:t xml:space="preserve"> Мектептерді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kk-KZ"/>
              </w:rPr>
              <w:t>ң ұпайы бойынша орындары:</w:t>
            </w:r>
          </w:p>
          <w:p w:rsidR="008E72DF" w:rsidRPr="003777C3" w:rsidRDefault="008E72DF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8E72DF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8E72D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477000" cy="2647950"/>
                  <wp:effectExtent l="19050" t="0" r="1905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  <w:tr w:rsidR="003777C3" w:rsidRPr="008E72DF" w:rsidTr="003777C3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C3" w:rsidRPr="008E72DF" w:rsidRDefault="003777C3">
            <w:pPr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F3093F" w:rsidRDefault="003777C3" w:rsidP="008E72DF">
      <w:pPr>
        <w:rPr>
          <w:rFonts w:ascii="Arial" w:hAnsi="Arial" w:cs="Arial"/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F3093F">
        <w:rPr>
          <w:rFonts w:ascii="Arial" w:hAnsi="Arial" w:cs="Arial"/>
          <w:b/>
          <w:color w:val="000000"/>
          <w:sz w:val="28"/>
          <w:szCs w:val="28"/>
          <w:lang w:val="kk-KZ"/>
        </w:rPr>
        <w:br w:type="textWrapping" w:clear="all"/>
      </w:r>
    </w:p>
    <w:p w:rsidR="00F3093F" w:rsidRPr="00C165EF" w:rsidRDefault="00F3093F" w:rsidP="00F3093F">
      <w:pPr>
        <w:pStyle w:val="a6"/>
        <w:tabs>
          <w:tab w:val="left" w:pos="8460"/>
        </w:tabs>
        <w:rPr>
          <w:lang w:val="kk-KZ"/>
        </w:rPr>
      </w:pPr>
    </w:p>
    <w:p w:rsidR="00F3093F" w:rsidRDefault="00F3093F" w:rsidP="00F3093F">
      <w:pPr>
        <w:pStyle w:val="a6"/>
        <w:rPr>
          <w:lang w:val="kk-KZ"/>
        </w:rPr>
      </w:pPr>
    </w:p>
    <w:p w:rsidR="008E72DF" w:rsidRDefault="008E72DF" w:rsidP="00F3093F">
      <w:pPr>
        <w:pStyle w:val="a6"/>
        <w:rPr>
          <w:lang w:val="kk-KZ"/>
        </w:rPr>
      </w:pPr>
    </w:p>
    <w:p w:rsidR="008E72DF" w:rsidRDefault="008E72DF" w:rsidP="00F3093F">
      <w:pPr>
        <w:pStyle w:val="a6"/>
        <w:rPr>
          <w:lang w:val="kk-KZ"/>
        </w:rPr>
      </w:pPr>
    </w:p>
    <w:p w:rsidR="008E72DF" w:rsidRDefault="008E72DF" w:rsidP="00F3093F">
      <w:pPr>
        <w:pStyle w:val="a6"/>
        <w:rPr>
          <w:lang w:val="kk-KZ"/>
        </w:rPr>
      </w:pPr>
    </w:p>
    <w:p w:rsidR="008E72DF" w:rsidRDefault="008E72DF" w:rsidP="00F3093F">
      <w:pPr>
        <w:pStyle w:val="a6"/>
        <w:rPr>
          <w:lang w:val="kk-KZ"/>
        </w:rPr>
      </w:pPr>
    </w:p>
    <w:p w:rsidR="008E72DF" w:rsidRDefault="008E72DF" w:rsidP="00F3093F">
      <w:pPr>
        <w:pStyle w:val="a6"/>
        <w:rPr>
          <w:lang w:val="kk-KZ"/>
        </w:rPr>
      </w:pPr>
    </w:p>
    <w:p w:rsidR="00F3093F" w:rsidRDefault="00F3093F" w:rsidP="00F3093F">
      <w:pPr>
        <w:pStyle w:val="a6"/>
        <w:rPr>
          <w:rFonts w:ascii="Verdana" w:hAnsi="Verdana"/>
          <w:color w:val="000000"/>
          <w:lang w:val="kk-KZ"/>
        </w:rPr>
      </w:pPr>
      <w:r>
        <w:rPr>
          <w:rFonts w:ascii="Arial" w:hAnsi="Arial" w:cs="Arial"/>
          <w:b/>
          <w:color w:val="000000"/>
          <w:sz w:val="28"/>
          <w:szCs w:val="28"/>
          <w:lang w:val="kk-KZ"/>
        </w:rPr>
        <w:lastRenderedPageBreak/>
        <w:t xml:space="preserve">         Қазақ тілі</w:t>
      </w:r>
      <w:r>
        <w:rPr>
          <w:rFonts w:ascii="Verdana" w:hAnsi="Verdana"/>
          <w:color w:val="000000"/>
          <w:lang w:val="kk-KZ"/>
        </w:rPr>
        <w:t> </w:t>
      </w:r>
      <w:r>
        <w:rPr>
          <w:lang w:val="kk-KZ"/>
        </w:rPr>
        <w:t xml:space="preserve"> </w:t>
      </w:r>
    </w:p>
    <w:tbl>
      <w:tblPr>
        <w:tblW w:w="3277" w:type="dxa"/>
        <w:jc w:val="center"/>
        <w:tblCellSpacing w:w="0" w:type="dxa"/>
        <w:tblInd w:w="27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"/>
        <w:gridCol w:w="809"/>
        <w:gridCol w:w="95"/>
        <w:gridCol w:w="581"/>
        <w:gridCol w:w="253"/>
        <w:gridCol w:w="834"/>
        <w:gridCol w:w="754"/>
        <w:gridCol w:w="36"/>
      </w:tblGrid>
      <w:tr w:rsidR="00B244E0" w:rsidTr="00B244E0">
        <w:trPr>
          <w:trHeight w:val="593"/>
          <w:tblCellSpacing w:w="0" w:type="dxa"/>
          <w:jc w:val="center"/>
        </w:trPr>
        <w:tc>
          <w:tcPr>
            <w:tcW w:w="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084EC2" w:rsidRDefault="00B244E0" w:rsidP="003777C3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84EC2">
              <w:rPr>
                <w:b/>
                <w:color w:val="000000"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b/>
                <w:color w:val="FF0000"/>
                <w:sz w:val="24"/>
                <w:szCs w:val="24"/>
                <w:lang w:val="kk-KZ"/>
              </w:rPr>
              <w:t>2009-10</w:t>
            </w:r>
          </w:p>
          <w:p w:rsidR="00B244E0" w:rsidRPr="00084EC2" w:rsidRDefault="00B244E0" w:rsidP="000D6B3B">
            <w:pPr>
              <w:pStyle w:val="a3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b/>
                <w:color w:val="FF0000"/>
                <w:sz w:val="24"/>
                <w:szCs w:val="24"/>
                <w:lang w:val="kk-KZ"/>
              </w:rPr>
              <w:t>(483)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84EC2">
              <w:rPr>
                <w:b/>
                <w:color w:val="000000"/>
                <w:sz w:val="24"/>
                <w:szCs w:val="24"/>
                <w:lang w:val="kk-KZ"/>
              </w:rPr>
              <w:t>2010-11</w:t>
            </w:r>
          </w:p>
          <w:p w:rsidR="00B244E0" w:rsidRPr="00084EC2" w:rsidRDefault="00B244E0" w:rsidP="000D6B3B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084EC2">
              <w:rPr>
                <w:b/>
                <w:color w:val="000000"/>
                <w:sz w:val="24"/>
                <w:szCs w:val="24"/>
                <w:lang w:val="kk-KZ"/>
              </w:rPr>
              <w:t>(546)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084EC2" w:rsidRDefault="00B244E0" w:rsidP="003777C3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2011-2012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Default="00B244E0" w:rsidP="003777C3">
            <w:pPr>
              <w:pStyle w:val="a3"/>
              <w:ind w:left="-499" w:firstLine="171"/>
              <w:rPr>
                <w:b/>
                <w:color w:val="000000"/>
                <w:sz w:val="28"/>
                <w:szCs w:val="28"/>
              </w:rPr>
            </w:pPr>
          </w:p>
        </w:tc>
      </w:tr>
      <w:tr w:rsidR="00B244E0" w:rsidTr="00B244E0">
        <w:trPr>
          <w:trHeight w:val="882"/>
          <w:tblCellSpacing w:w="0" w:type="dxa"/>
          <w:jc w:val="center"/>
        </w:trPr>
        <w:tc>
          <w:tcPr>
            <w:tcW w:w="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E61505" w:rsidRDefault="00B244E0" w:rsidP="003777C3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E61505">
              <w:rPr>
                <w:b/>
                <w:color w:val="000000"/>
                <w:sz w:val="24"/>
                <w:szCs w:val="24"/>
                <w:lang w:val="kk-KZ"/>
              </w:rPr>
              <w:t>«4»,</w:t>
            </w:r>
            <w:r w:rsidRPr="00E61505">
              <w:rPr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«5»-204</w:t>
            </w:r>
          </w:p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«4»-249</w:t>
            </w:r>
          </w:p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«5»-149</w:t>
            </w:r>
          </w:p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«4»-347</w:t>
            </w:r>
          </w:p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color w:val="FF0000"/>
                <w:sz w:val="24"/>
                <w:szCs w:val="24"/>
                <w:lang w:val="kk-KZ"/>
              </w:rPr>
              <w:t>«5»-132</w:t>
            </w:r>
          </w:p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color w:val="FF0000"/>
                <w:sz w:val="24"/>
                <w:szCs w:val="24"/>
                <w:lang w:val="kk-KZ"/>
              </w:rPr>
              <w:t>«4»-348</w:t>
            </w:r>
          </w:p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Default="00B244E0" w:rsidP="003777C3">
            <w:pPr>
              <w:pStyle w:val="a3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B244E0" w:rsidTr="00B244E0">
        <w:trPr>
          <w:trHeight w:val="344"/>
          <w:tblCellSpacing w:w="0" w:type="dxa"/>
          <w:jc w:val="center"/>
        </w:trPr>
        <w:tc>
          <w:tcPr>
            <w:tcW w:w="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E61505" w:rsidRDefault="00B244E0" w:rsidP="003777C3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61505">
              <w:rPr>
                <w:b/>
                <w:color w:val="000000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«3»-30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«3»-49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color w:val="FF0000"/>
                <w:sz w:val="24"/>
                <w:szCs w:val="24"/>
                <w:lang w:val="kk-KZ"/>
              </w:rPr>
              <w:t>«3»-110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Default="00B244E0" w:rsidP="003777C3">
            <w:pPr>
              <w:pStyle w:val="a3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B244E0" w:rsidTr="00B244E0">
        <w:trPr>
          <w:trHeight w:val="359"/>
          <w:tblCellSpacing w:w="0" w:type="dxa"/>
          <w:jc w:val="center"/>
        </w:trPr>
        <w:tc>
          <w:tcPr>
            <w:tcW w:w="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E61505" w:rsidRDefault="00B244E0" w:rsidP="003777C3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E61505">
              <w:rPr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color w:val="FF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Default="00B244E0" w:rsidP="003777C3">
            <w:pPr>
              <w:pStyle w:val="a3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B244E0" w:rsidTr="00B244E0">
        <w:trPr>
          <w:trHeight w:val="565"/>
          <w:tblCellSpacing w:w="0" w:type="dxa"/>
          <w:jc w:val="center"/>
        </w:trPr>
        <w:tc>
          <w:tcPr>
            <w:tcW w:w="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E61505" w:rsidRDefault="00B244E0" w:rsidP="003777C3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61505">
              <w:rPr>
                <w:b/>
                <w:color w:val="000000"/>
                <w:sz w:val="24"/>
                <w:szCs w:val="24"/>
                <w:lang w:val="kk-KZ"/>
              </w:rPr>
              <w:t>Ең жоғарғы ұпай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25ұпай-10 оқушы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25ұпай-9 оқушы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color w:val="FF0000"/>
                <w:sz w:val="24"/>
                <w:szCs w:val="24"/>
                <w:lang w:val="kk-KZ"/>
              </w:rPr>
              <w:t>25ұпай</w:t>
            </w:r>
            <w:r w:rsidRPr="00084EC2">
              <w:rPr>
                <w:color w:val="FF0000"/>
                <w:sz w:val="24"/>
                <w:szCs w:val="24"/>
                <w:lang w:val="kk-KZ"/>
              </w:rPr>
              <w:t xml:space="preserve"> оқушы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Default="00B244E0" w:rsidP="003777C3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  <w:tr w:rsidR="00B244E0" w:rsidTr="00B244E0">
        <w:trPr>
          <w:trHeight w:val="359"/>
          <w:tblCellSpacing w:w="0" w:type="dxa"/>
          <w:jc w:val="center"/>
        </w:trPr>
        <w:tc>
          <w:tcPr>
            <w:tcW w:w="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E61505" w:rsidRDefault="00B244E0" w:rsidP="003777C3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Default="00B244E0" w:rsidP="003777C3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244E0" w:rsidTr="00B244E0">
        <w:trPr>
          <w:trHeight w:val="344"/>
          <w:tblCellSpacing w:w="0" w:type="dxa"/>
          <w:jc w:val="center"/>
        </w:trPr>
        <w:tc>
          <w:tcPr>
            <w:tcW w:w="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E61505" w:rsidRDefault="00B244E0" w:rsidP="003777C3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E61505">
              <w:rPr>
                <w:b/>
                <w:color w:val="000000"/>
                <w:sz w:val="24"/>
                <w:szCs w:val="24"/>
                <w:lang w:val="kk-KZ"/>
              </w:rPr>
              <w:t>Үлгерім</w:t>
            </w:r>
            <w:r w:rsidRPr="00E6150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color w:val="FF0000"/>
                <w:sz w:val="24"/>
                <w:szCs w:val="24"/>
                <w:lang w:val="kk-KZ"/>
              </w:rPr>
              <w:t>100</w:t>
            </w:r>
            <w:r w:rsidRPr="00084EC2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color w:val="FF0000"/>
                <w:sz w:val="24"/>
                <w:szCs w:val="24"/>
                <w:lang w:val="kk-KZ"/>
              </w:rPr>
              <w:t xml:space="preserve">         </w:t>
            </w:r>
            <w:r w:rsidRPr="00084EC2">
              <w:rPr>
                <w:color w:val="FF0000"/>
                <w:sz w:val="24"/>
                <w:szCs w:val="24"/>
                <w:lang w:val="kk-KZ"/>
              </w:rPr>
              <w:t xml:space="preserve"> 99,8</w:t>
            </w:r>
            <w:r w:rsidRPr="00084EC2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084EC2" w:rsidRDefault="00B244E0" w:rsidP="000D6B3B">
            <w:pPr>
              <w:pStyle w:val="a3"/>
              <w:rPr>
                <w:color w:val="FF0000"/>
                <w:sz w:val="24"/>
                <w:szCs w:val="24"/>
                <w:lang w:val="kk-KZ"/>
              </w:rPr>
            </w:pPr>
            <w:r>
              <w:rPr>
                <w:color w:val="FF0000"/>
                <w:sz w:val="24"/>
                <w:szCs w:val="24"/>
                <w:lang w:val="kk-KZ"/>
              </w:rPr>
              <w:t xml:space="preserve">          100</w:t>
            </w:r>
            <w:r w:rsidRPr="00084EC2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Default="00B244E0" w:rsidP="003777C3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244E0" w:rsidTr="00B244E0">
        <w:trPr>
          <w:trHeight w:val="359"/>
          <w:tblCellSpacing w:w="0" w:type="dxa"/>
          <w:jc w:val="center"/>
        </w:trPr>
        <w:tc>
          <w:tcPr>
            <w:tcW w:w="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E61505" w:rsidRDefault="00B244E0" w:rsidP="003777C3">
            <w:pPr>
              <w:pStyle w:val="a3"/>
              <w:jc w:val="center"/>
              <w:rPr>
                <w:b/>
                <w:color w:val="000000"/>
                <w:sz w:val="24"/>
                <w:szCs w:val="24"/>
              </w:rPr>
            </w:pPr>
            <w:r w:rsidRPr="00E61505">
              <w:rPr>
                <w:b/>
                <w:color w:val="000000"/>
                <w:sz w:val="24"/>
                <w:szCs w:val="24"/>
                <w:lang w:val="kk-KZ"/>
              </w:rPr>
              <w:t>Орташа ұпай</w:t>
            </w:r>
            <w:r w:rsidRPr="00E6150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b/>
                <w:color w:val="FF0000"/>
                <w:sz w:val="24"/>
                <w:szCs w:val="24"/>
                <w:lang w:val="kk-KZ"/>
              </w:rPr>
              <w:t>19,1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b/>
                <w:color w:val="FF0000"/>
                <w:sz w:val="24"/>
                <w:szCs w:val="24"/>
                <w:lang w:val="kk-KZ"/>
              </w:rPr>
              <w:t>18,9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084EC2" w:rsidRDefault="00B244E0" w:rsidP="000D6B3B">
            <w:pPr>
              <w:pStyle w:val="a3"/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b/>
                <w:color w:val="FF0000"/>
                <w:sz w:val="24"/>
                <w:szCs w:val="24"/>
                <w:lang w:val="kk-KZ"/>
              </w:rPr>
              <w:t>16,8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Default="00B244E0" w:rsidP="003777C3">
            <w:pPr>
              <w:pStyle w:val="a3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244E0" w:rsidTr="00B244E0">
        <w:trPr>
          <w:trHeight w:val="344"/>
          <w:tblCellSpacing w:w="0" w:type="dxa"/>
          <w:jc w:val="center"/>
        </w:trPr>
        <w:tc>
          <w:tcPr>
            <w:tcW w:w="9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E61505" w:rsidRDefault="00B244E0" w:rsidP="003777C3">
            <w:pPr>
              <w:pStyle w:val="a3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61505">
              <w:rPr>
                <w:b/>
                <w:color w:val="000000"/>
                <w:sz w:val="24"/>
                <w:szCs w:val="24"/>
                <w:lang w:val="kk-KZ"/>
              </w:rPr>
              <w:t>Білім сапасы</w:t>
            </w:r>
          </w:p>
        </w:tc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rStyle w:val="spelle"/>
                <w:b/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rStyle w:val="spelle"/>
                <w:b/>
                <w:color w:val="FF0000"/>
                <w:sz w:val="24"/>
                <w:szCs w:val="24"/>
                <w:lang w:val="kk-KZ"/>
              </w:rPr>
              <w:t>93,7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Pr="00084EC2" w:rsidRDefault="00B244E0" w:rsidP="000D6B3B">
            <w:pPr>
              <w:pStyle w:val="a3"/>
              <w:jc w:val="center"/>
              <w:rPr>
                <w:rStyle w:val="spelle"/>
                <w:b/>
                <w:color w:val="FF0000"/>
                <w:sz w:val="24"/>
                <w:szCs w:val="24"/>
                <w:lang w:val="kk-KZ"/>
              </w:rPr>
            </w:pPr>
            <w:r w:rsidRPr="00084EC2">
              <w:rPr>
                <w:rStyle w:val="spelle"/>
                <w:b/>
                <w:color w:val="FF0000"/>
                <w:sz w:val="24"/>
                <w:szCs w:val="24"/>
                <w:lang w:val="kk-KZ"/>
              </w:rPr>
              <w:t>90,8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E0" w:rsidRPr="00084EC2" w:rsidRDefault="00B244E0" w:rsidP="000D6B3B">
            <w:pPr>
              <w:pStyle w:val="a3"/>
              <w:jc w:val="center"/>
              <w:rPr>
                <w:rStyle w:val="spelle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Style w:val="spelle"/>
                <w:b/>
                <w:color w:val="FF0000"/>
                <w:sz w:val="24"/>
                <w:szCs w:val="24"/>
                <w:lang w:val="kk-KZ"/>
              </w:rPr>
              <w:t>81,3</w:t>
            </w:r>
          </w:p>
        </w:tc>
        <w:tc>
          <w:tcPr>
            <w:tcW w:w="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E0" w:rsidRDefault="00B244E0" w:rsidP="003777C3">
            <w:pPr>
              <w:pStyle w:val="a3"/>
              <w:jc w:val="center"/>
              <w:rPr>
                <w:rStyle w:val="spelle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244E0" w:rsidTr="00B244E0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4"/>
          <w:wBefore w:w="79" w:type="dxa"/>
          <w:wAfter w:w="1713" w:type="dxa"/>
          <w:trHeight w:val="23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E0" w:rsidRDefault="00B244E0" w:rsidP="003777C3">
            <w:pPr>
              <w:spacing w:after="200" w:line="276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E0" w:rsidRDefault="00B244E0" w:rsidP="003777C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3093F" w:rsidRDefault="00F3093F" w:rsidP="00F3093F">
      <w:pPr>
        <w:rPr>
          <w:b/>
          <w:sz w:val="28"/>
          <w:szCs w:val="28"/>
          <w:lang w:val="kk-KZ"/>
        </w:rPr>
      </w:pPr>
    </w:p>
    <w:p w:rsidR="00F3093F" w:rsidRDefault="00F3093F" w:rsidP="00F309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Білім сапасы былтырғы жы</w:t>
      </w:r>
      <w:r w:rsidR="00B244E0">
        <w:rPr>
          <w:b/>
          <w:sz w:val="28"/>
          <w:szCs w:val="28"/>
          <w:lang w:val="kk-KZ"/>
        </w:rPr>
        <w:t xml:space="preserve">лмен салыстырғанда </w:t>
      </w:r>
      <w:r>
        <w:rPr>
          <w:b/>
          <w:sz w:val="28"/>
          <w:szCs w:val="28"/>
          <w:lang w:val="kk-KZ"/>
        </w:rPr>
        <w:t>9</w:t>
      </w:r>
      <w:r w:rsidR="00B244E0">
        <w:rPr>
          <w:b/>
          <w:sz w:val="28"/>
          <w:szCs w:val="28"/>
          <w:lang w:val="kk-KZ"/>
        </w:rPr>
        <w:t>,5</w:t>
      </w:r>
      <w:r>
        <w:rPr>
          <w:b/>
          <w:sz w:val="28"/>
          <w:szCs w:val="28"/>
          <w:lang w:val="kk-KZ"/>
        </w:rPr>
        <w:t xml:space="preserve"> пайызға төмен түскен.</w:t>
      </w:r>
    </w:p>
    <w:p w:rsidR="00F3093F" w:rsidRDefault="00F3093F" w:rsidP="00F3093F">
      <w:pPr>
        <w:rPr>
          <w:b/>
          <w:sz w:val="28"/>
          <w:szCs w:val="28"/>
          <w:lang w:val="kk-KZ"/>
        </w:rPr>
      </w:pPr>
    </w:p>
    <w:p w:rsidR="00F3093F" w:rsidRDefault="008E72DF" w:rsidP="00F3093F">
      <w:pPr>
        <w:rPr>
          <w:noProof/>
          <w:lang w:val="kk-KZ"/>
        </w:rPr>
      </w:pPr>
      <w:r>
        <w:rPr>
          <w:b/>
          <w:color w:val="FF0000"/>
          <w:sz w:val="28"/>
          <w:szCs w:val="28"/>
          <w:lang w:val="kk-KZ"/>
        </w:rPr>
        <w:t>2012</w:t>
      </w:r>
      <w:r w:rsidR="00F3093F">
        <w:rPr>
          <w:b/>
          <w:color w:val="FF0000"/>
          <w:sz w:val="28"/>
          <w:szCs w:val="28"/>
          <w:lang w:val="kk-KZ"/>
        </w:rPr>
        <w:t>ж. Инновациялық мектептердің ҰБТ нәтижесі</w:t>
      </w:r>
      <w:r w:rsidR="00F3093F">
        <w:rPr>
          <w:b/>
          <w:sz w:val="28"/>
          <w:szCs w:val="28"/>
          <w:lang w:val="kk-KZ"/>
        </w:rPr>
        <w:t xml:space="preserve">  </w:t>
      </w:r>
      <w:r w:rsidR="00F3093F" w:rsidRPr="00FC1063">
        <w:rPr>
          <w:b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3093F" w:rsidRPr="00FC1063">
        <w:rPr>
          <w:b/>
          <w:sz w:val="28"/>
          <w:szCs w:val="28"/>
          <w:lang w:val="kk-KZ"/>
        </w:rPr>
        <w:t xml:space="preserve"> </w:t>
      </w:r>
    </w:p>
    <w:p w:rsidR="00F3093F" w:rsidRDefault="00F3093F" w:rsidP="00F3093F">
      <w:pPr>
        <w:rPr>
          <w:b/>
          <w:sz w:val="28"/>
          <w:szCs w:val="28"/>
          <w:lang w:val="kk-KZ"/>
        </w:rPr>
      </w:pPr>
    </w:p>
    <w:p w:rsidR="00F3093F" w:rsidRDefault="00F3093F" w:rsidP="00F3093F">
      <w:pPr>
        <w:rPr>
          <w:b/>
          <w:color w:val="FF0000"/>
          <w:sz w:val="28"/>
          <w:szCs w:val="28"/>
          <w:u w:val="single"/>
          <w:lang w:val="kk-KZ"/>
        </w:rPr>
      </w:pPr>
      <w:r>
        <w:rPr>
          <w:b/>
          <w:color w:val="FF0000"/>
          <w:sz w:val="28"/>
          <w:szCs w:val="28"/>
          <w:u w:val="single"/>
          <w:lang w:val="kk-KZ"/>
        </w:rPr>
        <w:t xml:space="preserve"> Ең жоғары ұпай жинаған оқушылар 2011ж. </w:t>
      </w:r>
    </w:p>
    <w:p w:rsidR="00F3093F" w:rsidRDefault="00F3093F" w:rsidP="00F3093F">
      <w:pPr>
        <w:rPr>
          <w:b/>
          <w:sz w:val="28"/>
          <w:szCs w:val="28"/>
          <w:lang w:val="kk-KZ"/>
        </w:rPr>
      </w:pP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4768"/>
        <w:gridCol w:w="3402"/>
      </w:tblGrid>
      <w:tr w:rsidR="00F3093F" w:rsidTr="003777C3">
        <w:trPr>
          <w:trHeight w:val="2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kk-KZ"/>
              </w:rPr>
              <w:t>№ мектеп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kk-KZ"/>
              </w:rPr>
              <w:t>Оқушының аты-жөні</w:t>
            </w:r>
          </w:p>
          <w:p w:rsidR="00F3093F" w:rsidRDefault="00F3093F" w:rsidP="003777C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  <w:lang w:val="kk-KZ"/>
              </w:rPr>
              <w:t>Пән мұғалімі</w:t>
            </w: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F3093F" w:rsidP="003777C3">
            <w:pPr>
              <w:rPr>
                <w:b/>
              </w:rPr>
            </w:pPr>
            <w:r w:rsidRPr="00E61505">
              <w:rPr>
                <w:b/>
                <w:sz w:val="22"/>
                <w:szCs w:val="22"/>
              </w:rPr>
              <w:t xml:space="preserve">Тұрсанина </w:t>
            </w:r>
            <w:proofErr w:type="spellStart"/>
            <w:r w:rsidRPr="00E61505">
              <w:rPr>
                <w:b/>
                <w:sz w:val="22"/>
                <w:szCs w:val="22"/>
              </w:rPr>
              <w:t>Айдана</w:t>
            </w:r>
            <w:proofErr w:type="spellEnd"/>
            <w:r w:rsidRPr="00E61505">
              <w:rPr>
                <w:b/>
                <w:sz w:val="22"/>
                <w:szCs w:val="22"/>
              </w:rPr>
              <w:t xml:space="preserve"> Тлеуғабылқызы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F3093F" w:rsidP="003777C3">
            <w:pPr>
              <w:rPr>
                <w:b/>
              </w:rPr>
            </w:pPr>
            <w:proofErr w:type="spellStart"/>
            <w:r w:rsidRPr="00E61505">
              <w:rPr>
                <w:b/>
                <w:sz w:val="22"/>
                <w:szCs w:val="22"/>
              </w:rPr>
              <w:t>Шакенов</w:t>
            </w:r>
            <w:proofErr w:type="spellEnd"/>
            <w:r w:rsidRPr="00E615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505">
              <w:rPr>
                <w:b/>
                <w:sz w:val="22"/>
                <w:szCs w:val="22"/>
              </w:rPr>
              <w:t>Алмат</w:t>
            </w:r>
            <w:proofErr w:type="spellEnd"/>
            <w:r w:rsidRPr="00E615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505">
              <w:rPr>
                <w:b/>
                <w:sz w:val="22"/>
                <w:szCs w:val="22"/>
              </w:rPr>
              <w:t>Ардакович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F3093F" w:rsidP="003777C3">
            <w:pPr>
              <w:rPr>
                <w:b/>
              </w:rPr>
            </w:pPr>
            <w:proofErr w:type="spellStart"/>
            <w:r w:rsidRPr="00E61505">
              <w:rPr>
                <w:b/>
                <w:sz w:val="22"/>
                <w:szCs w:val="22"/>
              </w:rPr>
              <w:t>Абилгазинова</w:t>
            </w:r>
            <w:proofErr w:type="spellEnd"/>
            <w:r w:rsidRPr="00E615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505">
              <w:rPr>
                <w:b/>
                <w:sz w:val="22"/>
                <w:szCs w:val="22"/>
              </w:rPr>
              <w:t>Мадина</w:t>
            </w:r>
            <w:proofErr w:type="spellEnd"/>
            <w:r w:rsidRPr="00E615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505">
              <w:rPr>
                <w:b/>
                <w:sz w:val="22"/>
                <w:szCs w:val="22"/>
              </w:rPr>
              <w:t>Мажитовна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F3093F" w:rsidP="003777C3">
            <w:pPr>
              <w:rPr>
                <w:b/>
              </w:rPr>
            </w:pPr>
            <w:r w:rsidRPr="00E61505">
              <w:rPr>
                <w:b/>
                <w:sz w:val="22"/>
                <w:szCs w:val="22"/>
              </w:rPr>
              <w:t xml:space="preserve">Серикова </w:t>
            </w:r>
            <w:proofErr w:type="spellStart"/>
            <w:r w:rsidRPr="00E61505">
              <w:rPr>
                <w:b/>
                <w:sz w:val="22"/>
                <w:szCs w:val="22"/>
              </w:rPr>
              <w:t>Айгерим</w:t>
            </w:r>
            <w:proofErr w:type="spellEnd"/>
            <w:r w:rsidRPr="00E615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505">
              <w:rPr>
                <w:b/>
                <w:sz w:val="22"/>
                <w:szCs w:val="22"/>
              </w:rPr>
              <w:t>Жасулановна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F3093F" w:rsidP="003777C3">
            <w:pPr>
              <w:rPr>
                <w:b/>
              </w:rPr>
            </w:pPr>
            <w:r w:rsidRPr="00E61505">
              <w:rPr>
                <w:b/>
                <w:sz w:val="22"/>
                <w:szCs w:val="22"/>
              </w:rPr>
              <w:t>Қызбалин Жарасқан Жомартұлы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F3093F" w:rsidP="003777C3">
            <w:pPr>
              <w:rPr>
                <w:b/>
              </w:rPr>
            </w:pPr>
            <w:r w:rsidRPr="00E61505">
              <w:rPr>
                <w:b/>
                <w:sz w:val="22"/>
                <w:szCs w:val="22"/>
              </w:rPr>
              <w:t>Қабдікә</w:t>
            </w:r>
            <w:proofErr w:type="gramStart"/>
            <w:r w:rsidRPr="00E61505">
              <w:rPr>
                <w:b/>
                <w:sz w:val="22"/>
                <w:szCs w:val="22"/>
              </w:rPr>
              <w:t>р</w:t>
            </w:r>
            <w:proofErr w:type="gramEnd"/>
            <w:r w:rsidRPr="00E61505">
              <w:rPr>
                <w:b/>
                <w:sz w:val="22"/>
                <w:szCs w:val="22"/>
              </w:rPr>
              <w:t>ім Құралай Ерденқызы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F3093F" w:rsidP="003777C3">
            <w:pPr>
              <w:rPr>
                <w:b/>
              </w:rPr>
            </w:pPr>
            <w:proofErr w:type="spellStart"/>
            <w:r w:rsidRPr="00E61505">
              <w:rPr>
                <w:b/>
                <w:sz w:val="22"/>
                <w:szCs w:val="22"/>
              </w:rPr>
              <w:t>Антаев</w:t>
            </w:r>
            <w:proofErr w:type="spellEnd"/>
            <w:r w:rsidRPr="00E615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505">
              <w:rPr>
                <w:b/>
                <w:sz w:val="22"/>
                <w:szCs w:val="22"/>
              </w:rPr>
              <w:t>Ескабыл</w:t>
            </w:r>
            <w:proofErr w:type="spellEnd"/>
            <w:r w:rsidRPr="00E6150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505">
              <w:rPr>
                <w:b/>
                <w:sz w:val="22"/>
                <w:szCs w:val="22"/>
              </w:rPr>
              <w:t>Сабитович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F3093F" w:rsidP="003777C3">
            <w:pPr>
              <w:rPr>
                <w:b/>
              </w:rPr>
            </w:pPr>
            <w:r w:rsidRPr="00E61505">
              <w:rPr>
                <w:b/>
                <w:sz w:val="22"/>
                <w:szCs w:val="22"/>
              </w:rPr>
              <w:t>Қасым Ғапур Жанатұлы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  <w:tr w:rsidR="00F3093F" w:rsidTr="003777C3">
        <w:trPr>
          <w:trHeight w:val="51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93F" w:rsidRPr="00E61505" w:rsidRDefault="00F3093F" w:rsidP="003777C3">
            <w:pPr>
              <w:rPr>
                <w:b/>
                <w:sz w:val="20"/>
                <w:szCs w:val="20"/>
              </w:rPr>
            </w:pPr>
            <w:r w:rsidRPr="00E61505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E61505" w:rsidRDefault="00F3093F" w:rsidP="003777C3">
            <w:pPr>
              <w:rPr>
                <w:b/>
              </w:rPr>
            </w:pPr>
            <w:r w:rsidRPr="00E61505">
              <w:rPr>
                <w:b/>
                <w:sz w:val="22"/>
                <w:szCs w:val="22"/>
              </w:rPr>
              <w:t>Ахметқали Ақнұ</w:t>
            </w:r>
            <w:proofErr w:type="gramStart"/>
            <w:r w:rsidRPr="00E61505">
              <w:rPr>
                <w:b/>
                <w:sz w:val="22"/>
                <w:szCs w:val="22"/>
              </w:rPr>
              <w:t>р</w:t>
            </w:r>
            <w:proofErr w:type="gramEnd"/>
            <w:r w:rsidRPr="00E61505">
              <w:rPr>
                <w:b/>
                <w:sz w:val="22"/>
                <w:szCs w:val="22"/>
              </w:rPr>
              <w:t xml:space="preserve"> Бекайдарқызы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</w:p>
        </w:tc>
      </w:tr>
    </w:tbl>
    <w:p w:rsidR="00F3093F" w:rsidRDefault="00F3093F" w:rsidP="00F3093F">
      <w:pPr>
        <w:rPr>
          <w:b/>
          <w:sz w:val="28"/>
          <w:szCs w:val="28"/>
          <w:lang w:val="kk-KZ"/>
        </w:rPr>
      </w:pPr>
    </w:p>
    <w:p w:rsidR="00F3093F" w:rsidRPr="00E61505" w:rsidRDefault="00F3093F" w:rsidP="00F3093F">
      <w:pPr>
        <w:rPr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Pr="00E61505">
        <w:rPr>
          <w:lang w:val="kk-KZ"/>
        </w:rPr>
        <w:t>Қазақ тілі пәні бойынша 2009-2010ж ҰБТ –де ең төменгі ұпай 3(№86</w:t>
      </w:r>
      <w:r>
        <w:rPr>
          <w:lang w:val="kk-KZ"/>
        </w:rPr>
        <w:t xml:space="preserve"> </w:t>
      </w:r>
      <w:r w:rsidRPr="00E61505">
        <w:rPr>
          <w:bCs/>
          <w:color w:val="FF0000"/>
          <w:lang w:val="kk-KZ"/>
        </w:rPr>
        <w:t>Жанатай Нұрхат Қанатұлы</w:t>
      </w:r>
      <w:r w:rsidRPr="00E61505">
        <w:rPr>
          <w:lang w:val="kk-KZ"/>
        </w:rPr>
        <w:t xml:space="preserve">).                                                                                         </w:t>
      </w:r>
    </w:p>
    <w:p w:rsidR="00F3093F" w:rsidRDefault="00F3093F" w:rsidP="00F3093F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>
        <w:rPr>
          <w:b/>
          <w:sz w:val="28"/>
          <w:szCs w:val="28"/>
          <w:lang w:val="kk-KZ"/>
        </w:rPr>
        <w:t xml:space="preserve">Ең төмен (3-9) ұпай жинаған оқушылар саны -12 </w:t>
      </w:r>
      <w:r>
        <w:rPr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Былтырғы жылға қарағанда 6оқушыға артқан. </w:t>
      </w:r>
    </w:p>
    <w:p w:rsidR="00F3093F" w:rsidRDefault="00F3093F" w:rsidP="00F3093F">
      <w:pPr>
        <w:rPr>
          <w:b/>
          <w:sz w:val="28"/>
          <w:szCs w:val="28"/>
          <w:lang w:val="kk-KZ"/>
        </w:rPr>
      </w:pPr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262"/>
        <w:gridCol w:w="2920"/>
        <w:gridCol w:w="881"/>
        <w:gridCol w:w="2681"/>
      </w:tblGrid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Реті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Оқушы аты-жөні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Ұпай саны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Мұғалімнің аты- жөні</w:t>
            </w: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ұман Қазыбек Рымғалиұлы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93F" w:rsidRDefault="00F3093F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Ахмадиев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Алихан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Берикович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93F" w:rsidRDefault="00F3093F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Дүйсенбек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ңсар Бейбітұлы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93F" w:rsidRDefault="00F3093F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Калиев Дархан </w:t>
            </w:r>
            <w:proofErr w:type="spellStart"/>
            <w:r>
              <w:rPr>
                <w:sz w:val="20"/>
                <w:szCs w:val="20"/>
              </w:rPr>
              <w:t>Жомартович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93F" w:rsidRDefault="00F3093F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Тұрсынбекова </w:t>
            </w:r>
            <w:proofErr w:type="spellStart"/>
            <w:r>
              <w:rPr>
                <w:sz w:val="20"/>
                <w:szCs w:val="20"/>
              </w:rPr>
              <w:t>Алуа</w:t>
            </w:r>
            <w:proofErr w:type="spellEnd"/>
            <w:r>
              <w:rPr>
                <w:sz w:val="20"/>
                <w:szCs w:val="20"/>
              </w:rPr>
              <w:t xml:space="preserve"> Еркебұланқызы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93F" w:rsidRDefault="00F3093F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Кулманов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Еркебулан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Ермаханбетулы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93F" w:rsidRDefault="00F3093F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Альмаганбетова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Ерденбаевна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93F" w:rsidRDefault="00F3093F" w:rsidP="003777C3">
            <w:pPr>
              <w:jc w:val="center"/>
              <w:outlineLvl w:val="0"/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Кенжеғали </w:t>
            </w:r>
            <w:proofErr w:type="spellStart"/>
            <w:r>
              <w:rPr>
                <w:sz w:val="20"/>
                <w:szCs w:val="20"/>
              </w:rPr>
              <w:t>Жанерке</w:t>
            </w:r>
            <w:proofErr w:type="spellEnd"/>
            <w:r>
              <w:rPr>
                <w:sz w:val="20"/>
                <w:szCs w:val="20"/>
              </w:rPr>
              <w:t xml:space="preserve"> Қайратұлы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Коккозов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Мирас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Нарманбетович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Pr="00CC4A2A" w:rsidRDefault="00F3093F" w:rsidP="003777C3">
            <w:pPr>
              <w:rPr>
                <w:sz w:val="20"/>
                <w:szCs w:val="20"/>
              </w:rPr>
            </w:pPr>
            <w:r w:rsidRPr="00CC4A2A">
              <w:rPr>
                <w:sz w:val="20"/>
                <w:szCs w:val="20"/>
              </w:rPr>
              <w:t>Ардақұлы Әлихан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Айдарханова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Аяулым</w:t>
            </w:r>
            <w:proofErr w:type="spellEnd"/>
            <w:r>
              <w:rPr>
                <w:sz w:val="20"/>
                <w:szCs w:val="20"/>
              </w:rPr>
              <w:t xml:space="preserve"> Иманғазықызы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Барпар</w:t>
            </w:r>
            <w:proofErr w:type="spellEnd"/>
            <w:r>
              <w:rPr>
                <w:sz w:val="20"/>
                <w:szCs w:val="20"/>
              </w:rPr>
              <w:t xml:space="preserve"> Гүлфайза Дулатқызы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Pr="00CC4A2A" w:rsidRDefault="00F3093F" w:rsidP="003777C3">
            <w:pPr>
              <w:rPr>
                <w:sz w:val="20"/>
                <w:szCs w:val="20"/>
              </w:rPr>
            </w:pPr>
            <w:proofErr w:type="spellStart"/>
            <w:r w:rsidRPr="00CC4A2A">
              <w:rPr>
                <w:bCs/>
              </w:rPr>
              <w:t>Жанатай</w:t>
            </w:r>
            <w:proofErr w:type="spellEnd"/>
            <w:r w:rsidRPr="00CC4A2A">
              <w:rPr>
                <w:bCs/>
              </w:rPr>
              <w:t xml:space="preserve"> Нұрхат Қ</w:t>
            </w:r>
            <w:proofErr w:type="gramStart"/>
            <w:r w:rsidRPr="00CC4A2A">
              <w:rPr>
                <w:bCs/>
              </w:rPr>
              <w:t>анат</w:t>
            </w:r>
            <w:proofErr w:type="gramEnd"/>
            <w:r w:rsidRPr="00CC4A2A">
              <w:rPr>
                <w:bCs/>
              </w:rPr>
              <w:t>ұлы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</w:tr>
      <w:tr w:rsidR="00F3093F" w:rsidTr="003777C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b/>
                <w:bCs/>
                <w:color w:val="FF000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b/>
                <w:bCs/>
                <w:color w:val="FF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rFonts w:ascii="Arial CYR" w:hAnsi="Arial CYR" w:cs="Arial CYR"/>
                <w:sz w:val="28"/>
                <w:szCs w:val="28"/>
                <w:lang w:val="kk-KZ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3F" w:rsidRDefault="00F3093F" w:rsidP="003777C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F3093F" w:rsidRDefault="00F3093F" w:rsidP="00F3093F">
      <w:pPr>
        <w:pStyle w:val="a4"/>
        <w:tabs>
          <w:tab w:val="left" w:pos="2043"/>
        </w:tabs>
        <w:jc w:val="center"/>
        <w:rPr>
          <w:b/>
          <w:bCs/>
          <w:sz w:val="32"/>
          <w:szCs w:val="32"/>
          <w:lang w:val="kk-KZ"/>
        </w:rPr>
      </w:pPr>
    </w:p>
    <w:p w:rsidR="00F3093F" w:rsidRDefault="00F3093F" w:rsidP="00F3093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Қала мектептері бойынша қазақ тілінен жыл сайын  «3»-тік баға  саны</w:t>
      </w:r>
      <w:r w:rsidR="00981E56">
        <w:rPr>
          <w:b/>
          <w:sz w:val="28"/>
          <w:szCs w:val="28"/>
          <w:lang w:val="kk-KZ"/>
        </w:rPr>
        <w:t xml:space="preserve"> кеми түсуде еді биылғы жылы  61</w:t>
      </w:r>
      <w:r>
        <w:rPr>
          <w:b/>
          <w:sz w:val="28"/>
          <w:szCs w:val="28"/>
          <w:lang w:val="kk-KZ"/>
        </w:rPr>
        <w:t xml:space="preserve"> үшке көбейген. (49)</w:t>
      </w:r>
      <w:r w:rsidRPr="00EB53D8">
        <w:rPr>
          <w:noProof/>
          <w:lang w:val="kk-KZ"/>
        </w:rPr>
        <w:t xml:space="preserve"> </w:t>
      </w:r>
      <w:r w:rsidR="00981E56" w:rsidRPr="00981E56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3708" w:rsidRDefault="00F3093F" w:rsidP="00F3093F">
      <w:pPr>
        <w:rPr>
          <w:sz w:val="28"/>
          <w:szCs w:val="28"/>
          <w:lang w:val="kk-KZ"/>
        </w:rPr>
      </w:pPr>
      <w:r w:rsidRPr="002411E8">
        <w:rPr>
          <w:noProof/>
          <w:sz w:val="28"/>
          <w:szCs w:val="28"/>
        </w:rPr>
        <w:lastRenderedPageBreak/>
        <w:drawing>
          <wp:inline distT="0" distB="0" distL="0" distR="0">
            <wp:extent cx="5800726" cy="2743200"/>
            <wp:effectExtent l="19050" t="0" r="28574" b="0"/>
            <wp:docPr id="2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093F" w:rsidRPr="00413708" w:rsidRDefault="00F3093F" w:rsidP="00F3093F">
      <w:pPr>
        <w:rPr>
          <w:color w:val="00B050"/>
          <w:sz w:val="28"/>
          <w:szCs w:val="28"/>
          <w:lang w:val="kk-KZ"/>
        </w:rPr>
      </w:pPr>
      <w:r w:rsidRPr="00413708">
        <w:rPr>
          <w:color w:val="00B050"/>
          <w:sz w:val="28"/>
          <w:szCs w:val="28"/>
          <w:lang w:val="kk-KZ"/>
        </w:rPr>
        <w:t>Ең көп «3»-тің саны №36 орта мектепте.</w:t>
      </w:r>
    </w:p>
    <w:p w:rsidR="00F3093F" w:rsidRDefault="00F3093F" w:rsidP="00F3093F">
      <w:pPr>
        <w:rPr>
          <w:sz w:val="28"/>
          <w:szCs w:val="28"/>
          <w:lang w:val="kk-KZ"/>
        </w:rPr>
      </w:pPr>
    </w:p>
    <w:p w:rsidR="00F3093F" w:rsidRDefault="00F3093F" w:rsidP="00F3093F">
      <w:pPr>
        <w:rPr>
          <w:sz w:val="28"/>
          <w:szCs w:val="28"/>
          <w:lang w:val="kk-KZ"/>
        </w:rPr>
      </w:pPr>
    </w:p>
    <w:p w:rsidR="00F3093F" w:rsidRPr="00EB53D8" w:rsidRDefault="00F3093F" w:rsidP="00F309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тілі пәні</w:t>
      </w:r>
      <w:r w:rsidR="0082454E">
        <w:rPr>
          <w:sz w:val="28"/>
          <w:szCs w:val="28"/>
          <w:lang w:val="kk-KZ"/>
        </w:rPr>
        <w:t xml:space="preserve"> бойынша «5»-тік бағалар саны №</w:t>
      </w:r>
      <w:r>
        <w:rPr>
          <w:sz w:val="28"/>
          <w:szCs w:val="28"/>
          <w:lang w:val="kk-KZ"/>
        </w:rPr>
        <w:t>9</w:t>
      </w:r>
      <w:r w:rsidR="0082454E">
        <w:rPr>
          <w:sz w:val="28"/>
          <w:szCs w:val="28"/>
          <w:lang w:val="kk-KZ"/>
        </w:rPr>
        <w:t xml:space="preserve">2,№57лицейде  </w:t>
      </w:r>
      <w:r>
        <w:rPr>
          <w:sz w:val="28"/>
          <w:szCs w:val="28"/>
          <w:lang w:val="kk-KZ"/>
        </w:rPr>
        <w:t xml:space="preserve"> басқа мектептерге қарағанда көп.</w:t>
      </w:r>
      <w:r w:rsidRPr="00EB53D8">
        <w:rPr>
          <w:noProof/>
          <w:lang w:val="kk-KZ"/>
        </w:rPr>
        <w:t xml:space="preserve"> </w:t>
      </w:r>
      <w:r w:rsidRPr="00EB53D8">
        <w:rPr>
          <w:noProof/>
          <w:sz w:val="28"/>
          <w:szCs w:val="28"/>
        </w:rPr>
        <w:drawing>
          <wp:inline distT="0" distB="0" distL="0" distR="0">
            <wp:extent cx="6477000" cy="2743200"/>
            <wp:effectExtent l="19050" t="0" r="1905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093F" w:rsidRDefault="00F3093F" w:rsidP="00F3093F">
      <w:pPr>
        <w:rPr>
          <w:sz w:val="28"/>
          <w:szCs w:val="28"/>
          <w:lang w:val="kk-KZ"/>
        </w:rPr>
      </w:pPr>
    </w:p>
    <w:p w:rsidR="00F3093F" w:rsidRPr="0081188A" w:rsidRDefault="00F3093F" w:rsidP="00F3093F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F3093F" w:rsidRDefault="00F3093F" w:rsidP="00F3093F">
      <w:pPr>
        <w:rPr>
          <w:sz w:val="28"/>
          <w:szCs w:val="28"/>
          <w:lang w:val="kk-KZ"/>
        </w:rPr>
      </w:pPr>
      <w:r>
        <w:rPr>
          <w:lang w:val="kk-KZ"/>
        </w:rPr>
        <w:t xml:space="preserve"> </w:t>
      </w:r>
    </w:p>
    <w:p w:rsidR="00F3093F" w:rsidRDefault="00F3093F" w:rsidP="00F309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. ҰБТ нәтижесі бойынша №36орта мектеп ең төменгі көрсеткішті </w:t>
      </w:r>
      <w:r w:rsidR="0082454E">
        <w:rPr>
          <w:sz w:val="28"/>
          <w:szCs w:val="28"/>
          <w:lang w:val="kk-KZ"/>
        </w:rPr>
        <w:t xml:space="preserve">15 ұпай </w:t>
      </w:r>
      <w:r>
        <w:rPr>
          <w:sz w:val="28"/>
          <w:szCs w:val="28"/>
          <w:lang w:val="kk-KZ"/>
        </w:rPr>
        <w:t xml:space="preserve">көрсетті. (16,9) </w:t>
      </w:r>
    </w:p>
    <w:p w:rsidR="00F3093F" w:rsidRDefault="00F3093F" w:rsidP="00F309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 мектептердің ішінде </w:t>
      </w:r>
      <w:r>
        <w:rPr>
          <w:b/>
          <w:sz w:val="28"/>
          <w:szCs w:val="28"/>
          <w:lang w:val="kk-KZ"/>
        </w:rPr>
        <w:t>ең жоғарғы</w:t>
      </w:r>
      <w:r>
        <w:rPr>
          <w:sz w:val="28"/>
          <w:szCs w:val="28"/>
          <w:lang w:val="kk-KZ"/>
        </w:rPr>
        <w:t xml:space="preserve"> көрсеткішті көрсетіп отырған мектептер қатарына </w:t>
      </w:r>
      <w:r>
        <w:rPr>
          <w:b/>
          <w:sz w:val="28"/>
          <w:szCs w:val="28"/>
          <w:u w:val="single"/>
          <w:lang w:val="kk-KZ"/>
        </w:rPr>
        <w:t xml:space="preserve">№92гим, 57 лицейді 39,  </w:t>
      </w:r>
      <w:r>
        <w:rPr>
          <w:sz w:val="28"/>
          <w:szCs w:val="28"/>
          <w:lang w:val="kk-KZ"/>
        </w:rPr>
        <w:t>жатқызуға болады.</w:t>
      </w:r>
    </w:p>
    <w:p w:rsidR="00F3093F" w:rsidRDefault="00F3093F" w:rsidP="00F3093F">
      <w:pPr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Мұның себебі мектептердің ҰБТ тыңғылықты дайындалуы. Жыл бойына ҰБТ мәселесі күн тәртібінде бірінші мәселе болып қойылуы.</w:t>
      </w:r>
    </w:p>
    <w:p w:rsidR="000D6B3B" w:rsidRPr="000D6B3B" w:rsidRDefault="000D6B3B" w:rsidP="00F3093F">
      <w:pPr>
        <w:pStyle w:val="a3"/>
        <w:jc w:val="center"/>
        <w:rPr>
          <w:noProof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Таңдау пәні ретінде  11</w:t>
      </w:r>
      <w:r w:rsidR="00F3093F">
        <w:rPr>
          <w:sz w:val="28"/>
          <w:szCs w:val="28"/>
          <w:lang w:val="kk-KZ"/>
        </w:rPr>
        <w:t xml:space="preserve"> мектеп, 19 оқушы қазақ әдебиетінен ҰБТ тапсырды</w:t>
      </w:r>
      <w:r>
        <w:rPr>
          <w:sz w:val="28"/>
          <w:szCs w:val="28"/>
          <w:lang w:val="kk-KZ"/>
        </w:rPr>
        <w:t>. Өткен жылмен салыстырғанда 0,4 ұпайға кеміді</w:t>
      </w:r>
      <w:r w:rsidR="00F3093F">
        <w:rPr>
          <w:sz w:val="28"/>
          <w:szCs w:val="28"/>
          <w:lang w:val="kk-KZ"/>
        </w:rPr>
        <w:t>:</w:t>
      </w:r>
    </w:p>
    <w:tbl>
      <w:tblPr>
        <w:tblW w:w="6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804"/>
        <w:gridCol w:w="828"/>
        <w:gridCol w:w="544"/>
        <w:gridCol w:w="9"/>
        <w:gridCol w:w="553"/>
        <w:gridCol w:w="553"/>
        <w:gridCol w:w="546"/>
        <w:gridCol w:w="7"/>
        <w:gridCol w:w="932"/>
        <w:gridCol w:w="980"/>
      </w:tblGrid>
      <w:tr w:rsidR="000D6B3B" w:rsidTr="000D6B3B">
        <w:tblPrEx>
          <w:tblCellMar>
            <w:top w:w="0" w:type="dxa"/>
            <w:bottom w:w="0" w:type="dxa"/>
          </w:tblCellMar>
        </w:tblPrEx>
        <w:trPr>
          <w:gridBefore w:val="1"/>
          <w:wBefore w:w="898" w:type="dxa"/>
          <w:trHeight w:val="165"/>
        </w:trPr>
        <w:tc>
          <w:tcPr>
            <w:tcW w:w="600" w:type="dxa"/>
          </w:tcPr>
          <w:p w:rsidR="000D6B3B" w:rsidRPr="000D6B3B" w:rsidRDefault="000D6B3B" w:rsidP="000D6B3B">
            <w:pPr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  <w:t>қатыс</w:t>
            </w:r>
          </w:p>
        </w:tc>
        <w:tc>
          <w:tcPr>
            <w:tcW w:w="856" w:type="dxa"/>
          </w:tcPr>
          <w:p w:rsidR="000D6B3B" w:rsidRPr="000D6B3B" w:rsidRDefault="000D6B3B" w:rsidP="000D6B3B">
            <w:pPr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  <w:t>Ұпай саны</w:t>
            </w:r>
          </w:p>
        </w:tc>
        <w:tc>
          <w:tcPr>
            <w:tcW w:w="540" w:type="dxa"/>
            <w:gridSpan w:val="2"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kk-KZ"/>
              </w:rPr>
              <w:t>«5»</w:t>
            </w:r>
          </w:p>
        </w:tc>
        <w:tc>
          <w:tcPr>
            <w:tcW w:w="480" w:type="dxa"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kk-KZ"/>
              </w:rPr>
              <w:t>«4»</w:t>
            </w:r>
          </w:p>
        </w:tc>
        <w:tc>
          <w:tcPr>
            <w:tcW w:w="584" w:type="dxa"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kk-KZ"/>
              </w:rPr>
              <w:t>«3»</w:t>
            </w:r>
          </w:p>
        </w:tc>
        <w:tc>
          <w:tcPr>
            <w:tcW w:w="495" w:type="dxa"/>
            <w:gridSpan w:val="2"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kk-KZ"/>
              </w:rPr>
              <w:t>«2»</w:t>
            </w:r>
          </w:p>
        </w:tc>
        <w:tc>
          <w:tcPr>
            <w:tcW w:w="932" w:type="dxa"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kk-KZ"/>
              </w:rPr>
              <w:t>сапа</w:t>
            </w:r>
          </w:p>
        </w:tc>
        <w:tc>
          <w:tcPr>
            <w:tcW w:w="708" w:type="dxa"/>
          </w:tcPr>
          <w:p w:rsidR="000D6B3B" w:rsidRPr="000D6B3B" w:rsidRDefault="000D6B3B" w:rsidP="000D6B3B">
            <w:pPr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  <w:t>үлгерім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№12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№18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№27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№36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№41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№54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№68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66,6667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№76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№77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№81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№86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B3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D6B3B" w:rsidRPr="000D6B3B" w:rsidTr="000D6B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D6B3B">
              <w:rPr>
                <w:rFonts w:ascii="Calibri" w:hAnsi="Calibri"/>
                <w:color w:val="000000"/>
                <w:sz w:val="22"/>
                <w:szCs w:val="22"/>
              </w:rPr>
              <w:t>жиыны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B3B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B3B">
              <w:rPr>
                <w:rFonts w:ascii="Arial" w:hAnsi="Arial" w:cs="Arial"/>
                <w:b/>
                <w:bCs/>
                <w:sz w:val="20"/>
                <w:szCs w:val="20"/>
              </w:rPr>
              <w:t>16,273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B3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B3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B3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B3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B3B">
              <w:rPr>
                <w:rFonts w:ascii="Arial" w:hAnsi="Arial" w:cs="Arial"/>
                <w:b/>
                <w:bCs/>
                <w:sz w:val="20"/>
                <w:szCs w:val="20"/>
              </w:rPr>
              <w:t>84,2105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B3B" w:rsidRPr="000D6B3B" w:rsidRDefault="000D6B3B" w:rsidP="000D6B3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B3B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0D6B3B" w:rsidRPr="000D6B3B" w:rsidRDefault="000D6B3B" w:rsidP="00F3093F">
      <w:pPr>
        <w:pStyle w:val="a3"/>
        <w:jc w:val="center"/>
        <w:rPr>
          <w:b/>
          <w:sz w:val="28"/>
          <w:szCs w:val="28"/>
          <w:lang w:val="kk-KZ"/>
        </w:rPr>
      </w:pPr>
      <w:r w:rsidRPr="000D6B3B">
        <w:rPr>
          <w:b/>
          <w:sz w:val="28"/>
          <w:szCs w:val="28"/>
          <w:lang w:val="kk-KZ"/>
        </w:rPr>
        <w:t>Қазақ әдебиеті</w:t>
      </w:r>
    </w:p>
    <w:p w:rsidR="00F3093F" w:rsidRDefault="000D6B3B" w:rsidP="00F3093F">
      <w:pPr>
        <w:pStyle w:val="a3"/>
        <w:jc w:val="center"/>
        <w:rPr>
          <w:sz w:val="28"/>
          <w:szCs w:val="28"/>
          <w:lang w:val="kk-KZ"/>
        </w:rPr>
      </w:pPr>
      <w:r w:rsidRPr="000D6B3B">
        <w:rPr>
          <w:sz w:val="28"/>
          <w:szCs w:val="28"/>
          <w:lang w:val="kk-KZ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3093F">
        <w:rPr>
          <w:sz w:val="28"/>
          <w:szCs w:val="28"/>
          <w:lang w:val="kk-KZ"/>
        </w:rPr>
        <w:t xml:space="preserve"> </w:t>
      </w:r>
    </w:p>
    <w:p w:rsidR="00F3093F" w:rsidRDefault="00F3093F" w:rsidP="00F3093F">
      <w:pPr>
        <w:pStyle w:val="a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Мектептердің ұпай саны бойынша көрсеткіштері </w:t>
      </w:r>
      <w:r w:rsidR="000D6B3B" w:rsidRPr="000D6B3B">
        <w:rPr>
          <w:sz w:val="28"/>
          <w:szCs w:val="28"/>
          <w:lang w:val="kk-KZ"/>
        </w:rPr>
        <w:drawing>
          <wp:inline distT="0" distB="0" distL="0" distR="0">
            <wp:extent cx="4572000" cy="27432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093F" w:rsidRDefault="00F3093F" w:rsidP="00F3093F">
      <w:pPr>
        <w:pStyle w:val="a3"/>
        <w:jc w:val="center"/>
        <w:rPr>
          <w:sz w:val="28"/>
          <w:szCs w:val="28"/>
          <w:lang w:val="kk-KZ"/>
        </w:rPr>
      </w:pPr>
    </w:p>
    <w:p w:rsidR="00F3093F" w:rsidRDefault="00F3093F" w:rsidP="00F3093F">
      <w:pPr>
        <w:pStyle w:val="a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әдебиетінен жоғары ұпай жинаған оқушылар</w:t>
      </w:r>
    </w:p>
    <w:tbl>
      <w:tblPr>
        <w:tblW w:w="5260" w:type="dxa"/>
        <w:tblInd w:w="103" w:type="dxa"/>
        <w:tblLook w:val="04A0"/>
      </w:tblPr>
      <w:tblGrid>
        <w:gridCol w:w="1968"/>
        <w:gridCol w:w="2470"/>
        <w:gridCol w:w="822"/>
      </w:tblGrid>
      <w:tr w:rsidR="00F3093F" w:rsidTr="003777C3">
        <w:trPr>
          <w:trHeight w:val="76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Pr="00251B4B" w:rsidRDefault="00F3093F" w:rsidP="003777C3">
            <w:pPr>
              <w:outlineLvl w:val="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№77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Кә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імқұл </w:t>
            </w:r>
            <w:proofErr w:type="spellStart"/>
            <w:r>
              <w:rPr>
                <w:color w:val="000000"/>
                <w:sz w:val="20"/>
                <w:szCs w:val="20"/>
              </w:rPr>
              <w:t>Перизат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Берікқызы</w:t>
            </w:r>
          </w:p>
          <w:p w:rsidR="00F3093F" w:rsidRDefault="00F3093F" w:rsidP="003777C3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sz w:val="20"/>
                <w:szCs w:val="20"/>
              </w:rPr>
            </w:pPr>
          </w:p>
          <w:p w:rsidR="00F3093F" w:rsidRPr="00251B4B" w:rsidRDefault="00F3093F" w:rsidP="003777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</w:tr>
      <w:tr w:rsidR="00F3093F" w:rsidTr="003777C3">
        <w:trPr>
          <w:trHeight w:val="76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Pr="00251B4B" w:rsidRDefault="00F3093F" w:rsidP="003777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№81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Қ</w:t>
            </w:r>
            <w:proofErr w:type="gramStart"/>
            <w:r>
              <w:rPr>
                <w:color w:val="000000"/>
                <w:sz w:val="20"/>
                <w:szCs w:val="20"/>
              </w:rPr>
              <w:t>анат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Ақнұр Ерғазықызы</w:t>
            </w:r>
          </w:p>
          <w:p w:rsidR="00F3093F" w:rsidRDefault="00F3093F" w:rsidP="003777C3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251B4B" w:rsidRDefault="00F3093F" w:rsidP="003777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</w:tr>
      <w:tr w:rsidR="00F3093F" w:rsidTr="003777C3">
        <w:trPr>
          <w:trHeight w:val="76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№86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251B4B" w:rsidRDefault="00F3093F" w:rsidP="003777C3">
            <w:pPr>
              <w:rPr>
                <w:sz w:val="20"/>
                <w:szCs w:val="20"/>
                <w:lang w:val="kk-KZ"/>
              </w:rPr>
            </w:pPr>
            <w:proofErr w:type="spellStart"/>
            <w:r w:rsidRPr="00251B4B">
              <w:rPr>
                <w:color w:val="000000"/>
                <w:sz w:val="20"/>
                <w:szCs w:val="20"/>
              </w:rPr>
              <w:t>Сейсембек</w:t>
            </w:r>
            <w:proofErr w:type="spellEnd"/>
            <w:r w:rsidRPr="00251B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1B4B">
              <w:rPr>
                <w:color w:val="000000"/>
                <w:sz w:val="20"/>
                <w:szCs w:val="20"/>
              </w:rPr>
              <w:t>Айдана</w:t>
            </w:r>
            <w:proofErr w:type="spellEnd"/>
            <w:r w:rsidRPr="00251B4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1B4B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251B4B">
              <w:rPr>
                <w:color w:val="000000"/>
                <w:sz w:val="20"/>
                <w:szCs w:val="20"/>
              </w:rPr>
              <w:t>әлденбайқызы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Pr="00251B4B" w:rsidRDefault="00F3093F" w:rsidP="003777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</w:tr>
      <w:tr w:rsidR="00F3093F" w:rsidTr="003777C3">
        <w:trPr>
          <w:trHeight w:val="510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093F" w:rsidRPr="00251B4B" w:rsidRDefault="00F3093F" w:rsidP="003777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№92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093F" w:rsidRDefault="00F3093F" w:rsidP="003777C3">
            <w:pPr>
              <w:rPr>
                <w:sz w:val="20"/>
                <w:szCs w:val="20"/>
              </w:rPr>
            </w:pPr>
            <w:r w:rsidRPr="00251B4B">
              <w:rPr>
                <w:color w:val="000000"/>
                <w:sz w:val="20"/>
                <w:szCs w:val="20"/>
              </w:rPr>
              <w:t>Диана Нұ</w:t>
            </w:r>
            <w:proofErr w:type="gramStart"/>
            <w:r w:rsidRPr="00251B4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251B4B">
              <w:rPr>
                <w:color w:val="000000"/>
                <w:sz w:val="20"/>
                <w:szCs w:val="20"/>
              </w:rPr>
              <w:t xml:space="preserve">қанатқызы Жарылғасын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093F" w:rsidRPr="00251B4B" w:rsidRDefault="00F3093F" w:rsidP="003777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</w:tr>
      <w:tr w:rsidR="00F3093F" w:rsidTr="003777C3">
        <w:trPr>
          <w:trHeight w:val="51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outlineLvl w:val="1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№41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outlineLvl w:val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Тилеубек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Жанболат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Ертайулы</w:t>
            </w:r>
            <w:proofErr w:type="spellEnd"/>
          </w:p>
          <w:p w:rsidR="00F3093F" w:rsidRPr="00251B4B" w:rsidRDefault="00F3093F" w:rsidP="003777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93F" w:rsidRDefault="00F3093F" w:rsidP="003777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</w:tr>
    </w:tbl>
    <w:p w:rsidR="00F3093F" w:rsidRDefault="00F3093F" w:rsidP="00F3093F">
      <w:pPr>
        <w:pStyle w:val="a3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Әдістемелік ұсыныстар: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1.Оқушылардың ҰБТ –ге дайындығын қосымша сағаттар, факультативтер, ақыл-кеңестер беру арқылы жүйелі кеңейту;  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2. Мұғалімдердің озық іс тәжірибелерді өз жұмысына пайдалануын қалыптастыру. Осы орайда дөңгелек үстел, семинарлар өткізу. </w:t>
      </w:r>
    </w:p>
    <w:p w:rsidR="00F3093F" w:rsidRDefault="00F3093F" w:rsidP="00F3093F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3. Қала деңгейінде шығармашылық  атмосфера құруды ұйымдастыру:</w:t>
      </w:r>
    </w:p>
    <w:p w:rsidR="00F3093F" w:rsidRDefault="00F3093F" w:rsidP="00F3093F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шығармашылық   </w:t>
      </w:r>
      <w:r>
        <w:rPr>
          <w:rStyle w:val="spelle"/>
          <w:color w:val="000000"/>
          <w:sz w:val="28"/>
          <w:szCs w:val="28"/>
          <w:lang w:val="kk-KZ"/>
        </w:rPr>
        <w:t xml:space="preserve">микротоптар ұйымдастыру </w:t>
      </w:r>
      <w:r>
        <w:rPr>
          <w:color w:val="000000"/>
          <w:sz w:val="28"/>
          <w:szCs w:val="28"/>
          <w:lang w:val="kk-KZ"/>
        </w:rPr>
        <w:t>;</w:t>
      </w:r>
    </w:p>
    <w:p w:rsidR="00F3093F" w:rsidRDefault="00F3093F" w:rsidP="00F3093F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білім сапасының байқаулары  ;</w:t>
      </w:r>
    </w:p>
    <w:p w:rsidR="00F3093F" w:rsidRDefault="00F3093F" w:rsidP="00F3093F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 түрлі  конкурстар мен  жарыстар т.б.</w:t>
      </w:r>
    </w:p>
    <w:p w:rsidR="00F3093F" w:rsidRDefault="00F3093F" w:rsidP="00F3093F">
      <w:pPr>
        <w:pStyle w:val="a3"/>
        <w:rPr>
          <w:lang w:val="kk-KZ"/>
        </w:rPr>
      </w:pPr>
      <w:r>
        <w:rPr>
          <w:color w:val="000000"/>
          <w:sz w:val="28"/>
          <w:szCs w:val="28"/>
          <w:lang w:val="kk-KZ"/>
        </w:rPr>
        <w:t>4. Қазақ әдебиеті пәні бойынша білім сапасын көтеру мәселесін қарастыру.</w:t>
      </w:r>
      <w:r>
        <w:rPr>
          <w:lang w:val="kk-KZ"/>
        </w:rPr>
        <w:t xml:space="preserve"> </w:t>
      </w:r>
    </w:p>
    <w:p w:rsidR="00F3093F" w:rsidRDefault="00F3093F" w:rsidP="00F3093F">
      <w:pPr>
        <w:pStyle w:val="a3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5.ҰБТ –ге оқушыларды дайындау әдістемесін қайта қарау жұмыстарын жүргізу.  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  </w:t>
      </w:r>
      <w:r w:rsidRPr="00CE6C72">
        <w:rPr>
          <w:b/>
          <w:color w:val="000000"/>
          <w:sz w:val="28"/>
          <w:szCs w:val="28"/>
          <w:lang w:val="kk-KZ"/>
        </w:rPr>
        <w:t>20</w:t>
      </w:r>
      <w:r w:rsidR="00414F84">
        <w:rPr>
          <w:b/>
          <w:color w:val="000000"/>
          <w:sz w:val="28"/>
          <w:szCs w:val="28"/>
          <w:lang w:val="kk-KZ"/>
        </w:rPr>
        <w:t>12</w:t>
      </w:r>
      <w:r w:rsidRPr="00CE6C72">
        <w:rPr>
          <w:b/>
          <w:color w:val="000000"/>
          <w:sz w:val="28"/>
          <w:szCs w:val="28"/>
          <w:lang w:val="kk-KZ"/>
        </w:rPr>
        <w:t>-20</w:t>
      </w:r>
      <w:r w:rsidR="00414F84">
        <w:rPr>
          <w:b/>
          <w:color w:val="000000"/>
          <w:sz w:val="28"/>
          <w:szCs w:val="28"/>
          <w:lang w:val="kk-KZ"/>
        </w:rPr>
        <w:t>13</w:t>
      </w:r>
      <w:r>
        <w:rPr>
          <w:b/>
          <w:color w:val="000000"/>
          <w:sz w:val="28"/>
          <w:szCs w:val="28"/>
          <w:lang w:val="kk-KZ"/>
        </w:rPr>
        <w:t xml:space="preserve"> о.ж.  еске алынатын негізгі міндеттер</w:t>
      </w:r>
      <w:r>
        <w:rPr>
          <w:color w:val="000000"/>
          <w:sz w:val="28"/>
          <w:szCs w:val="28"/>
          <w:lang w:val="kk-KZ"/>
        </w:rPr>
        <w:t xml:space="preserve">: 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   Оқушылардың пәнге деген жоғары деңгейдегі  қызығушылығына қолдау көрсету. (таңдау пәні )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    Оқушылардың білім деңгейінің төмендеу себептерін анықтап, соған орай жұмыс жүргізу.</w:t>
      </w:r>
    </w:p>
    <w:p w:rsidR="00F3093F" w:rsidRDefault="00F3093F" w:rsidP="00F3093F">
      <w:pPr>
        <w:pStyle w:val="a3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3 Саралап, даралап оқытуға аса мән беру, жағдай туғызу. </w:t>
      </w:r>
    </w:p>
    <w:p w:rsidR="00F3093F" w:rsidRDefault="00F3093F" w:rsidP="00F3093F">
      <w:pPr>
        <w:jc w:val="center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4. Алдыңғы қатарлы білім беру әдіс –тәсілдерін оқыту үрдісіне батыл енгізе отырып білім сапасын көтеру. </w:t>
      </w:r>
    </w:p>
    <w:p w:rsidR="00F3093F" w:rsidRDefault="00F3093F" w:rsidP="00F309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. ҰБТ нәтижесі бойынша №36орта мектеп ең тө</w:t>
      </w:r>
      <w:r w:rsidR="00414F84">
        <w:rPr>
          <w:sz w:val="28"/>
          <w:szCs w:val="28"/>
          <w:lang w:val="kk-KZ"/>
        </w:rPr>
        <w:t>менгі көрсеткішті көрсетті. (</w:t>
      </w:r>
      <w:r>
        <w:rPr>
          <w:sz w:val="28"/>
          <w:szCs w:val="28"/>
          <w:lang w:val="kk-KZ"/>
        </w:rPr>
        <w:t xml:space="preserve">9 ) </w:t>
      </w:r>
    </w:p>
    <w:p w:rsidR="00F3093F" w:rsidRDefault="00F3093F" w:rsidP="00F3093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 мектептердің ішінде </w:t>
      </w:r>
      <w:r>
        <w:rPr>
          <w:b/>
          <w:sz w:val="28"/>
          <w:szCs w:val="28"/>
          <w:lang w:val="kk-KZ"/>
        </w:rPr>
        <w:t>ең жоғарғы</w:t>
      </w:r>
      <w:r>
        <w:rPr>
          <w:sz w:val="28"/>
          <w:szCs w:val="28"/>
          <w:lang w:val="kk-KZ"/>
        </w:rPr>
        <w:t xml:space="preserve"> көрсеткішті көрсетіп отырған мектептер қатарына </w:t>
      </w:r>
      <w:r w:rsidR="00414F84">
        <w:rPr>
          <w:b/>
          <w:sz w:val="28"/>
          <w:szCs w:val="28"/>
          <w:u w:val="single"/>
          <w:lang w:val="kk-KZ"/>
        </w:rPr>
        <w:t>№81, 12, 41</w:t>
      </w:r>
      <w:r>
        <w:rPr>
          <w:b/>
          <w:sz w:val="28"/>
          <w:szCs w:val="28"/>
          <w:u w:val="single"/>
          <w:lang w:val="kk-KZ"/>
        </w:rPr>
        <w:t xml:space="preserve">  </w:t>
      </w:r>
      <w:r>
        <w:rPr>
          <w:sz w:val="28"/>
          <w:szCs w:val="28"/>
          <w:lang w:val="kk-KZ"/>
        </w:rPr>
        <w:t>жатқызуға болады.</w:t>
      </w:r>
    </w:p>
    <w:p w:rsidR="00F3093F" w:rsidRDefault="00F3093F" w:rsidP="00F3093F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Мұның себебі мектептердің ҰБТ тыңғылықты дайындалуы. Жыл бойына ҰБТ мәселесі күн тәртібінде бірінші мәселе болып қойылуы.</w:t>
      </w:r>
    </w:p>
    <w:p w:rsidR="0094309F" w:rsidRPr="00E37E0E" w:rsidRDefault="0094309F" w:rsidP="0094309F">
      <w:pPr>
        <w:autoSpaceDE w:val="0"/>
        <w:autoSpaceDN w:val="0"/>
        <w:adjustRightInd w:val="0"/>
        <w:ind w:left="75"/>
        <w:rPr>
          <w:b/>
          <w:i/>
          <w:color w:val="000000"/>
          <w:sz w:val="28"/>
          <w:szCs w:val="28"/>
          <w:lang w:val="kk-KZ"/>
        </w:rPr>
      </w:pPr>
      <w:r w:rsidRPr="00E37E0E">
        <w:rPr>
          <w:b/>
          <w:i/>
          <w:color w:val="000000"/>
          <w:sz w:val="28"/>
          <w:szCs w:val="28"/>
          <w:lang w:val="kk-KZ"/>
        </w:rPr>
        <w:t xml:space="preserve">Дұрыс жауаптардың пайызы мына формула бойынша шығарылады: </w:t>
      </w:r>
    </w:p>
    <w:p w:rsidR="0094309F" w:rsidRPr="00E37E0E" w:rsidRDefault="0094309F" w:rsidP="0094309F">
      <w:pPr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</w:t>
      </w:r>
      <w:r w:rsidRPr="00E37E0E">
        <w:rPr>
          <w:color w:val="000000"/>
          <w:sz w:val="28"/>
          <w:szCs w:val="28"/>
          <w:lang w:val="kk-KZ"/>
        </w:rPr>
        <w:t>ұрыс жауап % = Дұрыс жауаптар саны / берілген сұрақтар саны* 100 %</w:t>
      </w:r>
    </w:p>
    <w:p w:rsidR="0094309F" w:rsidRPr="0094309F" w:rsidRDefault="0094309F" w:rsidP="0094309F">
      <w:pPr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</w:p>
    <w:p w:rsidR="0094309F" w:rsidRDefault="0094309F" w:rsidP="0094309F">
      <w:pPr>
        <w:numPr>
          <w:ilvl w:val="0"/>
          <w:numId w:val="3"/>
        </w:numPr>
        <w:autoSpaceDE w:val="0"/>
        <w:autoSpaceDN w:val="0"/>
        <w:adjustRightInd w:val="0"/>
        <w:rPr>
          <w:b/>
          <w:color w:val="000000"/>
          <w:sz w:val="28"/>
          <w:szCs w:val="28"/>
          <w:lang w:val="kk-KZ"/>
        </w:rPr>
      </w:pPr>
      <w:r w:rsidRPr="00E37E0E">
        <w:rPr>
          <w:color w:val="000000"/>
          <w:sz w:val="28"/>
          <w:szCs w:val="28"/>
          <w:lang w:val="kk-KZ"/>
        </w:rPr>
        <w:t>ҰБТ пәні  бойынша орта  ұпай санын шығару;</w:t>
      </w:r>
      <w:r w:rsidRPr="00DA0C63">
        <w:rPr>
          <w:b/>
          <w:color w:val="000000"/>
          <w:sz w:val="28"/>
          <w:szCs w:val="28"/>
          <w:lang w:val="kk-KZ"/>
        </w:rPr>
        <w:t xml:space="preserve"> </w:t>
      </w:r>
    </w:p>
    <w:p w:rsidR="0094309F" w:rsidRPr="00DA0C63" w:rsidRDefault="0094309F" w:rsidP="0094309F">
      <w:pPr>
        <w:autoSpaceDE w:val="0"/>
        <w:autoSpaceDN w:val="0"/>
        <w:adjustRightInd w:val="0"/>
        <w:ind w:left="75"/>
        <w:rPr>
          <w:b/>
          <w:i/>
          <w:color w:val="000000"/>
          <w:sz w:val="28"/>
          <w:szCs w:val="28"/>
          <w:lang w:val="kk-KZ"/>
        </w:rPr>
      </w:pPr>
      <w:r w:rsidRPr="00DA0C63">
        <w:rPr>
          <w:b/>
          <w:i/>
          <w:color w:val="000000"/>
          <w:sz w:val="28"/>
          <w:szCs w:val="28"/>
          <w:lang w:val="kk-KZ"/>
        </w:rPr>
        <w:t>ҰБТ орта балы мына формула бойынша шығарылады:</w:t>
      </w:r>
    </w:p>
    <w:p w:rsidR="0094309F" w:rsidRPr="00E37E0E" w:rsidRDefault="0094309F" w:rsidP="009430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37E0E">
        <w:rPr>
          <w:color w:val="000000"/>
          <w:sz w:val="28"/>
          <w:szCs w:val="28"/>
          <w:lang w:val="kk-KZ"/>
        </w:rPr>
        <w:t>Орташа балл</w:t>
      </w:r>
      <w:r w:rsidRPr="00E37E0E">
        <w:rPr>
          <w:color w:val="000000"/>
          <w:sz w:val="28"/>
          <w:szCs w:val="28"/>
        </w:rPr>
        <w:t xml:space="preserve"> = </w:t>
      </w:r>
      <w:r w:rsidRPr="00E37E0E">
        <w:rPr>
          <w:color w:val="000000"/>
          <w:sz w:val="28"/>
          <w:szCs w:val="28"/>
          <w:lang w:val="kk-KZ"/>
        </w:rPr>
        <w:t xml:space="preserve">дұрыс жауап </w:t>
      </w:r>
      <w:r w:rsidR="00A871AF">
        <w:rPr>
          <w:color w:val="000000"/>
          <w:sz w:val="28"/>
          <w:szCs w:val="28"/>
        </w:rPr>
        <w:t xml:space="preserve">%  * </w:t>
      </w:r>
      <w:r w:rsidR="00A871AF">
        <w:rPr>
          <w:color w:val="000000"/>
          <w:sz w:val="28"/>
          <w:szCs w:val="28"/>
          <w:lang w:val="kk-KZ"/>
        </w:rPr>
        <w:t>25</w:t>
      </w:r>
      <w:r w:rsidRPr="00E37E0E">
        <w:rPr>
          <w:color w:val="000000"/>
          <w:sz w:val="28"/>
          <w:szCs w:val="28"/>
        </w:rPr>
        <w:t xml:space="preserve"> / 100 %</w:t>
      </w:r>
    </w:p>
    <w:p w:rsidR="00975E0E" w:rsidRDefault="0094309F" w:rsidP="0094309F">
      <w:pPr>
        <w:rPr>
          <w:color w:val="000000"/>
          <w:sz w:val="28"/>
          <w:szCs w:val="28"/>
          <w:lang w:val="kk-KZ"/>
        </w:rPr>
      </w:pPr>
      <w:r w:rsidRPr="00E37E0E">
        <w:rPr>
          <w:color w:val="000000"/>
          <w:sz w:val="28"/>
          <w:szCs w:val="28"/>
        </w:rPr>
        <w:t xml:space="preserve"> </w:t>
      </w:r>
      <w:r w:rsidRPr="00E37E0E">
        <w:rPr>
          <w:color w:val="000000"/>
          <w:sz w:val="28"/>
          <w:szCs w:val="28"/>
          <w:lang w:val="kk-KZ"/>
        </w:rPr>
        <w:t>Пән бойынша тестік тапсырмалар саны 30-ға тең болған уақытта</w:t>
      </w:r>
    </w:p>
    <w:p w:rsidR="0094309F" w:rsidRPr="00F3093F" w:rsidRDefault="0094309F" w:rsidP="0094309F">
      <w:pPr>
        <w:rPr>
          <w:lang w:val="kk-KZ"/>
        </w:rPr>
      </w:pPr>
      <w:r>
        <w:rPr>
          <w:color w:val="000000"/>
          <w:sz w:val="28"/>
          <w:szCs w:val="28"/>
          <w:lang w:val="kk-KZ"/>
        </w:rPr>
        <w:t>43*25</w:t>
      </w:r>
    </w:p>
    <w:sectPr w:rsidR="0094309F" w:rsidRPr="00F3093F" w:rsidSect="003777C3">
      <w:pgSz w:w="11283" w:h="16840" w:code="9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05A"/>
    <w:multiLevelType w:val="hybridMultilevel"/>
    <w:tmpl w:val="3C6EA05E"/>
    <w:lvl w:ilvl="0" w:tplc="64720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73D02"/>
    <w:multiLevelType w:val="hybridMultilevel"/>
    <w:tmpl w:val="3C6EA05E"/>
    <w:lvl w:ilvl="0" w:tplc="64720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16ED7"/>
    <w:multiLevelType w:val="hybridMultilevel"/>
    <w:tmpl w:val="1DEE7594"/>
    <w:lvl w:ilvl="0" w:tplc="47BED68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93F"/>
    <w:rsid w:val="000D6B3B"/>
    <w:rsid w:val="00251EF2"/>
    <w:rsid w:val="003777C3"/>
    <w:rsid w:val="00413708"/>
    <w:rsid w:val="00414F84"/>
    <w:rsid w:val="00655F37"/>
    <w:rsid w:val="0082454E"/>
    <w:rsid w:val="008E72DF"/>
    <w:rsid w:val="0094309F"/>
    <w:rsid w:val="00975E0E"/>
    <w:rsid w:val="00981E56"/>
    <w:rsid w:val="00A871AF"/>
    <w:rsid w:val="00B244E0"/>
    <w:rsid w:val="00CB0027"/>
    <w:rsid w:val="00CC4A2A"/>
    <w:rsid w:val="00D5149A"/>
    <w:rsid w:val="00E32C6D"/>
    <w:rsid w:val="00F3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93F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F3093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30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3093F"/>
    <w:pPr>
      <w:spacing w:before="30" w:after="30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F30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F3093F"/>
  </w:style>
  <w:style w:type="table" w:styleId="a8">
    <w:name w:val="Table Grid"/>
    <w:basedOn w:val="a1"/>
    <w:rsid w:val="00F30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309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45;&#1053;&#1058;%20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45;&#1053;&#1058;%20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1%20&#1057;&#1042;&#1054;&#1044;%20&#1045;&#1053;&#1058;%20-201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45;&#1053;&#1058;%20201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Application%20Data\Microsoft\Excel\&#1045;&#1053;&#1058;%202012%20(version%202)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45;&#1053;&#1058;%20201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45;&#1053;&#1058;%20201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80;&#1081;%20&#1089;&#1090;&#1086;&#1083;\&#1045;&#1053;&#1058;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6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Лист1!$E$42:$E$44</c:f>
              <c:strCache>
                <c:ptCount val="3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</c:strCache>
            </c:strRef>
          </c:cat>
          <c:val>
            <c:numRef>
              <c:f>Лист1!$F$42:$F$44</c:f>
              <c:numCache>
                <c:formatCode>General</c:formatCode>
                <c:ptCount val="3"/>
                <c:pt idx="0">
                  <c:v>483</c:v>
                </c:pt>
                <c:pt idx="1">
                  <c:v>546</c:v>
                </c:pt>
                <c:pt idx="2">
                  <c:v>590</c:v>
                </c:pt>
              </c:numCache>
            </c:numRef>
          </c:val>
        </c:ser>
        <c:shape val="pyramid"/>
        <c:axId val="130281472"/>
        <c:axId val="130284544"/>
        <c:axId val="0"/>
      </c:bar3DChart>
      <c:catAx>
        <c:axId val="130281472"/>
        <c:scaling>
          <c:orientation val="minMax"/>
        </c:scaling>
        <c:axPos val="b"/>
        <c:tickLblPos val="nextTo"/>
        <c:crossAx val="130284544"/>
        <c:crosses val="autoZero"/>
        <c:auto val="1"/>
        <c:lblAlgn val="ctr"/>
        <c:lblOffset val="100"/>
      </c:catAx>
      <c:valAx>
        <c:axId val="130284544"/>
        <c:scaling>
          <c:orientation val="minMax"/>
        </c:scaling>
        <c:axPos val="l"/>
        <c:majorGridlines/>
        <c:numFmt formatCode="General" sourceLinked="1"/>
        <c:tickLblPos val="nextTo"/>
        <c:crossAx val="130281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spPr/>
              <c:txPr>
                <a:bodyPr/>
                <a:lstStyle/>
                <a:p>
                  <a:pPr>
                    <a:defRPr sz="10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17,8</a:t>
                    </a:r>
                  </a:p>
                </c:rich>
              </c:tx>
              <c:showVal val="1"/>
            </c:dLbl>
            <c:dLbl>
              <c:idx val="10"/>
              <c:layout>
                <c:manualLayout>
                  <c:x val="-3.28812166050144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17,7</a:t>
                    </a:r>
                  </a:p>
                </c:rich>
              </c:tx>
              <c:showVal val="1"/>
            </c:dLbl>
            <c:dLbl>
              <c:idx val="20"/>
              <c:spPr/>
              <c:txPr>
                <a:bodyPr/>
                <a:lstStyle/>
                <a:p>
                  <a:pPr>
                    <a:defRPr sz="10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000" b="1">
                    <a:solidFill>
                      <a:schemeClr val="accent4">
                        <a:lumMod val="7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Лист1!$C$69:$C$89</c:f>
              <c:strCache>
                <c:ptCount val="21"/>
                <c:pt idx="0">
                  <c:v>№54</c:v>
                </c:pt>
                <c:pt idx="1">
                  <c:v>№66</c:v>
                </c:pt>
                <c:pt idx="2">
                  <c:v>№92</c:v>
                </c:pt>
                <c:pt idx="3">
                  <c:v>№57</c:v>
                </c:pt>
                <c:pt idx="4">
                  <c:v>№39</c:v>
                </c:pt>
                <c:pt idx="5">
                  <c:v>№77</c:v>
                </c:pt>
                <c:pt idx="6">
                  <c:v>№12</c:v>
                </c:pt>
                <c:pt idx="7">
                  <c:v>№18</c:v>
                </c:pt>
                <c:pt idx="8">
                  <c:v>№34</c:v>
                </c:pt>
                <c:pt idx="9">
                  <c:v>№6</c:v>
                </c:pt>
                <c:pt idx="10">
                  <c:v>№23</c:v>
                </c:pt>
                <c:pt idx="11">
                  <c:v>№68</c:v>
                </c:pt>
                <c:pt idx="12">
                  <c:v>№41</c:v>
                </c:pt>
                <c:pt idx="13">
                  <c:v>№76</c:v>
                </c:pt>
                <c:pt idx="14">
                  <c:v>№81</c:v>
                </c:pt>
                <c:pt idx="15">
                  <c:v>№4</c:v>
                </c:pt>
                <c:pt idx="16">
                  <c:v>№86</c:v>
                </c:pt>
                <c:pt idx="17">
                  <c:v>№36</c:v>
                </c:pt>
                <c:pt idx="18">
                  <c:v>№65</c:v>
                </c:pt>
                <c:pt idx="19">
                  <c:v>№27</c:v>
                </c:pt>
                <c:pt idx="20">
                  <c:v>жиыны</c:v>
                </c:pt>
              </c:strCache>
            </c:strRef>
          </c:cat>
          <c:val>
            <c:numRef>
              <c:f>Лист1!$D$69:$D$89</c:f>
              <c:numCache>
                <c:formatCode>General</c:formatCode>
                <c:ptCount val="21"/>
                <c:pt idx="0">
                  <c:v>21</c:v>
                </c:pt>
                <c:pt idx="1">
                  <c:v>19.100000000000001</c:v>
                </c:pt>
                <c:pt idx="2">
                  <c:v>19</c:v>
                </c:pt>
                <c:pt idx="3">
                  <c:v>19</c:v>
                </c:pt>
                <c:pt idx="4">
                  <c:v>18.899999999999999</c:v>
                </c:pt>
                <c:pt idx="5">
                  <c:v>18</c:v>
                </c:pt>
                <c:pt idx="6">
                  <c:v>18</c:v>
                </c:pt>
                <c:pt idx="7">
                  <c:v>18</c:v>
                </c:pt>
                <c:pt idx="8">
                  <c:v>18</c:v>
                </c:pt>
                <c:pt idx="9">
                  <c:v>17.760000000000002</c:v>
                </c:pt>
                <c:pt idx="10">
                  <c:v>17.71</c:v>
                </c:pt>
                <c:pt idx="11">
                  <c:v>17.7</c:v>
                </c:pt>
                <c:pt idx="12">
                  <c:v>17.100000000000001</c:v>
                </c:pt>
                <c:pt idx="13">
                  <c:v>17</c:v>
                </c:pt>
                <c:pt idx="14">
                  <c:v>17</c:v>
                </c:pt>
                <c:pt idx="15">
                  <c:v>17</c:v>
                </c:pt>
                <c:pt idx="16">
                  <c:v>16</c:v>
                </c:pt>
                <c:pt idx="17">
                  <c:v>15</c:v>
                </c:pt>
                <c:pt idx="18">
                  <c:v>15</c:v>
                </c:pt>
                <c:pt idx="19">
                  <c:v>14</c:v>
                </c:pt>
                <c:pt idx="20" formatCode="0.0">
                  <c:v>16.841999999999999</c:v>
                </c:pt>
              </c:numCache>
            </c:numRef>
          </c:val>
        </c:ser>
        <c:shape val="pyramid"/>
        <c:axId val="132888064"/>
        <c:axId val="133287936"/>
        <c:axId val="0"/>
      </c:bar3DChart>
      <c:catAx>
        <c:axId val="13288806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3287936"/>
        <c:crosses val="autoZero"/>
        <c:auto val="1"/>
        <c:lblAlgn val="ctr"/>
        <c:lblOffset val="100"/>
      </c:catAx>
      <c:valAx>
        <c:axId val="133287936"/>
        <c:scaling>
          <c:orientation val="minMax"/>
        </c:scaling>
        <c:axPos val="l"/>
        <c:majorGridlines/>
        <c:numFmt formatCode="General" sourceLinked="1"/>
        <c:tickLblPos val="nextTo"/>
        <c:crossAx val="132888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kk-KZ"/>
                      <a:t>19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kk-KZ"/>
                      <a:t>19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kk-KZ"/>
                      <a:t>18,9</a:t>
                    </a:r>
                    <a:endParaRPr lang="en-US"/>
                  </a:p>
                </c:rich>
              </c:tx>
              <c:showVal val="1"/>
            </c:dLbl>
            <c:spPr>
              <a:solidFill>
                <a:srgbClr val="FFFF00"/>
              </a:solidFill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</c:dLbls>
          <c:cat>
            <c:strRef>
              <c:f>Лист5!$A$26:$A$28</c:f>
              <c:strCache>
                <c:ptCount val="3"/>
                <c:pt idx="0">
                  <c:v>№92</c:v>
                </c:pt>
                <c:pt idx="1">
                  <c:v>№57</c:v>
                </c:pt>
                <c:pt idx="2">
                  <c:v>№39</c:v>
                </c:pt>
              </c:strCache>
            </c:strRef>
          </c:cat>
          <c:val>
            <c:numRef>
              <c:f>Лист5!$B$26:$B$28</c:f>
              <c:numCache>
                <c:formatCode>General</c:formatCode>
                <c:ptCount val="3"/>
                <c:pt idx="0">
                  <c:v>20.6</c:v>
                </c:pt>
                <c:pt idx="1">
                  <c:v>20.3</c:v>
                </c:pt>
                <c:pt idx="2">
                  <c:v>20</c:v>
                </c:pt>
              </c:numCache>
            </c:numRef>
          </c:val>
        </c:ser>
        <c:shape val="box"/>
        <c:axId val="133334912"/>
        <c:axId val="133336448"/>
        <c:axId val="0"/>
      </c:bar3DChart>
      <c:catAx>
        <c:axId val="133334912"/>
        <c:scaling>
          <c:orientation val="minMax"/>
        </c:scaling>
        <c:axPos val="b"/>
        <c:tickLblPos val="nextTo"/>
        <c:txPr>
          <a:bodyPr/>
          <a:lstStyle/>
          <a:p>
            <a:pPr>
              <a:defRPr sz="2000" b="1">
                <a:solidFill>
                  <a:srgbClr val="00B050"/>
                </a:solidFill>
              </a:defRPr>
            </a:pPr>
            <a:endParaRPr lang="ru-RU"/>
          </a:p>
        </c:txPr>
        <c:crossAx val="133336448"/>
        <c:crosses val="autoZero"/>
        <c:auto val="1"/>
        <c:lblAlgn val="ctr"/>
        <c:lblOffset val="100"/>
      </c:catAx>
      <c:valAx>
        <c:axId val="133336448"/>
        <c:scaling>
          <c:orientation val="minMax"/>
        </c:scaling>
        <c:axPos val="l"/>
        <c:majorGridlines/>
        <c:numFmt formatCode="General" sourceLinked="1"/>
        <c:tickLblPos val="nextTo"/>
        <c:crossAx val="1333349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6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Лист1!$K$77:$K$79</c:f>
              <c:strCache>
                <c:ptCount val="3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</c:strCache>
            </c:strRef>
          </c:cat>
          <c:val>
            <c:numRef>
              <c:f>Лист1!$L$77:$L$79</c:f>
              <c:numCache>
                <c:formatCode>General</c:formatCode>
                <c:ptCount val="3"/>
                <c:pt idx="0">
                  <c:v>30</c:v>
                </c:pt>
                <c:pt idx="1">
                  <c:v>49</c:v>
                </c:pt>
                <c:pt idx="2">
                  <c:v>110</c:v>
                </c:pt>
              </c:numCache>
            </c:numRef>
          </c:val>
        </c:ser>
        <c:shape val="cylinder"/>
        <c:axId val="133424256"/>
        <c:axId val="133425792"/>
        <c:axId val="0"/>
      </c:bar3DChart>
      <c:catAx>
        <c:axId val="133424256"/>
        <c:scaling>
          <c:orientation val="minMax"/>
        </c:scaling>
        <c:axPos val="b"/>
        <c:tickLblPos val="nextTo"/>
        <c:crossAx val="133425792"/>
        <c:crosses val="autoZero"/>
        <c:auto val="1"/>
        <c:lblAlgn val="ctr"/>
        <c:lblOffset val="100"/>
      </c:catAx>
      <c:valAx>
        <c:axId val="133425792"/>
        <c:scaling>
          <c:orientation val="minMax"/>
        </c:scaling>
        <c:axPos val="l"/>
        <c:majorGridlines/>
        <c:numFmt formatCode="General" sourceLinked="1"/>
        <c:tickLblPos val="nextTo"/>
        <c:crossAx val="13342425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1"/>
          <c:order val="1"/>
          <c:cat>
            <c:multiLvlStrRef>
              <c:f>Лист5!$A$2:$A$14</c:f>
            </c:multiLvlStrRef>
          </c:cat>
          <c:val>
            <c:numRef>
              <c:f>Лист5!$B$2:$B$14</c:f>
            </c:numRef>
          </c:val>
        </c:ser>
        <c:ser>
          <c:idx val="0"/>
          <c:order val="0"/>
          <c:dLbls>
            <c:dLbl>
              <c:idx val="15"/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'[ЕНТ 2012 (version 2).xlsb]Лист1'!$C$74:$C$89</c:f>
              <c:strCache>
                <c:ptCount val="16"/>
                <c:pt idx="0">
                  <c:v>№12</c:v>
                </c:pt>
                <c:pt idx="1">
                  <c:v>№39</c:v>
                </c:pt>
                <c:pt idx="2">
                  <c:v>№92</c:v>
                </c:pt>
                <c:pt idx="3">
                  <c:v>№6</c:v>
                </c:pt>
                <c:pt idx="4">
                  <c:v>№57</c:v>
                </c:pt>
                <c:pt idx="5">
                  <c:v>№54</c:v>
                </c:pt>
                <c:pt idx="6">
                  <c:v>№65</c:v>
                </c:pt>
                <c:pt idx="7">
                  <c:v>№18</c:v>
                </c:pt>
                <c:pt idx="8">
                  <c:v>№81</c:v>
                </c:pt>
                <c:pt idx="9">
                  <c:v>№23</c:v>
                </c:pt>
                <c:pt idx="10">
                  <c:v>№77</c:v>
                </c:pt>
                <c:pt idx="11">
                  <c:v>№41</c:v>
                </c:pt>
                <c:pt idx="12">
                  <c:v>№86</c:v>
                </c:pt>
                <c:pt idx="13">
                  <c:v>№27</c:v>
                </c:pt>
                <c:pt idx="14">
                  <c:v>№36</c:v>
                </c:pt>
                <c:pt idx="15">
                  <c:v>жиыны</c:v>
                </c:pt>
              </c:strCache>
            </c:strRef>
          </c:cat>
          <c:val>
            <c:numRef>
              <c:f>'[ЕНТ 2012 (version 2).xlsb]Лист1'!$D$74:$D$89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5</c:v>
                </c:pt>
                <c:pt idx="10">
                  <c:v>7</c:v>
                </c:pt>
                <c:pt idx="11">
                  <c:v>7</c:v>
                </c:pt>
                <c:pt idx="12">
                  <c:v>9</c:v>
                </c:pt>
                <c:pt idx="13">
                  <c:v>13</c:v>
                </c:pt>
                <c:pt idx="14">
                  <c:v>22</c:v>
                </c:pt>
                <c:pt idx="15" formatCode="0.0">
                  <c:v>16.841999999999999</c:v>
                </c:pt>
              </c:numCache>
            </c:numRef>
          </c:val>
        </c:ser>
        <c:shape val="cone"/>
        <c:axId val="134489600"/>
        <c:axId val="134491136"/>
        <c:axId val="0"/>
      </c:bar3DChart>
      <c:catAx>
        <c:axId val="13448960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34491136"/>
        <c:crosses val="autoZero"/>
        <c:auto val="1"/>
        <c:lblAlgn val="ctr"/>
        <c:lblOffset val="100"/>
      </c:catAx>
      <c:valAx>
        <c:axId val="134491136"/>
        <c:scaling>
          <c:orientation val="minMax"/>
        </c:scaling>
        <c:axPos val="l"/>
        <c:majorGridlines/>
        <c:numFmt formatCode="General" sourceLinked="1"/>
        <c:tickLblPos val="nextTo"/>
        <c:crossAx val="13448960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1"/>
          <c:order val="1"/>
          <c:cat>
            <c:multiLvlStrRef>
              <c:f>Лист1!$B$44:$B$61</c:f>
            </c:multiLvlStrRef>
          </c:cat>
          <c:val>
            <c:numRef>
              <c:f>Лист1!$C$44:$C$61</c:f>
            </c:numRef>
          </c:val>
        </c:ser>
        <c:ser>
          <c:idx val="0"/>
          <c:order val="0"/>
          <c:dLbls>
            <c:dLbl>
              <c:idx val="19"/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 sz="12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'[ЕНТ 2012.xlsx]Лист1'!$K$84:$K$103</c:f>
              <c:strCache>
                <c:ptCount val="20"/>
                <c:pt idx="0">
                  <c:v>№92</c:v>
                </c:pt>
                <c:pt idx="1">
                  <c:v>№57</c:v>
                </c:pt>
                <c:pt idx="2">
                  <c:v>№39</c:v>
                </c:pt>
                <c:pt idx="3">
                  <c:v>№77</c:v>
                </c:pt>
                <c:pt idx="4">
                  <c:v>№41</c:v>
                </c:pt>
                <c:pt idx="5">
                  <c:v>№76</c:v>
                </c:pt>
                <c:pt idx="6">
                  <c:v>№23</c:v>
                </c:pt>
                <c:pt idx="7">
                  <c:v>№36</c:v>
                </c:pt>
                <c:pt idx="8">
                  <c:v>№12</c:v>
                </c:pt>
                <c:pt idx="9">
                  <c:v>№18</c:v>
                </c:pt>
                <c:pt idx="10">
                  <c:v>№54</c:v>
                </c:pt>
                <c:pt idx="11">
                  <c:v>№81</c:v>
                </c:pt>
                <c:pt idx="12">
                  <c:v>№65</c:v>
                </c:pt>
                <c:pt idx="13">
                  <c:v>№66</c:v>
                </c:pt>
                <c:pt idx="14">
                  <c:v>№68</c:v>
                </c:pt>
                <c:pt idx="15">
                  <c:v>№6</c:v>
                </c:pt>
                <c:pt idx="16">
                  <c:v>№86</c:v>
                </c:pt>
                <c:pt idx="17">
                  <c:v>№27</c:v>
                </c:pt>
                <c:pt idx="18">
                  <c:v>№34</c:v>
                </c:pt>
                <c:pt idx="19">
                  <c:v>жиыны</c:v>
                </c:pt>
              </c:strCache>
            </c:strRef>
          </c:cat>
          <c:val>
            <c:numRef>
              <c:f>'[ЕНТ 2012.xlsx]Лист1'!$L$84:$L$103</c:f>
              <c:numCache>
                <c:formatCode>General</c:formatCode>
                <c:ptCount val="20"/>
                <c:pt idx="0">
                  <c:v>19</c:v>
                </c:pt>
                <c:pt idx="1">
                  <c:v>19</c:v>
                </c:pt>
                <c:pt idx="2">
                  <c:v>14</c:v>
                </c:pt>
                <c:pt idx="3">
                  <c:v>12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8</c:v>
                </c:pt>
                <c:pt idx="8">
                  <c:v>5</c:v>
                </c:pt>
                <c:pt idx="9">
                  <c:v>5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132</c:v>
                </c:pt>
              </c:numCache>
            </c:numRef>
          </c:val>
        </c:ser>
        <c:shape val="pyramid"/>
        <c:axId val="142015488"/>
        <c:axId val="143681024"/>
        <c:axId val="0"/>
      </c:bar3DChart>
      <c:catAx>
        <c:axId val="14201548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3681024"/>
        <c:crosses val="autoZero"/>
        <c:auto val="1"/>
        <c:lblAlgn val="ctr"/>
        <c:lblOffset val="100"/>
      </c:catAx>
      <c:valAx>
        <c:axId val="143681024"/>
        <c:scaling>
          <c:orientation val="minMax"/>
        </c:scaling>
        <c:axPos val="l"/>
        <c:majorGridlines/>
        <c:numFmt formatCode="General" sourceLinked="1"/>
        <c:tickLblPos val="nextTo"/>
        <c:crossAx val="14201548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6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Лист1!$M$29:$M$31</c:f>
              <c:strCache>
                <c:ptCount val="3"/>
                <c:pt idx="0">
                  <c:v>2009-10</c:v>
                </c:pt>
                <c:pt idx="1">
                  <c:v>2010-11</c:v>
                </c:pt>
                <c:pt idx="2">
                  <c:v>2011-12</c:v>
                </c:pt>
              </c:strCache>
            </c:strRef>
          </c:cat>
          <c:val>
            <c:numRef>
              <c:f>Лист1!$N$29:$N$31</c:f>
              <c:numCache>
                <c:formatCode>General</c:formatCode>
                <c:ptCount val="3"/>
                <c:pt idx="0">
                  <c:v>15.9</c:v>
                </c:pt>
                <c:pt idx="1">
                  <c:v>16.600000000000001</c:v>
                </c:pt>
                <c:pt idx="2">
                  <c:v>16.2</c:v>
                </c:pt>
              </c:numCache>
            </c:numRef>
          </c:val>
        </c:ser>
        <c:shape val="box"/>
        <c:axId val="144143488"/>
        <c:axId val="144145408"/>
        <c:axId val="0"/>
      </c:bar3DChart>
      <c:catAx>
        <c:axId val="144143488"/>
        <c:scaling>
          <c:orientation val="minMax"/>
        </c:scaling>
        <c:axPos val="b"/>
        <c:tickLblPos val="nextTo"/>
        <c:crossAx val="144145408"/>
        <c:crosses val="autoZero"/>
        <c:auto val="1"/>
        <c:lblAlgn val="ctr"/>
        <c:lblOffset val="100"/>
      </c:catAx>
      <c:valAx>
        <c:axId val="144145408"/>
        <c:scaling>
          <c:orientation val="minMax"/>
        </c:scaling>
        <c:axPos val="l"/>
        <c:majorGridlines/>
        <c:numFmt formatCode="General" sourceLinked="1"/>
        <c:tickLblPos val="nextTo"/>
        <c:crossAx val="144143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Лист1!$N$72:$N$82</c:f>
              <c:strCache>
                <c:ptCount val="11"/>
                <c:pt idx="0">
                  <c:v>№81</c:v>
                </c:pt>
                <c:pt idx="1">
                  <c:v>№12</c:v>
                </c:pt>
                <c:pt idx="2">
                  <c:v>№41</c:v>
                </c:pt>
                <c:pt idx="3">
                  <c:v>№76</c:v>
                </c:pt>
                <c:pt idx="4">
                  <c:v>№18</c:v>
                </c:pt>
                <c:pt idx="5">
                  <c:v>№54</c:v>
                </c:pt>
                <c:pt idx="6">
                  <c:v>№27</c:v>
                </c:pt>
                <c:pt idx="7">
                  <c:v>№68</c:v>
                </c:pt>
                <c:pt idx="8">
                  <c:v>№77</c:v>
                </c:pt>
                <c:pt idx="9">
                  <c:v>№86</c:v>
                </c:pt>
                <c:pt idx="10">
                  <c:v>№36</c:v>
                </c:pt>
              </c:strCache>
            </c:strRef>
          </c:cat>
          <c:val>
            <c:numRef>
              <c:f>Лист1!$O$72:$O$82</c:f>
              <c:numCache>
                <c:formatCode>General</c:formatCode>
                <c:ptCount val="11"/>
                <c:pt idx="0">
                  <c:v>22</c:v>
                </c:pt>
                <c:pt idx="1">
                  <c:v>19</c:v>
                </c:pt>
                <c:pt idx="2">
                  <c:v>19</c:v>
                </c:pt>
                <c:pt idx="3">
                  <c:v>18</c:v>
                </c:pt>
                <c:pt idx="4">
                  <c:v>18</c:v>
                </c:pt>
                <c:pt idx="5">
                  <c:v>17</c:v>
                </c:pt>
                <c:pt idx="6">
                  <c:v>16</c:v>
                </c:pt>
                <c:pt idx="7">
                  <c:v>14.5</c:v>
                </c:pt>
                <c:pt idx="8">
                  <c:v>14</c:v>
                </c:pt>
                <c:pt idx="9">
                  <c:v>12.5</c:v>
                </c:pt>
                <c:pt idx="10">
                  <c:v>9</c:v>
                </c:pt>
              </c:numCache>
            </c:numRef>
          </c:val>
        </c:ser>
        <c:shape val="pyramid"/>
        <c:axId val="147755776"/>
        <c:axId val="148693376"/>
        <c:axId val="0"/>
      </c:bar3DChart>
      <c:catAx>
        <c:axId val="14775577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48693376"/>
        <c:crosses val="autoZero"/>
        <c:auto val="1"/>
        <c:lblAlgn val="ctr"/>
        <c:lblOffset val="100"/>
      </c:catAx>
      <c:valAx>
        <c:axId val="148693376"/>
        <c:scaling>
          <c:orientation val="minMax"/>
        </c:scaling>
        <c:axPos val="l"/>
        <c:majorGridlines/>
        <c:numFmt formatCode="General" sourceLinked="1"/>
        <c:tickLblPos val="nextTo"/>
        <c:crossAx val="147755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2012-10-15T05:00:00Z</dcterms:created>
  <dcterms:modified xsi:type="dcterms:W3CDTF">2012-10-16T07:25:00Z</dcterms:modified>
</cp:coreProperties>
</file>