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8F" w:rsidRPr="00DF17D5" w:rsidRDefault="00B9508F" w:rsidP="00F17E2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17E2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«Ландшафт</w:t>
      </w:r>
      <w:r>
        <w:rPr>
          <w:rFonts w:ascii="Times New Roman" w:hAnsi="Times New Roman"/>
          <w:b/>
          <w:sz w:val="28"/>
          <w:szCs w:val="28"/>
          <w:lang w:val="kk-KZ"/>
        </w:rPr>
        <w:t>тық</w:t>
      </w:r>
      <w:r w:rsidRPr="00F17E2A">
        <w:rPr>
          <w:rFonts w:ascii="Times New Roman" w:hAnsi="Times New Roman"/>
          <w:b/>
          <w:sz w:val="28"/>
          <w:szCs w:val="28"/>
        </w:rPr>
        <w:t xml:space="preserve"> дизайн "</w:t>
      </w:r>
      <w:r>
        <w:rPr>
          <w:rFonts w:ascii="Times New Roman" w:hAnsi="Times New Roman"/>
          <w:b/>
          <w:sz w:val="28"/>
          <w:szCs w:val="28"/>
          <w:lang w:val="kk-KZ"/>
        </w:rPr>
        <w:t>мектеп   жанындағы  жазғы сауықтыру лагерінің бағдарламасы</w:t>
      </w:r>
    </w:p>
    <w:p w:rsidR="00B9508F" w:rsidRPr="00F17E2A" w:rsidRDefault="00B9508F" w:rsidP="00F17E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Жетекші: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2A">
        <w:rPr>
          <w:rFonts w:ascii="Times New Roman" w:hAnsi="Times New Roman"/>
          <w:sz w:val="28"/>
          <w:szCs w:val="28"/>
        </w:rPr>
        <w:t>Оношко И</w:t>
      </w:r>
      <w:r>
        <w:rPr>
          <w:rFonts w:ascii="Times New Roman" w:hAnsi="Times New Roman"/>
          <w:sz w:val="28"/>
          <w:szCs w:val="28"/>
        </w:rPr>
        <w:t>рина Андреевна,  биологи</w:t>
      </w:r>
      <w:r>
        <w:rPr>
          <w:rFonts w:ascii="Times New Roman" w:hAnsi="Times New Roman"/>
          <w:sz w:val="28"/>
          <w:szCs w:val="28"/>
          <w:lang w:val="kk-KZ"/>
        </w:rPr>
        <w:t>я мұғалімі</w:t>
      </w:r>
      <w:r w:rsidRPr="00F17E2A">
        <w:rPr>
          <w:rFonts w:ascii="Times New Roman" w:hAnsi="Times New Roman"/>
          <w:sz w:val="28"/>
          <w:szCs w:val="28"/>
        </w:rPr>
        <w:t xml:space="preserve">. </w:t>
      </w:r>
    </w:p>
    <w:p w:rsidR="00B9508F" w:rsidRPr="00F17E2A" w:rsidRDefault="00B9508F" w:rsidP="00F17E2A">
      <w:pPr>
        <w:tabs>
          <w:tab w:val="left" w:pos="734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Мектеп   жанындағы  </w:t>
      </w:r>
      <w:r w:rsidRPr="00F17E2A">
        <w:rPr>
          <w:rFonts w:ascii="Times New Roman" w:hAnsi="Times New Roman"/>
          <w:b/>
          <w:sz w:val="28"/>
          <w:szCs w:val="28"/>
        </w:rPr>
        <w:t>участ</w:t>
      </w:r>
      <w:r>
        <w:rPr>
          <w:rFonts w:ascii="Times New Roman" w:hAnsi="Times New Roman"/>
          <w:b/>
          <w:sz w:val="28"/>
          <w:szCs w:val="28"/>
          <w:lang w:val="kk-KZ"/>
        </w:rPr>
        <w:t>кінің  міндеттері мен мақсаттары</w:t>
      </w:r>
      <w:r w:rsidRPr="00F17E2A">
        <w:rPr>
          <w:rFonts w:ascii="Times New Roman" w:hAnsi="Times New Roman"/>
          <w:b/>
          <w:sz w:val="28"/>
          <w:szCs w:val="28"/>
        </w:rPr>
        <w:t>:</w:t>
      </w:r>
    </w:p>
    <w:p w:rsidR="00B9508F" w:rsidRPr="00F17E2A" w:rsidRDefault="00B9508F" w:rsidP="00F17E2A">
      <w:pPr>
        <w:tabs>
          <w:tab w:val="left" w:pos="734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1) 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гротехник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алық суару туралы</w:t>
      </w:r>
      <w:r w:rsidRPr="00F17E2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оқушылардың білімдерін толықтыру, өсімдіктерді күту және практикалық дағдыларын дамыту</w:t>
      </w:r>
      <w:r w:rsidRPr="00F17E2A">
        <w:rPr>
          <w:rFonts w:ascii="Times New Roman" w:hAnsi="Times New Roman"/>
          <w:color w:val="000000"/>
          <w:sz w:val="28"/>
          <w:szCs w:val="28"/>
        </w:rPr>
        <w:t>;</w:t>
      </w:r>
    </w:p>
    <w:p w:rsidR="00B9508F" w:rsidRPr="00F17E2A" w:rsidRDefault="00B9508F" w:rsidP="00F17E2A">
      <w:pPr>
        <w:tabs>
          <w:tab w:val="left" w:pos="7340"/>
        </w:tabs>
        <w:jc w:val="both"/>
        <w:rPr>
          <w:rFonts w:ascii="Times New Roman" w:hAnsi="Times New Roman"/>
          <w:sz w:val="28"/>
          <w:szCs w:val="28"/>
        </w:rPr>
      </w:pPr>
      <w:r w:rsidRPr="00F17E2A">
        <w:rPr>
          <w:rFonts w:ascii="Times New Roman" w:hAnsi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Мектептегі б</w:t>
      </w:r>
      <w:r>
        <w:rPr>
          <w:rFonts w:ascii="Times New Roman" w:hAnsi="Times New Roman"/>
          <w:color w:val="000000"/>
          <w:sz w:val="28"/>
          <w:szCs w:val="28"/>
        </w:rPr>
        <w:t>иологи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я курсында өсімдіктер туралы практикада алған теоретикалық білімдерін толықтыру және бекіту</w:t>
      </w:r>
      <w:r w:rsidRPr="00F17E2A">
        <w:rPr>
          <w:rFonts w:ascii="Times New Roman" w:hAnsi="Times New Roman"/>
          <w:color w:val="000000"/>
          <w:sz w:val="28"/>
          <w:szCs w:val="28"/>
        </w:rPr>
        <w:t>;</w:t>
      </w:r>
    </w:p>
    <w:p w:rsidR="00B9508F" w:rsidRPr="00F17E2A" w:rsidRDefault="00B9508F" w:rsidP="00F17E2A">
      <w:pPr>
        <w:tabs>
          <w:tab w:val="left" w:pos="734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F17E2A">
        <w:rPr>
          <w:rFonts w:ascii="Times New Roman" w:hAnsi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Оқушылардың кәсібиліктерін шыңдай түсу</w:t>
      </w:r>
      <w:r w:rsidRPr="00F17E2A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B9508F" w:rsidRPr="00F17E2A" w:rsidRDefault="00B9508F" w:rsidP="00F17E2A">
      <w:pPr>
        <w:tabs>
          <w:tab w:val="left" w:pos="734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4) 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иологи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я сабағы үшін</w:t>
      </w:r>
      <w:r w:rsidRPr="003822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гербарный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мен үлестірмелі </w:t>
      </w:r>
      <w:r>
        <w:rPr>
          <w:rFonts w:ascii="Times New Roman" w:hAnsi="Times New Roman"/>
          <w:color w:val="000000"/>
          <w:sz w:val="28"/>
          <w:szCs w:val="28"/>
        </w:rPr>
        <w:t>материал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дарды жинау </w:t>
      </w:r>
      <w:r w:rsidRPr="00F17E2A">
        <w:rPr>
          <w:rFonts w:ascii="Times New Roman" w:hAnsi="Times New Roman"/>
          <w:color w:val="000000"/>
          <w:sz w:val="28"/>
          <w:szCs w:val="28"/>
        </w:rPr>
        <w:t xml:space="preserve">;  </w:t>
      </w:r>
    </w:p>
    <w:p w:rsidR="00B9508F" w:rsidRPr="00913E78" w:rsidRDefault="00B9508F" w:rsidP="00F17E2A">
      <w:pPr>
        <w:tabs>
          <w:tab w:val="left" w:pos="7340"/>
        </w:tabs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5)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Эстетикалы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>
        <w:rPr>
          <w:rFonts w:ascii="Times New Roman" w:hAnsi="Times New Roman"/>
          <w:color w:val="000000"/>
          <w:sz w:val="28"/>
          <w:szCs w:val="28"/>
        </w:rPr>
        <w:t>, физи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калық және еңбек арқылы тәрбиелеу және  баулу.</w:t>
      </w:r>
    </w:p>
    <w:p w:rsidR="00B9508F" w:rsidRPr="00E82554" w:rsidRDefault="00B9508F" w:rsidP="00F17E2A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Күтілетін нәтижелер</w:t>
      </w:r>
      <w:r w:rsidRPr="00E82554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Pr="00E82554">
        <w:rPr>
          <w:rFonts w:ascii="Times New Roman" w:hAnsi="Times New Roman"/>
          <w:color w:val="656565"/>
          <w:sz w:val="28"/>
          <w:szCs w:val="28"/>
          <w:lang w:val="kk-KZ"/>
        </w:rPr>
        <w:br/>
      </w:r>
      <w:r w:rsidRPr="00E82554">
        <w:rPr>
          <w:rFonts w:ascii="Times New Roman" w:hAnsi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 xml:space="preserve">Қоршаған ортаны сақтау, оқушылардың экологиялық құндылықтарын дамыту деңгейлерін көтеру. </w:t>
      </w:r>
      <w:r w:rsidRPr="00E82554">
        <w:rPr>
          <w:rFonts w:ascii="Times New Roman" w:hAnsi="Times New Roman"/>
          <w:sz w:val="28"/>
          <w:szCs w:val="28"/>
          <w:lang w:val="kk-KZ"/>
        </w:rPr>
        <w:br/>
        <w:t>2.</w:t>
      </w:r>
      <w:r>
        <w:rPr>
          <w:rFonts w:ascii="Times New Roman" w:hAnsi="Times New Roman"/>
          <w:sz w:val="28"/>
          <w:szCs w:val="28"/>
          <w:lang w:val="kk-KZ"/>
        </w:rPr>
        <w:t>Білім беру саласын көтеру үшін мектеп жанындағы түрлі өсімдіктерді түрлендіру.</w:t>
      </w:r>
      <w:r w:rsidRPr="00E82554">
        <w:rPr>
          <w:rFonts w:ascii="Times New Roman" w:hAnsi="Times New Roman"/>
          <w:sz w:val="28"/>
          <w:szCs w:val="28"/>
          <w:lang w:val="kk-KZ"/>
        </w:rPr>
        <w:br/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 xml:space="preserve">Еңбек, бейнелеу өнері, география, биология сабақтарында мектеп жанындағы </w:t>
      </w:r>
      <w:r w:rsidRPr="00E82554">
        <w:rPr>
          <w:rFonts w:ascii="Times New Roman" w:hAnsi="Times New Roman"/>
          <w:sz w:val="28"/>
          <w:szCs w:val="28"/>
          <w:lang w:val="kk-KZ"/>
        </w:rPr>
        <w:t>участк</w:t>
      </w:r>
      <w:r>
        <w:rPr>
          <w:rFonts w:ascii="Times New Roman" w:hAnsi="Times New Roman"/>
          <w:sz w:val="28"/>
          <w:szCs w:val="28"/>
          <w:lang w:val="kk-KZ"/>
        </w:rPr>
        <w:t>іні пайдалану.</w:t>
      </w:r>
      <w:r w:rsidRPr="00E82554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B9508F" w:rsidRDefault="00B9508F" w:rsidP="00F17E2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Жалпы үздіксіз демалыс жүйесінде, әсіресе жазда, жасөспірімдер мен балаларды сауықтыру және тәрбиелеуде, дамыту үлкен роль атқарады.</w:t>
      </w:r>
    </w:p>
    <w:p w:rsidR="00B9508F" w:rsidRPr="00841FE1" w:rsidRDefault="00B9508F" w:rsidP="00F17E2A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35519B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>Мектеп жанындағы</w:t>
      </w:r>
      <w:r w:rsidRPr="0035519B">
        <w:rPr>
          <w:rFonts w:ascii="Times New Roman" w:hAnsi="Times New Roman"/>
          <w:i/>
          <w:sz w:val="28"/>
          <w:szCs w:val="28"/>
          <w:lang w:val="kk-KZ"/>
        </w:rPr>
        <w:t xml:space="preserve"> лагер</w:t>
      </w:r>
      <w:r>
        <w:rPr>
          <w:rFonts w:ascii="Times New Roman" w:hAnsi="Times New Roman"/>
          <w:i/>
          <w:sz w:val="28"/>
          <w:szCs w:val="28"/>
          <w:lang w:val="kk-KZ"/>
        </w:rPr>
        <w:t>ь</w:t>
      </w:r>
      <w:r w:rsidRPr="0035519B"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бірден – бір мектеп жасындағы балалардың қажетті жазғы демалысы.</w:t>
      </w:r>
      <w:r w:rsidRPr="0035519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Жаз</w:t>
      </w:r>
      <w:r w:rsidRPr="0035519B"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бұл оқу жылының аяқталуы мен жаңа оқу жылының басы. Жазғы демалыс жүйесіндегі құндылық өзін-өзі анықтауға арналған ойындар, өнер, үйрену, еңбек, түрлі формадағы өзіндік шығармашылық және қарым-қатынас , шығармашылықтарын жүзеге асыру, денсаулықтарын жақсарту,оқушылардың бос уақыттарын қызықты өткізуге, баулуға </w:t>
      </w:r>
      <w:r w:rsidRPr="0035519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жағдай жасау.</w:t>
      </w:r>
      <w:r w:rsidRPr="00841FE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9508F" w:rsidRDefault="00B9508F" w:rsidP="00F17E2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Жазғы демалыс</w:t>
      </w:r>
      <w:r w:rsidRPr="00841FE1"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  <w:lang w:val="kk-KZ"/>
        </w:rPr>
        <w:t>бұл тек қана әлеуметтік қорғау ғана емес, бұл балалардың шығармашылықтарын дамыту үшін мүмкіндік жасау, балалардың рухани өмірлерін жақсарту, жақсы қарым-қатынаста, балалардың шығармашылықтарын дамыту.</w:t>
      </w:r>
      <w:r w:rsidRPr="00841FE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Мектеп жанындағы жазғы лагердің барлық бағыттары – дене шынықтыру</w:t>
      </w:r>
      <w:r w:rsidRPr="00841FE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сауықтандыру</w:t>
      </w:r>
      <w:r w:rsidRPr="00841FE1">
        <w:rPr>
          <w:rFonts w:ascii="Times New Roman" w:hAnsi="Times New Roman"/>
          <w:sz w:val="28"/>
          <w:szCs w:val="28"/>
          <w:lang w:val="kk-KZ"/>
        </w:rPr>
        <w:t>, турист</w:t>
      </w:r>
      <w:r>
        <w:rPr>
          <w:rFonts w:ascii="Times New Roman" w:hAnsi="Times New Roman"/>
          <w:sz w:val="28"/>
          <w:szCs w:val="28"/>
          <w:lang w:val="kk-KZ"/>
        </w:rPr>
        <w:t>ік</w:t>
      </w:r>
      <w:r w:rsidRPr="00841FE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мұражай және еңбек- бұлар балалардың қызығушылытарын артады. Сондай –ақ </w:t>
      </w:r>
      <w:r w:rsidRPr="00841FE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«Шулы жаз» рецепі жоқ, бірақ біздің мектептің мұғалімдерінің өзара қарым-қатынастары –қызықты жаздың кепілі. </w:t>
      </w:r>
      <w:r w:rsidRPr="00824FD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9508F" w:rsidRPr="00E82554" w:rsidRDefault="00B9508F" w:rsidP="00F17E2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Жұмыс жоспары</w:t>
      </w:r>
      <w:r w:rsidRPr="00E82554">
        <w:rPr>
          <w:rFonts w:ascii="Times New Roman" w:hAnsi="Times New Roman"/>
          <w:sz w:val="28"/>
          <w:szCs w:val="28"/>
          <w:lang w:val="kk-KZ"/>
        </w:rPr>
        <w:t>:</w:t>
      </w:r>
    </w:p>
    <w:p w:rsidR="00B9508F" w:rsidRPr="00E82554" w:rsidRDefault="00B9508F" w:rsidP="00F17E2A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Іс-шаралардың түрлерінің аттары</w:t>
      </w:r>
      <w:r w:rsidRPr="00E82554">
        <w:rPr>
          <w:rFonts w:ascii="Times New Roman" w:hAnsi="Times New Roman"/>
          <w:sz w:val="28"/>
          <w:szCs w:val="28"/>
          <w:lang w:val="kk-KZ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81"/>
        <w:gridCol w:w="3185"/>
        <w:gridCol w:w="3205"/>
      </w:tblGrid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4.06.2012</w:t>
            </w:r>
          </w:p>
        </w:tc>
        <w:tc>
          <w:tcPr>
            <w:tcW w:w="3185" w:type="dxa"/>
          </w:tcPr>
          <w:p w:rsidR="00B9508F" w:rsidRPr="00824FD0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Лагердің ашылуы.</w:t>
            </w:r>
          </w:p>
        </w:tc>
        <w:tc>
          <w:tcPr>
            <w:tcW w:w="320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жанындағы </w:t>
            </w:r>
            <w:r>
              <w:rPr>
                <w:rFonts w:ascii="Times New Roman" w:hAnsi="Times New Roman"/>
                <w:sz w:val="28"/>
                <w:szCs w:val="28"/>
              </w:rPr>
              <w:t>участк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інің жұмыс жоспарымен танысу.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 xml:space="preserve">5.06.2012 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частке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 жұмыс жасаудың басы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Өсімдіктерге қарау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6.06.2012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Көпжылғы және біржылдық тұқымдардың шығуын бақылау.</w:t>
            </w:r>
          </w:p>
        </w:tc>
        <w:tc>
          <w:tcPr>
            <w:tcW w:w="3205" w:type="dxa"/>
          </w:tcPr>
          <w:p w:rsidR="00B9508F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Бақылау күнделігін толтыру.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508F" w:rsidRPr="00E82554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7.06.2012</w:t>
            </w:r>
          </w:p>
        </w:tc>
        <w:tc>
          <w:tcPr>
            <w:tcW w:w="3185" w:type="dxa"/>
          </w:tcPr>
          <w:p w:rsidR="00B9508F" w:rsidRPr="006C46FF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отани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калық баққа саяхат.</w:t>
            </w:r>
          </w:p>
        </w:tc>
        <w:tc>
          <w:tcPr>
            <w:tcW w:w="3205" w:type="dxa"/>
          </w:tcPr>
          <w:p w:rsidR="00B9508F" w:rsidRDefault="00B9508F" w:rsidP="00DD70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Бақылау күнделгін толтыру.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508F" w:rsidRPr="00E82554" w:rsidRDefault="00B9508F" w:rsidP="00DD70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8.06.2012</w:t>
            </w:r>
          </w:p>
        </w:tc>
        <w:tc>
          <w:tcPr>
            <w:tcW w:w="3185" w:type="dxa"/>
          </w:tcPr>
          <w:p w:rsidR="00B9508F" w:rsidRPr="006C46FF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Саябақтарда дәрілік шөптерді анықтау.</w:t>
            </w:r>
          </w:p>
        </w:tc>
        <w:tc>
          <w:tcPr>
            <w:tcW w:w="320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гербар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ий 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рын жинау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10.06.2012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«Ландшафт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дизайн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деген не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  <w:tc>
          <w:tcPr>
            <w:tcW w:w="320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Шығарма жазу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11.06.2012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жанындағы </w:t>
            </w:r>
            <w:r>
              <w:rPr>
                <w:rFonts w:ascii="Times New Roman" w:hAnsi="Times New Roman"/>
                <w:sz w:val="28"/>
                <w:szCs w:val="28"/>
              </w:rPr>
              <w:t>участк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едегі жұмыс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20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Гүлдерге қарау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12.06.2012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жанындағы </w:t>
            </w:r>
            <w:r>
              <w:rPr>
                <w:rFonts w:ascii="Times New Roman" w:hAnsi="Times New Roman"/>
                <w:sz w:val="28"/>
                <w:szCs w:val="28"/>
              </w:rPr>
              <w:t>участк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едегі жұмыс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5" w:type="dxa"/>
          </w:tcPr>
          <w:p w:rsidR="00B9508F" w:rsidRDefault="00B9508F" w:rsidP="00E825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Өсімдіктерді бақылау, күнделікті толтыру.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9508F" w:rsidRPr="00CB56FA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13.06.2012</w:t>
            </w:r>
          </w:p>
        </w:tc>
        <w:tc>
          <w:tcPr>
            <w:tcW w:w="3185" w:type="dxa"/>
          </w:tcPr>
          <w:p w:rsidR="00B9508F" w:rsidRPr="00CB56F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баққа саяхат</w:t>
            </w:r>
          </w:p>
        </w:tc>
        <w:tc>
          <w:tcPr>
            <w:tcW w:w="3205" w:type="dxa"/>
          </w:tcPr>
          <w:p w:rsidR="00B9508F" w:rsidRPr="00CB56F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Аңдардыңмінездерін бақылау.</w:t>
            </w:r>
            <w:r w:rsidRPr="00CB56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9508F" w:rsidRPr="00CB56FA" w:rsidTr="00F52DD1">
        <w:tc>
          <w:tcPr>
            <w:tcW w:w="3181" w:type="dxa"/>
          </w:tcPr>
          <w:p w:rsidR="00B9508F" w:rsidRPr="00CB56F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56FA">
              <w:rPr>
                <w:rFonts w:ascii="Times New Roman" w:hAnsi="Times New Roman"/>
                <w:sz w:val="28"/>
                <w:szCs w:val="28"/>
                <w:lang w:val="kk-KZ"/>
              </w:rPr>
              <w:t>14.06.2012</w:t>
            </w:r>
          </w:p>
        </w:tc>
        <w:tc>
          <w:tcPr>
            <w:tcW w:w="3185" w:type="dxa"/>
          </w:tcPr>
          <w:p w:rsidR="00B9508F" w:rsidRPr="00CB56F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Анықталған өсімдіктермен </w:t>
            </w:r>
            <w:r w:rsidRPr="00CB56FA">
              <w:rPr>
                <w:rFonts w:ascii="Times New Roman" w:hAnsi="Times New Roman"/>
                <w:sz w:val="28"/>
                <w:szCs w:val="28"/>
                <w:lang w:val="kk-KZ"/>
              </w:rPr>
              <w:t>гербар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ий</w:t>
            </w:r>
            <w:r w:rsidRPr="00CB56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материал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дарымен жұмыс.</w:t>
            </w:r>
          </w:p>
        </w:tc>
        <w:tc>
          <w:tcPr>
            <w:tcW w:w="3205" w:type="dxa"/>
          </w:tcPr>
          <w:p w:rsidR="00B9508F" w:rsidRDefault="00B9508F" w:rsidP="00CB56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Бақылау күнделігін толтыру.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508F" w:rsidRPr="00CB56F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9508F" w:rsidRPr="00CB56FA" w:rsidTr="00F52DD1">
        <w:tc>
          <w:tcPr>
            <w:tcW w:w="3181" w:type="dxa"/>
          </w:tcPr>
          <w:p w:rsidR="00B9508F" w:rsidRPr="00CB56F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56FA">
              <w:rPr>
                <w:rFonts w:ascii="Times New Roman" w:hAnsi="Times New Roman"/>
                <w:sz w:val="28"/>
                <w:szCs w:val="28"/>
                <w:lang w:val="kk-KZ"/>
              </w:rPr>
              <w:t>15.06.2012</w:t>
            </w:r>
          </w:p>
        </w:tc>
        <w:tc>
          <w:tcPr>
            <w:tcW w:w="3185" w:type="dxa"/>
          </w:tcPr>
          <w:p w:rsidR="00B9508F" w:rsidRPr="00CB56F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жанындағы </w:t>
            </w:r>
            <w:r>
              <w:rPr>
                <w:rFonts w:ascii="Times New Roman" w:hAnsi="Times New Roman"/>
                <w:sz w:val="28"/>
                <w:szCs w:val="28"/>
              </w:rPr>
              <w:t>участк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едегі жұмыс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5" w:type="dxa"/>
          </w:tcPr>
          <w:p w:rsidR="00B9508F" w:rsidRPr="00CB56F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Тастардан әр түрлі бұйымдар жасау.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16.062012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жанындағы </w:t>
            </w:r>
            <w:r>
              <w:rPr>
                <w:rFonts w:ascii="Times New Roman" w:hAnsi="Times New Roman"/>
                <w:sz w:val="28"/>
                <w:szCs w:val="28"/>
              </w:rPr>
              <w:t>участк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едегі жұмыс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5" w:type="dxa"/>
          </w:tcPr>
          <w:p w:rsidR="00B9508F" w:rsidRPr="00F52DD1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частке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ні әр түрлі тастармен безендіру.Оқушылардың  қызығушылықтарын арттыру.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18.06.2012</w:t>
            </w:r>
          </w:p>
        </w:tc>
        <w:tc>
          <w:tcPr>
            <w:tcW w:w="3185" w:type="dxa"/>
          </w:tcPr>
          <w:p w:rsidR="00B9508F" w:rsidRPr="00CB56F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жанындағы </w:t>
            </w:r>
            <w:r>
              <w:rPr>
                <w:rFonts w:ascii="Times New Roman" w:hAnsi="Times New Roman"/>
                <w:sz w:val="28"/>
                <w:szCs w:val="28"/>
              </w:rPr>
              <w:t>участк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енің жұмыс </w:t>
            </w:r>
            <w:r>
              <w:rPr>
                <w:rFonts w:ascii="Times New Roman" w:hAnsi="Times New Roman"/>
                <w:sz w:val="28"/>
                <w:szCs w:val="28"/>
              </w:rPr>
              <w:t>территори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ясын жинау.</w:t>
            </w:r>
          </w:p>
        </w:tc>
        <w:tc>
          <w:tcPr>
            <w:tcW w:w="3205" w:type="dxa"/>
          </w:tcPr>
          <w:p w:rsidR="00B9508F" w:rsidRPr="00F52DD1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Бақылау күнделігін толтыру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19.06.2012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жанындағы </w:t>
            </w:r>
            <w:r>
              <w:rPr>
                <w:rFonts w:ascii="Times New Roman" w:hAnsi="Times New Roman"/>
                <w:sz w:val="28"/>
                <w:szCs w:val="28"/>
              </w:rPr>
              <w:t>участк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едегі жұмыс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5" w:type="dxa"/>
          </w:tcPr>
          <w:p w:rsidR="00B9508F" w:rsidRPr="00F734F7" w:rsidRDefault="00B9508F" w:rsidP="00DD70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Өсімдіктерге қарау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20.06.2012.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жанындағы </w:t>
            </w:r>
            <w:r>
              <w:rPr>
                <w:rFonts w:ascii="Times New Roman" w:hAnsi="Times New Roman"/>
                <w:sz w:val="28"/>
                <w:szCs w:val="28"/>
              </w:rPr>
              <w:t>участк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есінің жағдайын жақсарту туралы жұмыс жоспарын құру.</w:t>
            </w:r>
          </w:p>
        </w:tc>
        <w:tc>
          <w:tcPr>
            <w:tcW w:w="3205" w:type="dxa"/>
          </w:tcPr>
          <w:p w:rsidR="00B9508F" w:rsidRPr="00F52DD1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өз бетімен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«Ландшафт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тық </w:t>
            </w:r>
            <w:r>
              <w:rPr>
                <w:rFonts w:ascii="Times New Roman" w:hAnsi="Times New Roman"/>
                <w:sz w:val="28"/>
                <w:szCs w:val="28"/>
              </w:rPr>
              <w:t>дизайн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сызбаларын құруы.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21.06.2012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Гүлдерді отырғызу.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0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гүлдерді отырғызуы.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22.062012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жанындағы </w:t>
            </w:r>
            <w:r>
              <w:rPr>
                <w:rFonts w:ascii="Times New Roman" w:hAnsi="Times New Roman"/>
                <w:sz w:val="28"/>
                <w:szCs w:val="28"/>
              </w:rPr>
              <w:t>участк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едегі жұмыс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5" w:type="dxa"/>
          </w:tcPr>
          <w:p w:rsidR="00B9508F" w:rsidRDefault="00B9508F" w:rsidP="00F52D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Бақылау.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Күнделікті толтыру.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508F" w:rsidRPr="00F52DD1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24.062012.</w:t>
            </w:r>
          </w:p>
        </w:tc>
        <w:tc>
          <w:tcPr>
            <w:tcW w:w="3185" w:type="dxa"/>
          </w:tcPr>
          <w:p w:rsidR="00B9508F" w:rsidRPr="00D44144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Бөлме өсімдіктерімен жұмыс.</w:t>
            </w:r>
          </w:p>
        </w:tc>
        <w:tc>
          <w:tcPr>
            <w:tcW w:w="320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өсімдіктерді отырғызуы.Оқушылар өз еркілерімен өсімдіктерді отырғызады.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25.06.2012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ербар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дарымен жұмыс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205" w:type="dxa"/>
          </w:tcPr>
          <w:p w:rsidR="00B9508F" w:rsidRPr="00A75E50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Арнайы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кептірілген г</w:t>
            </w:r>
            <w:r>
              <w:rPr>
                <w:rFonts w:ascii="Times New Roman" w:hAnsi="Times New Roman"/>
                <w:sz w:val="28"/>
                <w:szCs w:val="28"/>
              </w:rPr>
              <w:t>ербар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ий жапырақтарын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тігу.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26.06.2012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Қабырға газеті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Ландшафт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тық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дизайнер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3205" w:type="dxa"/>
          </w:tcPr>
          <w:p w:rsidR="00B9508F" w:rsidRPr="003C1E7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Қабырға газетін салу.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 xml:space="preserve">27.06.2012. </w:t>
            </w:r>
          </w:p>
        </w:tc>
        <w:tc>
          <w:tcPr>
            <w:tcW w:w="3185" w:type="dxa"/>
          </w:tcPr>
          <w:p w:rsidR="00B9508F" w:rsidRPr="00220152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Гүлдер 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>галерея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сының суреттері.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05" w:type="dxa"/>
          </w:tcPr>
          <w:p w:rsidR="00B9508F" w:rsidRPr="003C1E7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изайнер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лік түрлі суреттерден оқушылар  өз беттерімен гүлдер жасайды.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28.06.2012</w:t>
            </w:r>
          </w:p>
        </w:tc>
        <w:tc>
          <w:tcPr>
            <w:tcW w:w="318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жанындағы </w:t>
            </w:r>
            <w:r>
              <w:rPr>
                <w:rFonts w:ascii="Times New Roman" w:hAnsi="Times New Roman"/>
                <w:sz w:val="28"/>
                <w:szCs w:val="28"/>
              </w:rPr>
              <w:t>участк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едегі жұмыс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205" w:type="dxa"/>
          </w:tcPr>
          <w:p w:rsidR="00B9508F" w:rsidRPr="003C1E7A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Өсімдіктердің өсуіне салыстырмалы талдау жасау және күнделікке жазып отыру.</w:t>
            </w:r>
          </w:p>
        </w:tc>
      </w:tr>
      <w:tr w:rsidR="00B9508F" w:rsidRPr="00F734F7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29.06.2012</w:t>
            </w:r>
          </w:p>
        </w:tc>
        <w:tc>
          <w:tcPr>
            <w:tcW w:w="3185" w:type="dxa"/>
          </w:tcPr>
          <w:p w:rsidR="00B9508F" w:rsidRPr="00220152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Қалалық саябаққа саяхат.</w:t>
            </w:r>
          </w:p>
        </w:tc>
        <w:tc>
          <w:tcPr>
            <w:tcW w:w="3205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 Отырғызылған гүлдерді бақылайды.</w:t>
            </w:r>
            <w:r w:rsidRPr="00F73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9508F" w:rsidRPr="00220152" w:rsidTr="00F52DD1">
        <w:tc>
          <w:tcPr>
            <w:tcW w:w="3181" w:type="dxa"/>
          </w:tcPr>
          <w:p w:rsidR="00B9508F" w:rsidRPr="00F734F7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34F7">
              <w:rPr>
                <w:rFonts w:ascii="Times New Roman" w:hAnsi="Times New Roman"/>
                <w:sz w:val="28"/>
                <w:szCs w:val="28"/>
              </w:rPr>
              <w:t>30.06.2012</w:t>
            </w:r>
          </w:p>
        </w:tc>
        <w:tc>
          <w:tcPr>
            <w:tcW w:w="3185" w:type="dxa"/>
          </w:tcPr>
          <w:p w:rsidR="00B9508F" w:rsidRPr="00220152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Қорытынды жасау.</w:t>
            </w:r>
          </w:p>
        </w:tc>
        <w:tc>
          <w:tcPr>
            <w:tcW w:w="3205" w:type="dxa"/>
          </w:tcPr>
          <w:p w:rsidR="00B9508F" w:rsidRPr="00D44144" w:rsidRDefault="00B9508F" w:rsidP="00F734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Гүлдер </w:t>
            </w:r>
            <w:r w:rsidRPr="00220152">
              <w:rPr>
                <w:rFonts w:ascii="Times New Roman" w:hAnsi="Times New Roman"/>
                <w:sz w:val="28"/>
                <w:szCs w:val="28"/>
                <w:lang w:val="kk-KZ"/>
              </w:rPr>
              <w:t>галере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ясының суреттерін көрсету, арнайы қабырға газетін шығару. Ең үздік шығарма жазу.</w:t>
            </w:r>
            <w:r w:rsidRPr="002201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B9508F" w:rsidRPr="00220152" w:rsidRDefault="00B9508F" w:rsidP="00BB1F2D">
      <w:pPr>
        <w:rPr>
          <w:rFonts w:ascii="Times New Roman" w:hAnsi="Times New Roman"/>
          <w:sz w:val="28"/>
          <w:szCs w:val="28"/>
          <w:lang w:val="kk-KZ"/>
        </w:rPr>
      </w:pPr>
    </w:p>
    <w:p w:rsidR="00B9508F" w:rsidRPr="00220152" w:rsidRDefault="00B9508F" w:rsidP="00BB1F2D">
      <w:pPr>
        <w:rPr>
          <w:rFonts w:ascii="Times New Roman" w:hAnsi="Times New Roman"/>
          <w:sz w:val="28"/>
          <w:szCs w:val="28"/>
          <w:lang w:val="kk-KZ"/>
        </w:rPr>
      </w:pPr>
    </w:p>
    <w:p w:rsidR="00B9508F" w:rsidRDefault="00B9508F" w:rsidP="00601AF6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9508F" w:rsidRDefault="00B9508F" w:rsidP="00601AF6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B9508F" w:rsidRPr="008B72B1" w:rsidRDefault="00B9508F" w:rsidP="00601AF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Мектеп жанындағы тәжірибе учаскесінде жұмыс барысында қауіпсіздік техникасы бойынша Ереже</w:t>
      </w:r>
    </w:p>
    <w:p w:rsidR="00B9508F" w:rsidRPr="001E3F91" w:rsidRDefault="00B9508F" w:rsidP="00601AF6">
      <w:pPr>
        <w:jc w:val="both"/>
        <w:rPr>
          <w:rFonts w:ascii="Times New Roman" w:hAnsi="Times New Roman"/>
          <w:vanish/>
          <w:color w:val="333333"/>
          <w:sz w:val="28"/>
          <w:szCs w:val="28"/>
        </w:rPr>
      </w:pPr>
    </w:p>
    <w:p w:rsidR="00B9508F" w:rsidRDefault="00B9508F" w:rsidP="00601AF6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kk-KZ"/>
        </w:rPr>
      </w:pPr>
      <w:r w:rsidRPr="001E3F91">
        <w:rPr>
          <w:rFonts w:ascii="Times New Roman" w:hAnsi="Times New Roman"/>
          <w:sz w:val="28"/>
          <w:szCs w:val="28"/>
        </w:rPr>
        <w:t>1.</w:t>
      </w:r>
      <w:r w:rsidRPr="008B72B1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8B72B1">
        <w:rPr>
          <w:rFonts w:ascii="Times New Roman" w:hAnsi="Times New Roman"/>
          <w:bCs/>
          <w:sz w:val="28"/>
          <w:szCs w:val="28"/>
          <w:lang w:val="kk-KZ"/>
        </w:rPr>
        <w:t>Мектеп жанындағы тәжірибе учаскесінде</w:t>
      </w:r>
      <w:r w:rsidRPr="001E3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улы өсімдіктерді және тікенекті өсімдіктерді</w:t>
      </w:r>
      <w:r w:rsidRPr="001E3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отырғызуға тыйым салынады.</w:t>
      </w:r>
      <w:r w:rsidRPr="001E3F91">
        <w:rPr>
          <w:rFonts w:ascii="Times New Roman" w:hAnsi="Times New Roman"/>
          <w:sz w:val="28"/>
          <w:szCs w:val="28"/>
        </w:rPr>
        <w:t xml:space="preserve"> </w:t>
      </w:r>
    </w:p>
    <w:p w:rsidR="00B9508F" w:rsidRPr="008B72B1" w:rsidRDefault="00B9508F" w:rsidP="00601AF6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kk-KZ"/>
        </w:rPr>
      </w:pPr>
      <w:r w:rsidRPr="008B72B1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8B72B1">
        <w:rPr>
          <w:rFonts w:ascii="Times New Roman" w:hAnsi="Times New Roman"/>
          <w:bCs/>
          <w:sz w:val="28"/>
          <w:szCs w:val="28"/>
          <w:lang w:val="kk-KZ"/>
        </w:rPr>
        <w:t>Мектеп жанындағы тәжірибе учаскесінде</w:t>
      </w:r>
      <w:r w:rsidRPr="008B72B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оқушылар халат пен қолғап киіп жұмыс жасайды.</w:t>
      </w:r>
    </w:p>
    <w:p w:rsidR="00B9508F" w:rsidRPr="00302609" w:rsidRDefault="00B9508F" w:rsidP="00BB1F2D">
      <w:pPr>
        <w:rPr>
          <w:rFonts w:ascii="Times New Roman" w:hAnsi="Times New Roman"/>
          <w:sz w:val="28"/>
          <w:szCs w:val="28"/>
        </w:rPr>
      </w:pPr>
    </w:p>
    <w:sectPr w:rsidR="00B9508F" w:rsidRPr="00302609" w:rsidSect="00DA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7A7"/>
    <w:rsid w:val="00087A3E"/>
    <w:rsid w:val="00133642"/>
    <w:rsid w:val="001D27F5"/>
    <w:rsid w:val="001E3F91"/>
    <w:rsid w:val="00200F67"/>
    <w:rsid w:val="002177A7"/>
    <w:rsid w:val="00220152"/>
    <w:rsid w:val="002C59D7"/>
    <w:rsid w:val="00302609"/>
    <w:rsid w:val="0035519B"/>
    <w:rsid w:val="00382248"/>
    <w:rsid w:val="003C1E7A"/>
    <w:rsid w:val="00495E62"/>
    <w:rsid w:val="004A0B27"/>
    <w:rsid w:val="004E107C"/>
    <w:rsid w:val="005945D1"/>
    <w:rsid w:val="005E2AD3"/>
    <w:rsid w:val="00601AF6"/>
    <w:rsid w:val="00694667"/>
    <w:rsid w:val="006C46FF"/>
    <w:rsid w:val="007307C2"/>
    <w:rsid w:val="007C7755"/>
    <w:rsid w:val="00824FD0"/>
    <w:rsid w:val="00841FE1"/>
    <w:rsid w:val="008A0952"/>
    <w:rsid w:val="008B72B1"/>
    <w:rsid w:val="008E7F84"/>
    <w:rsid w:val="00913E78"/>
    <w:rsid w:val="00A6462C"/>
    <w:rsid w:val="00A75E50"/>
    <w:rsid w:val="00AB0F5E"/>
    <w:rsid w:val="00B9508F"/>
    <w:rsid w:val="00BB1F2D"/>
    <w:rsid w:val="00CA3A57"/>
    <w:rsid w:val="00CB56FA"/>
    <w:rsid w:val="00CD294A"/>
    <w:rsid w:val="00CD48A9"/>
    <w:rsid w:val="00D200AB"/>
    <w:rsid w:val="00D44144"/>
    <w:rsid w:val="00DA0FD4"/>
    <w:rsid w:val="00DD7044"/>
    <w:rsid w:val="00DF17D5"/>
    <w:rsid w:val="00E30268"/>
    <w:rsid w:val="00E82554"/>
    <w:rsid w:val="00F105B2"/>
    <w:rsid w:val="00F17E2A"/>
    <w:rsid w:val="00F52DD1"/>
    <w:rsid w:val="00F57268"/>
    <w:rsid w:val="00F734F7"/>
    <w:rsid w:val="00F9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4E107C"/>
    <w:pPr>
      <w:pBdr>
        <w:bottom w:val="single" w:sz="8" w:space="4" w:color="FF388C"/>
      </w:pBdr>
      <w:spacing w:after="300" w:line="240" w:lineRule="auto"/>
      <w:contextualSpacing/>
    </w:pPr>
    <w:rPr>
      <w:rFonts w:ascii="Cambria" w:eastAsia="Times New Roman" w:hAnsi="Cambria"/>
      <w:color w:val="4C4C4C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E107C"/>
    <w:rPr>
      <w:rFonts w:ascii="Cambria" w:hAnsi="Cambria" w:cs="Times New Roman"/>
      <w:color w:val="4C4C4C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E107C"/>
    <w:pPr>
      <w:numPr>
        <w:ilvl w:val="1"/>
      </w:numPr>
    </w:pPr>
    <w:rPr>
      <w:rFonts w:ascii="Cambria" w:eastAsia="Times New Roman" w:hAnsi="Cambria"/>
      <w:i/>
      <w:iCs/>
      <w:color w:val="FF388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E107C"/>
    <w:rPr>
      <w:rFonts w:ascii="Cambria" w:hAnsi="Cambria" w:cs="Times New Roman"/>
      <w:i/>
      <w:iCs/>
      <w:color w:val="FF388C"/>
      <w:spacing w:val="15"/>
      <w:sz w:val="24"/>
      <w:szCs w:val="24"/>
    </w:rPr>
  </w:style>
  <w:style w:type="paragraph" w:styleId="NoSpacing">
    <w:name w:val="No Spacing"/>
    <w:uiPriority w:val="99"/>
    <w:qFormat/>
    <w:rsid w:val="004E107C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2177A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B1F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668</Words>
  <Characters>3813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«Ландшафттық дизайн "мектеп   жанындағы  жазғы сауықтыру лагерінің бағдарламасы</dc:title>
  <dc:subject/>
  <dc:creator>Жанбол</dc:creator>
  <cp:keywords/>
  <dc:description/>
  <cp:lastModifiedBy>Школа №63</cp:lastModifiedBy>
  <cp:revision>2</cp:revision>
  <dcterms:created xsi:type="dcterms:W3CDTF">2012-06-07T10:55:00Z</dcterms:created>
  <dcterms:modified xsi:type="dcterms:W3CDTF">2012-06-07T10:55:00Z</dcterms:modified>
</cp:coreProperties>
</file>