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6C" w:rsidRPr="006E63F7" w:rsidRDefault="0039316C" w:rsidP="00393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F7">
        <w:rPr>
          <w:rFonts w:ascii="Times New Roman" w:hAnsi="Times New Roman" w:cs="Times New Roman"/>
          <w:b/>
          <w:sz w:val="24"/>
          <w:szCs w:val="24"/>
        </w:rPr>
        <w:t>Информация о подготовке к ЕНТ в СОШ№62. (апрель).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Пробные тестирования начинаются с 10 класса (1 раз в месяц).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Летняя школа по окончании 10 класса по предметам ЕНТ (24 дня).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Родительские собрания, классные собрания учащихся с целью ознакомления с инструкцией, правилами проведения ЕНТ и результатами пробных тестирований (ежемесячно).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Индивидуальные  консультации учителей- предметников по утверждённому графику.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Использование на уроках учителями- предметниками технологии дифференцированного обучения, блочно- модульной технологии с целью экономии времени для повторения ранее изученного материала.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Консультации психолога.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Освобождение учащихся 11 класса от общественных поручений.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 xml:space="preserve">Проведение пробных тестирований еженедельно по тестам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E63F7">
        <w:rPr>
          <w:rFonts w:ascii="Times New Roman" w:hAnsi="Times New Roman" w:cs="Times New Roman"/>
          <w:sz w:val="24"/>
          <w:szCs w:val="24"/>
        </w:rPr>
        <w:t xml:space="preserve"> и ежедневное индивидуальное тестирование на компьютерах.</w:t>
      </w:r>
    </w:p>
    <w:p w:rsidR="0039316C" w:rsidRPr="006E63F7" w:rsidRDefault="0039316C" w:rsidP="0039316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По результатам пробных тестирований проводится еженедельный мониторинг.</w:t>
      </w:r>
    </w:p>
    <w:p w:rsidR="0039316C" w:rsidRPr="006E63F7" w:rsidRDefault="0039316C" w:rsidP="0039316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 xml:space="preserve">По итогам 2009-2011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340" w:type="dxa"/>
        <w:tblInd w:w="103" w:type="dxa"/>
        <w:tblLook w:val="04A0"/>
      </w:tblPr>
      <w:tblGrid>
        <w:gridCol w:w="960"/>
        <w:gridCol w:w="1380"/>
      </w:tblGrid>
      <w:tr w:rsidR="0039316C" w:rsidRPr="006E63F7" w:rsidTr="00DE44F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9316C" w:rsidRPr="006E63F7" w:rsidTr="00DE44F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9316C" w:rsidRPr="006E63F7" w:rsidTr="00DE44F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39316C" w:rsidRPr="006E63F7" w:rsidTr="00DE44F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6E63F7" w:rsidRDefault="0039316C" w:rsidP="00DE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7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</w:tbl>
    <w:p w:rsidR="0039316C" w:rsidRPr="006E63F7" w:rsidRDefault="0039316C" w:rsidP="0039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По сравнению с 2009-2010 учебным годом средний балл понизился на 6. Это связано с тем что в этом году в отличи</w:t>
      </w:r>
      <w:proofErr w:type="gramStart"/>
      <w:r w:rsidRPr="006E63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E63F7">
        <w:rPr>
          <w:rFonts w:ascii="Times New Roman" w:hAnsi="Times New Roman" w:cs="Times New Roman"/>
          <w:sz w:val="24"/>
          <w:szCs w:val="24"/>
        </w:rPr>
        <w:t xml:space="preserve"> от прошлого года итоговую аттестацию в форме ЕНТ сдавали 100% учащихся, а в прошлом году 90%  т.е. 3 слабоуспевающих учащихся сдавали экзамен в школе. Качества обучения по итогам года за 2011 </w:t>
      </w:r>
      <w:proofErr w:type="gramStart"/>
      <w:r w:rsidRPr="006E63F7">
        <w:rPr>
          <w:rFonts w:ascii="Times New Roman" w:hAnsi="Times New Roman" w:cs="Times New Roman"/>
          <w:sz w:val="24"/>
          <w:szCs w:val="24"/>
        </w:rPr>
        <w:t>год-30</w:t>
      </w:r>
      <w:proofErr w:type="gramEnd"/>
      <w:r w:rsidRPr="006E63F7">
        <w:rPr>
          <w:rFonts w:ascii="Times New Roman" w:hAnsi="Times New Roman" w:cs="Times New Roman"/>
          <w:sz w:val="24"/>
          <w:szCs w:val="24"/>
        </w:rPr>
        <w:t>% а в 2010-39%. В нынешнем учебном году вызывали опасение за результаты ЕНТ: получали «2» на пробных тестированиях по разным предметам, пропускали учебные и дополнительные занятия по предметам ЕНТ, отсутствовали на консультациях. Родители этих учащихся не контролировали посещаемость и успеваемость своих детей.</w:t>
      </w:r>
    </w:p>
    <w:p w:rsidR="0039316C" w:rsidRPr="006E63F7" w:rsidRDefault="0039316C" w:rsidP="0039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 xml:space="preserve">На начало 2011-2012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 xml:space="preserve">. средний балл по итогам пробного тестирования составлял 71,6 (математика- 11,8; 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каз.яз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 xml:space="preserve">.- 14,3;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русс.яз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>.- 16,3; истор</w:t>
      </w:r>
      <w:proofErr w:type="gramStart"/>
      <w:r w:rsidRPr="006E63F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63F7">
        <w:rPr>
          <w:rFonts w:ascii="Times New Roman" w:hAnsi="Times New Roman" w:cs="Times New Roman"/>
          <w:sz w:val="24"/>
          <w:szCs w:val="24"/>
        </w:rPr>
        <w:t>аз.-15; биология-11,3 (4); физика- 11,2 (5); всемирная ист.-11(1); география- 14,3 (4)). «2»-1; качество- 50%, успеваемость- 98% (7 отличников на 50% подтвердили свои знания)</w:t>
      </w:r>
    </w:p>
    <w:p w:rsidR="0039316C" w:rsidRPr="006E63F7" w:rsidRDefault="0039316C" w:rsidP="0039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>По итогам 1,2,3 четверти. Было проведено- 24 пробных тестирований. Участвовало- 98% Средний балл: 80- 8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63F7">
        <w:rPr>
          <w:rFonts w:ascii="Times New Roman" w:hAnsi="Times New Roman" w:cs="Times New Roman"/>
          <w:sz w:val="24"/>
          <w:szCs w:val="24"/>
        </w:rPr>
        <w:t xml:space="preserve">,2 </w:t>
      </w:r>
      <w:proofErr w:type="gramStart"/>
      <w:r w:rsidRPr="006E63F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E63F7">
        <w:rPr>
          <w:rFonts w:ascii="Times New Roman" w:hAnsi="Times New Roman" w:cs="Times New Roman"/>
          <w:sz w:val="24"/>
          <w:szCs w:val="24"/>
        </w:rPr>
        <w:t xml:space="preserve">по предметам средний балл вырос на 2-4 балла); 6 претендентов на знак «Алтын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белг</w:t>
      </w:r>
      <w:r w:rsidRPr="006E63F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 xml:space="preserve">» на 90% подтверждают свои знания; </w:t>
      </w:r>
      <w:proofErr w:type="spellStart"/>
      <w:r w:rsidRPr="006E63F7">
        <w:rPr>
          <w:rFonts w:ascii="Times New Roman" w:hAnsi="Times New Roman" w:cs="Times New Roman"/>
          <w:sz w:val="24"/>
          <w:szCs w:val="24"/>
        </w:rPr>
        <w:t>Низамова</w:t>
      </w:r>
      <w:proofErr w:type="spellEnd"/>
      <w:r w:rsidRPr="006E63F7">
        <w:rPr>
          <w:rFonts w:ascii="Times New Roman" w:hAnsi="Times New Roman" w:cs="Times New Roman"/>
          <w:sz w:val="24"/>
          <w:szCs w:val="24"/>
        </w:rPr>
        <w:t xml:space="preserve"> Диана претендент на аттестат с отличием на 70% подтверждает свои знания тем самым вызывая опасение.</w:t>
      </w:r>
    </w:p>
    <w:p w:rsidR="0039316C" w:rsidRPr="006E63F7" w:rsidRDefault="0039316C" w:rsidP="00393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3F7">
        <w:rPr>
          <w:rFonts w:ascii="Times New Roman" w:hAnsi="Times New Roman" w:cs="Times New Roman"/>
          <w:sz w:val="24"/>
          <w:szCs w:val="24"/>
        </w:rPr>
        <w:t xml:space="preserve">Прогнозируемый результат- </w:t>
      </w:r>
      <w:r>
        <w:rPr>
          <w:rFonts w:ascii="Times New Roman" w:hAnsi="Times New Roman" w:cs="Times New Roman"/>
          <w:sz w:val="24"/>
          <w:szCs w:val="24"/>
        </w:rPr>
        <w:t>86- 90</w:t>
      </w:r>
      <w:r w:rsidRPr="006E63F7">
        <w:rPr>
          <w:rFonts w:ascii="Times New Roman" w:hAnsi="Times New Roman" w:cs="Times New Roman"/>
          <w:sz w:val="24"/>
          <w:szCs w:val="24"/>
        </w:rPr>
        <w:t xml:space="preserve">  баллов.</w:t>
      </w:r>
    </w:p>
    <w:tbl>
      <w:tblPr>
        <w:tblW w:w="7116" w:type="dxa"/>
        <w:tblInd w:w="93" w:type="dxa"/>
        <w:tblLook w:val="04A0"/>
      </w:tblPr>
      <w:tblGrid>
        <w:gridCol w:w="668"/>
        <w:gridCol w:w="417"/>
        <w:gridCol w:w="417"/>
        <w:gridCol w:w="417"/>
        <w:gridCol w:w="317"/>
        <w:gridCol w:w="466"/>
        <w:gridCol w:w="877"/>
        <w:gridCol w:w="877"/>
        <w:gridCol w:w="2660"/>
      </w:tblGrid>
      <w:tr w:rsidR="0039316C" w:rsidRPr="000A04D7" w:rsidTr="00DE44FF">
        <w:trPr>
          <w:trHeight w:val="240"/>
        </w:trPr>
        <w:tc>
          <w:tcPr>
            <w:tcW w:w="445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11 класс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предметы</w:t>
            </w:r>
          </w:p>
        </w:tc>
      </w:tr>
      <w:tr w:rsidR="0039316C" w:rsidRPr="000A04D7" w:rsidTr="00DE44FF">
        <w:trPr>
          <w:trHeight w:val="25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всего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н</w:t>
            </w:r>
            <w:proofErr w:type="spellEnd"/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/а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 xml:space="preserve">% </w:t>
            </w:r>
            <w:proofErr w:type="spellStart"/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усп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 xml:space="preserve">% </w:t>
            </w:r>
            <w:proofErr w:type="spellStart"/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кач</w:t>
            </w:r>
            <w:proofErr w:type="spellEnd"/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.</w:t>
            </w: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казахский язык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казахская литература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русский язык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русская литература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английский язык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63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алгебра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58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геометрия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lastRenderedPageBreak/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63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физика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биология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79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география (6-7,10кл)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88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химия</w:t>
            </w:r>
          </w:p>
        </w:tc>
      </w:tr>
      <w:tr w:rsidR="0039316C" w:rsidRPr="000A04D7" w:rsidTr="00DE44FF">
        <w:trPr>
          <w:trHeight w:val="48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63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история Казахстана (5-11кл) (</w:t>
            </w:r>
            <w:r w:rsidRPr="000A04D7">
              <w:rPr>
                <w:rFonts w:ascii="Arial CYR" w:eastAsia="Times New Roman" w:hAnsi="Arial CYR" w:cs="Arial CYR"/>
                <w:sz w:val="16"/>
                <w:szCs w:val="16"/>
              </w:rPr>
              <w:t>за полугодие)</w:t>
            </w:r>
          </w:p>
        </w:tc>
      </w:tr>
      <w:tr w:rsidR="0039316C" w:rsidRPr="000A04D7" w:rsidTr="00DE44FF">
        <w:trPr>
          <w:trHeight w:val="46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63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 xml:space="preserve">обществознание (10, (11кл </w:t>
            </w:r>
            <w:proofErr w:type="spellStart"/>
            <w:r w:rsidRPr="000A04D7">
              <w:rPr>
                <w:rFonts w:ascii="Arial CYR" w:eastAsia="Times New Roman" w:hAnsi="Arial CYR" w:cs="Arial CYR"/>
                <w:sz w:val="16"/>
                <w:szCs w:val="16"/>
              </w:rPr>
              <w:t>гуманит</w:t>
            </w:r>
            <w:proofErr w:type="spellEnd"/>
            <w:r w:rsidRPr="000A04D7">
              <w:rPr>
                <w:rFonts w:ascii="Arial CYR" w:eastAsia="Times New Roman" w:hAnsi="Arial CYR" w:cs="Arial CYR"/>
                <w:sz w:val="16"/>
                <w:szCs w:val="16"/>
              </w:rPr>
              <w:t xml:space="preserve"> за четверть)</w:t>
            </w:r>
            <w:proofErr w:type="gramStart"/>
            <w:r w:rsidRPr="000A04D7">
              <w:rPr>
                <w:rFonts w:ascii="Arial CYR" w:eastAsia="Times New Roman" w:hAnsi="Arial CYR" w:cs="Arial CYR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Информатика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71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физкультура</w:t>
            </w:r>
          </w:p>
        </w:tc>
      </w:tr>
      <w:tr w:rsidR="0039316C" w:rsidRPr="000A04D7" w:rsidTr="00DE44FF">
        <w:trPr>
          <w:trHeight w:val="24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83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6C" w:rsidRPr="000A04D7" w:rsidRDefault="0039316C" w:rsidP="00DE44FF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0A04D7">
              <w:rPr>
                <w:rFonts w:ascii="Arial CYR" w:eastAsia="Times New Roman" w:hAnsi="Arial CYR" w:cs="Arial CYR"/>
                <w:sz w:val="18"/>
                <w:szCs w:val="18"/>
              </w:rPr>
              <w:t>НВП</w:t>
            </w:r>
          </w:p>
        </w:tc>
      </w:tr>
    </w:tbl>
    <w:p w:rsidR="00C96B70" w:rsidRDefault="0039316C"/>
    <w:sectPr w:rsidR="00C96B70" w:rsidSect="005E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0217"/>
    <w:multiLevelType w:val="hybridMultilevel"/>
    <w:tmpl w:val="CAC20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316C"/>
    <w:rsid w:val="0039316C"/>
    <w:rsid w:val="003D15D6"/>
    <w:rsid w:val="005E624E"/>
    <w:rsid w:val="00A23364"/>
    <w:rsid w:val="00A74FF8"/>
    <w:rsid w:val="00D601D6"/>
    <w:rsid w:val="00E90AD5"/>
    <w:rsid w:val="00F2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2012-05-12T06:20:00Z</dcterms:created>
  <dcterms:modified xsi:type="dcterms:W3CDTF">2012-05-12T06:21:00Z</dcterms:modified>
</cp:coreProperties>
</file>