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48D" w:rsidRDefault="00BF048D" w:rsidP="00BF048D">
      <w:pPr>
        <w:spacing w:after="0"/>
      </w:pPr>
      <w:proofErr w:type="gramStart"/>
      <w:r>
        <w:t>Рели́гия</w:t>
      </w:r>
      <w:proofErr w:type="gramEnd"/>
      <w:r>
        <w:t xml:space="preserve"> — особая форма осознания мира, обусловленная верой в сверхъестественное, включающая в себя свод моральных норм и типов поведения, обрядов, культовых действий и объединение людей в организации (церковь, религиозную общину)[1].</w:t>
      </w:r>
    </w:p>
    <w:p w:rsidR="00BF048D" w:rsidRDefault="00BF048D" w:rsidP="00BF048D">
      <w:pPr>
        <w:spacing w:after="0"/>
      </w:pPr>
      <w:r>
        <w:t>Другие определения религии:</w:t>
      </w:r>
    </w:p>
    <w:p w:rsidR="00BF048D" w:rsidRDefault="00BF048D" w:rsidP="00BF048D">
      <w:pPr>
        <w:spacing w:after="0"/>
      </w:pPr>
      <w:r>
        <w:t>одна из форм общественного сознания; совокупность духовных представлений, основывающихся на вере в сверхъестественные силы и существа (богов, духов), которые являются предметом поклонения[2].</w:t>
      </w:r>
    </w:p>
    <w:p w:rsidR="00BF048D" w:rsidRDefault="00BF048D" w:rsidP="00BF048D">
      <w:pPr>
        <w:spacing w:after="0"/>
      </w:pPr>
      <w:r>
        <w:t>организованное поклонение высшим силам. Религия не только представляет собою веру в существование высших сил, но устанавливает особые отношения к этим силам: она есть, следовательно, известная деятельность воли, направленная к этим силам[3].</w:t>
      </w:r>
    </w:p>
    <w:p w:rsidR="00BF048D" w:rsidRDefault="00BF048D" w:rsidP="00BF048D">
      <w:pPr>
        <w:spacing w:after="0"/>
      </w:pPr>
      <w:r>
        <w:t>Религиозная система представления мира (мировоззрение) опирается на религиозную веру и связана с отношением человека к надчеловеческому духовному миру[4], некоей сверхчеловеческой реальности, о которой человек кое-что знает и на которую он должен некоторым образом ориентировать свою жизнь[5]. Вера может подкрепляться мистическим опытом.</w:t>
      </w:r>
    </w:p>
    <w:p w:rsidR="00BF048D" w:rsidRDefault="00BF048D" w:rsidP="00BF048D">
      <w:pPr>
        <w:spacing w:after="0"/>
      </w:pPr>
      <w:r>
        <w:t>Особую важность для религии представляют такие понятия, как добро и зло, нравственность, цель и смысл жизни и т. д.</w:t>
      </w:r>
    </w:p>
    <w:p w:rsidR="00BF048D" w:rsidRDefault="00BF048D" w:rsidP="00BF048D">
      <w:pPr>
        <w:spacing w:after="0"/>
      </w:pPr>
      <w:r>
        <w:t>Основы религиозных представлений большинства мировых религий записаны людьми в священных текстах, которые, по убеждению верующих, либо продиктованы или вдохновлены непосредственно Богом или богами, либо написаны людьми, достигшими с точки зрения каждой конкретной религии высшего духовного состояния, великими учителями, особо просветлёнными или посвящёнными, святыми и т. п.</w:t>
      </w:r>
    </w:p>
    <w:p w:rsidR="00A559C7" w:rsidRDefault="00BF048D" w:rsidP="00BF048D">
      <w:pPr>
        <w:spacing w:after="0"/>
      </w:pPr>
      <w:r>
        <w:t>В большинстве религий заметное место занимает духовенство (служители религиозного культа[6]).</w:t>
      </w:r>
    </w:p>
    <w:p w:rsidR="00BF048D" w:rsidRDefault="00BF048D" w:rsidP="00BF048D">
      <w:pPr>
        <w:spacing w:after="0" w:line="240" w:lineRule="auto"/>
      </w:pPr>
      <w:r>
        <w:t>Основные функции (роли) религии</w:t>
      </w:r>
    </w:p>
    <w:p w:rsidR="00BF048D" w:rsidRDefault="00BF048D" w:rsidP="00BF048D">
      <w:pPr>
        <w:spacing w:after="0" w:line="240" w:lineRule="auto"/>
      </w:pPr>
      <w:r>
        <w:t>Мировоззренческая — религия, по утверждениям верующих, наполняет их жизни неким особым значением и смыслом.</w:t>
      </w:r>
    </w:p>
    <w:p w:rsidR="00BF048D" w:rsidRDefault="00BF048D" w:rsidP="00BF048D">
      <w:pPr>
        <w:spacing w:after="0" w:line="240" w:lineRule="auto"/>
      </w:pPr>
      <w:r>
        <w:t>Компенсаторная, или утешительная, психотерапевтическая, также связана с её мировоззренческой функцией и обрядовой частью: суть её состоит в возможности религии возмещать, компенсировать человеку его зависимость от природных и социальных катаклизмов, удалять ощущения собственного бессилия, тяжёлые переживания личных неудач, обид и тяжести бытия, страх перед смертью.</w:t>
      </w:r>
    </w:p>
    <w:p w:rsidR="00BF048D" w:rsidRDefault="00BF048D" w:rsidP="00BF048D">
      <w:pPr>
        <w:spacing w:after="0" w:line="240" w:lineRule="auto"/>
      </w:pPr>
      <w:proofErr w:type="gramStart"/>
      <w:r>
        <w:t>Коммуникативная</w:t>
      </w:r>
      <w:proofErr w:type="gramEnd"/>
      <w:r>
        <w:t xml:space="preserve"> — общение верующих между собой, общение с богами, ангелами (духами), душами умерших, святыми, которые выступают как идеальные посредники в обыденной бытовой жизни и в общении между людьми. Общение осуществляется, в том числе, и в обрядовой деятельности.</w:t>
      </w:r>
    </w:p>
    <w:p w:rsidR="00BF048D" w:rsidRDefault="00BF048D" w:rsidP="00BF048D">
      <w:pPr>
        <w:spacing w:after="0" w:line="240" w:lineRule="auto"/>
      </w:pPr>
      <w:proofErr w:type="gramStart"/>
      <w:r>
        <w:t>Регулятивная</w:t>
      </w:r>
      <w:proofErr w:type="gramEnd"/>
      <w:r>
        <w:t xml:space="preserve"> — осознание индивидом содержания определённых ценностных установок и нравственных норм, которые вырабатываются в каждой религиозной традиции и выступают своеобразной программой поведения людей.</w:t>
      </w:r>
    </w:p>
    <w:p w:rsidR="00BF048D" w:rsidRDefault="00BF048D" w:rsidP="00BF048D">
      <w:pPr>
        <w:spacing w:after="0" w:line="240" w:lineRule="auto"/>
      </w:pPr>
      <w:r>
        <w:t>Интегративная — позволяет людям осознавать себя как единую религиозную общность, скреплённую общими ценностями и целями, даёт человеку возможность самоопределиться в общественной системе, в которой имеются такие же взгляды, ценности и верования.</w:t>
      </w:r>
    </w:p>
    <w:p w:rsidR="00BF048D" w:rsidRDefault="00BF048D" w:rsidP="00BF048D">
      <w:pPr>
        <w:spacing w:after="0" w:line="240" w:lineRule="auto"/>
      </w:pPr>
      <w:r>
        <w:t>Политическая — лидеры различных общностей и государств используют религию для объяснения своих действий, сплочения либо разделения людей по религиозной принадлежности в политических целях.</w:t>
      </w:r>
    </w:p>
    <w:p w:rsidR="00BF048D" w:rsidRDefault="00BF048D" w:rsidP="00BF048D">
      <w:pPr>
        <w:spacing w:after="0" w:line="240" w:lineRule="auto"/>
      </w:pPr>
      <w:r>
        <w:t>Культурная — религия воздействует на распространение культуры группы-носителя (письменность, иконопись, музыка, этикет, мораль, философия и т. п.)</w:t>
      </w:r>
    </w:p>
    <w:p w:rsidR="00BF048D" w:rsidRDefault="00BF048D" w:rsidP="00BF048D">
      <w:pPr>
        <w:spacing w:after="0" w:line="240" w:lineRule="auto"/>
      </w:pPr>
      <w:r>
        <w:t>Дезинтегрирующая — религия может быть использована для разъединения людей, для разжигания вражды и даже войн между разными религиями и вероисповеданиями, а также внутри самой религиозной группы.</w:t>
      </w:r>
    </w:p>
    <w:p w:rsidR="009C4E82" w:rsidRPr="008C146D" w:rsidRDefault="009C4E82" w:rsidP="009C4E82">
      <w:pPr>
        <w:spacing w:after="0"/>
        <w:rPr>
          <w:sz w:val="21"/>
          <w:szCs w:val="21"/>
        </w:rPr>
      </w:pPr>
      <w:r w:rsidRPr="008C146D">
        <w:rPr>
          <w:sz w:val="21"/>
          <w:szCs w:val="21"/>
        </w:rPr>
        <w:lastRenderedPageBreak/>
        <w:t>Политеи́зм (от греч</w:t>
      </w:r>
      <w:proofErr w:type="gramStart"/>
      <w:r w:rsidRPr="008C146D">
        <w:rPr>
          <w:sz w:val="21"/>
          <w:szCs w:val="21"/>
        </w:rPr>
        <w:t>.</w:t>
      </w:r>
      <w:proofErr w:type="gramEnd"/>
      <w:r w:rsidRPr="008C146D">
        <w:rPr>
          <w:sz w:val="21"/>
          <w:szCs w:val="21"/>
        </w:rPr>
        <w:t xml:space="preserve"> πολύς, «</w:t>
      </w:r>
      <w:proofErr w:type="gramStart"/>
      <w:r w:rsidRPr="008C146D">
        <w:rPr>
          <w:sz w:val="21"/>
          <w:szCs w:val="21"/>
        </w:rPr>
        <w:t>м</w:t>
      </w:r>
      <w:proofErr w:type="gramEnd"/>
      <w:r w:rsidRPr="008C146D">
        <w:rPr>
          <w:sz w:val="21"/>
          <w:szCs w:val="21"/>
        </w:rPr>
        <w:t xml:space="preserve">ногочисленный, много» + греч. θεός, </w:t>
      </w:r>
      <w:proofErr w:type="gramStart"/>
      <w:r w:rsidRPr="008C146D">
        <w:rPr>
          <w:sz w:val="21"/>
          <w:szCs w:val="21"/>
        </w:rPr>
        <w:t>«Бог, божество» — «многобожие») — религиозное мировоззрение, совокупность верований, основанная на вере в нескольких богов,</w:t>
      </w:r>
      <w:proofErr w:type="gramEnd"/>
      <w:r w:rsidRPr="008C146D">
        <w:rPr>
          <w:sz w:val="21"/>
          <w:szCs w:val="21"/>
        </w:rPr>
        <w:t xml:space="preserve"> которые имеют собственные пристрастия, характер, вступают в отношения с другими богами и имеют специфическую сферу влияния.</w:t>
      </w:r>
    </w:p>
    <w:p w:rsidR="009C4E82" w:rsidRPr="008C146D" w:rsidRDefault="009C4E82" w:rsidP="009C4E82">
      <w:pPr>
        <w:spacing w:after="0"/>
        <w:rPr>
          <w:sz w:val="21"/>
          <w:szCs w:val="21"/>
        </w:rPr>
      </w:pPr>
      <w:r w:rsidRPr="008C146D">
        <w:rPr>
          <w:sz w:val="21"/>
          <w:szCs w:val="21"/>
        </w:rPr>
        <w:t>Политеизм противостоит монотеизму — вере в единого Бога, и атеизму — отрицающему существование Бога или богов. Происхождение и связь политеизма с монотеизмом является предметом дискуссий среди антропологов и историков религий. Большинство исследователей склоняются к мнению, что политеизм является древнейшей формой религиозной жизни человека, из которой вырос монотеизм. В Библии политеизм отождествляется с язычеством (понимается как измена единому Богу), в которое впадал еврейский народ на протяжении всей своей истории. Во времена царя Соломона и позднейших царей в Израиле легально существовали священные горы и священные рощи, в которых совершалось поклонение языческим богам: Ваалу, Дагону, Астарте и другим божествам, распространенным в Средиземноморье и Передней Азии</w:t>
      </w:r>
      <w:proofErr w:type="gramStart"/>
      <w:r w:rsidRPr="008C146D">
        <w:rPr>
          <w:sz w:val="21"/>
          <w:szCs w:val="21"/>
        </w:rPr>
        <w:t>.[</w:t>
      </w:r>
      <w:proofErr w:type="gramEnd"/>
      <w:r w:rsidRPr="008C146D">
        <w:rPr>
          <w:sz w:val="21"/>
          <w:szCs w:val="21"/>
        </w:rPr>
        <w:t>источник не указан 450 дней]</w:t>
      </w:r>
    </w:p>
    <w:p w:rsidR="009C4E82" w:rsidRPr="008C146D" w:rsidRDefault="009C4E82" w:rsidP="009C4E82">
      <w:pPr>
        <w:spacing w:after="0"/>
        <w:rPr>
          <w:sz w:val="21"/>
          <w:szCs w:val="21"/>
        </w:rPr>
      </w:pPr>
      <w:r w:rsidRPr="008C146D">
        <w:rPr>
          <w:sz w:val="21"/>
          <w:szCs w:val="21"/>
        </w:rPr>
        <w:t xml:space="preserve">В парадигме политеизма мир представляется в виде иерархии различных божеств, обладающих большей или меньшей властью, имеющих свой облик (часто антропоморфный) и свою определённую сферу управления в природе и обществе. Пантеон богов представляет собой сложную систему взаимоотношений. Сфера деятельности каждого бога отделена от сферы деятельности других. </w:t>
      </w:r>
      <w:proofErr w:type="gramStart"/>
      <w:r w:rsidRPr="008C146D">
        <w:rPr>
          <w:sz w:val="21"/>
          <w:szCs w:val="21"/>
        </w:rPr>
        <w:t>Например, в др. Греции Посейдон — бог водной стихии, Гея — богиня земли; в социальной сфере — Гермес — бог торговли, славянский Велес — бог скотоводства и т. д. Во главе пантеона обычно стоит верховный бог, но не единственный, в отличие от монотеизма.</w:t>
      </w:r>
      <w:proofErr w:type="gramEnd"/>
      <w:r w:rsidRPr="008C146D">
        <w:rPr>
          <w:sz w:val="21"/>
          <w:szCs w:val="21"/>
        </w:rPr>
        <w:t xml:space="preserve"> В рамках политеизма поклонение племенным богам не исключает признания богов других народов.</w:t>
      </w:r>
    </w:p>
    <w:p w:rsidR="009C4E82" w:rsidRPr="008C146D" w:rsidRDefault="009C4E82" w:rsidP="009C4E82">
      <w:pPr>
        <w:spacing w:after="0"/>
        <w:rPr>
          <w:sz w:val="21"/>
          <w:szCs w:val="21"/>
        </w:rPr>
      </w:pPr>
      <w:r w:rsidRPr="008C146D">
        <w:rPr>
          <w:sz w:val="21"/>
          <w:szCs w:val="21"/>
        </w:rPr>
        <w:t>Монотеи́зм (букв</w:t>
      </w:r>
      <w:proofErr w:type="gramStart"/>
      <w:r w:rsidRPr="008C146D">
        <w:rPr>
          <w:sz w:val="21"/>
          <w:szCs w:val="21"/>
        </w:rPr>
        <w:t>.</w:t>
      </w:r>
      <w:proofErr w:type="gramEnd"/>
      <w:r w:rsidRPr="008C146D">
        <w:rPr>
          <w:sz w:val="21"/>
          <w:szCs w:val="21"/>
        </w:rPr>
        <w:t xml:space="preserve"> «</w:t>
      </w:r>
      <w:proofErr w:type="gramStart"/>
      <w:r w:rsidRPr="008C146D">
        <w:rPr>
          <w:sz w:val="21"/>
          <w:szCs w:val="21"/>
        </w:rPr>
        <w:t>е</w:t>
      </w:r>
      <w:proofErr w:type="gramEnd"/>
      <w:r w:rsidRPr="008C146D">
        <w:rPr>
          <w:sz w:val="21"/>
          <w:szCs w:val="21"/>
        </w:rPr>
        <w:t>динобожие» — от греч. μονος — один, θεος — Бог) — религиозное представление и учение о едином Боге (в противоположность политеизму)[1].</w:t>
      </w:r>
    </w:p>
    <w:p w:rsidR="009C4E82" w:rsidRPr="008C146D" w:rsidRDefault="009C4E82" w:rsidP="009C4E82">
      <w:pPr>
        <w:spacing w:after="0"/>
        <w:rPr>
          <w:sz w:val="21"/>
          <w:szCs w:val="21"/>
        </w:rPr>
      </w:pPr>
      <w:r w:rsidRPr="008C146D">
        <w:rPr>
          <w:sz w:val="21"/>
          <w:szCs w:val="21"/>
        </w:rPr>
        <w:t>Монотеизм можно классифицировать на теизм, пантеизм, панентеизм и деизм[2]. В отдельных источниках монотеизм может противопоставляться пантеизму[3]. В монотеизме, в узком понимании теизма, Бог персонифицируется, то есть является определённой «личностью»[4]. Монотеизм характерен для авраамических религий (иудаизм, христианство, ислам), но также представлен в философии индуизма[5], в сикхизме, в других религиях.</w:t>
      </w:r>
    </w:p>
    <w:p w:rsidR="009C4E82" w:rsidRPr="008C146D" w:rsidRDefault="009C4E82" w:rsidP="009C4E82">
      <w:pPr>
        <w:spacing w:after="0"/>
        <w:rPr>
          <w:sz w:val="21"/>
          <w:szCs w:val="21"/>
        </w:rPr>
      </w:pPr>
      <w:r w:rsidRPr="008C146D">
        <w:rPr>
          <w:sz w:val="21"/>
          <w:szCs w:val="21"/>
        </w:rPr>
        <w:t>Слово «монотеизм» образовано от греч. μονος (monos) — один, θεος (theos) — Бог и было создано в сравнительно недавнее время[6]. Первое использование этого слова исследователи относят к работе «Тайна Божественного» (англ. The Grand Mystery of Godliness, 1660) английского неоплатоника Генри Мора[7].</w:t>
      </w:r>
    </w:p>
    <w:p w:rsidR="009C4E82" w:rsidRPr="008C146D" w:rsidRDefault="009C4E82" w:rsidP="009C4E82">
      <w:pPr>
        <w:spacing w:after="0"/>
        <w:rPr>
          <w:sz w:val="21"/>
          <w:szCs w:val="21"/>
        </w:rPr>
      </w:pPr>
      <w:r w:rsidRPr="008C146D">
        <w:rPr>
          <w:sz w:val="21"/>
          <w:szCs w:val="21"/>
        </w:rPr>
        <w:t>Понятие монотеизма относительно[8]. Концепция является результатом постепенного развития генотеизма[9] (состояния религиозного сознания, когда единичные божества еще не имеют определенности и устойчивости и каждое может заменять всех) и монолатрии[10] (система представлений, основанных на вере во множество богов с одним богом-лидером).</w:t>
      </w:r>
    </w:p>
    <w:p w:rsidR="009C4E82" w:rsidRPr="008C146D" w:rsidRDefault="009C4E82" w:rsidP="009C4E82">
      <w:pPr>
        <w:spacing w:after="0"/>
        <w:rPr>
          <w:sz w:val="21"/>
          <w:szCs w:val="21"/>
        </w:rPr>
      </w:pPr>
      <w:r w:rsidRPr="008C146D">
        <w:rPr>
          <w:sz w:val="21"/>
          <w:szCs w:val="21"/>
        </w:rPr>
        <w:t>В истории нескольких древних ближневосточных религий начиная с бронзового века можно выявить аспекты монотеизма или монолатрии: введение монотеистического культа Атона в Египте фараоном Эхнатоном, почитание Мардука в Вавилоне и Ахура Мазды в зороастризме.</w:t>
      </w:r>
      <w:r w:rsidRPr="008C146D">
        <w:rPr>
          <w:sz w:val="21"/>
          <w:szCs w:val="21"/>
        </w:rPr>
        <w:cr/>
        <w:t>Некоторые современные исследователи склонны полагать, что в основе даже примитивных форм политеизма, таких, как фетишизм или шаманство, лежит вера в единую интегральную силу, в некую духовную сущность (монолатрия). Исследования показывают, что даже у самых примитивных племён существует вера в Высшую Силу как причину всего, что происходит в мире, и она является общей для всех народов, даже для бушменов или обитателей джунглей Южной Америки — племён, почти полностью изолированных от внешних культурных влияний[11]. С другой стороны, элементы первобытной религии частично сохраняются в современных монотеистических религиях[12].</w:t>
      </w:r>
    </w:p>
    <w:p w:rsidR="009C4E82" w:rsidRDefault="009C4E82" w:rsidP="00BF048D">
      <w:pPr>
        <w:spacing w:after="0" w:line="240" w:lineRule="auto"/>
      </w:pPr>
    </w:p>
    <w:p w:rsidR="009C4E82" w:rsidRDefault="009C4E82" w:rsidP="00BF048D">
      <w:pPr>
        <w:spacing w:after="0" w:line="240" w:lineRule="auto"/>
      </w:pPr>
    </w:p>
    <w:p w:rsidR="009C4E82" w:rsidRPr="008F238F" w:rsidRDefault="009C4E82" w:rsidP="009C4E82">
      <w:pPr>
        <w:spacing w:after="0"/>
        <w:rPr>
          <w:sz w:val="21"/>
          <w:szCs w:val="21"/>
        </w:rPr>
      </w:pPr>
      <w:r w:rsidRPr="008F238F">
        <w:rPr>
          <w:sz w:val="21"/>
          <w:szCs w:val="21"/>
        </w:rPr>
        <w:lastRenderedPageBreak/>
        <w:t>Архаические верования и обряды</w:t>
      </w:r>
    </w:p>
    <w:p w:rsidR="009C4E82" w:rsidRPr="008F238F" w:rsidRDefault="009C4E82" w:rsidP="009C4E82">
      <w:pPr>
        <w:spacing w:after="0"/>
        <w:rPr>
          <w:sz w:val="21"/>
          <w:szCs w:val="21"/>
        </w:rPr>
      </w:pPr>
      <w:proofErr w:type="gramStart"/>
      <w:r w:rsidRPr="008F238F">
        <w:rPr>
          <w:sz w:val="21"/>
          <w:szCs w:val="21"/>
        </w:rPr>
        <w:t>Ма́гия</w:t>
      </w:r>
      <w:proofErr w:type="gramEnd"/>
      <w:r w:rsidRPr="008F238F">
        <w:rPr>
          <w:sz w:val="21"/>
          <w:szCs w:val="21"/>
        </w:rPr>
        <w:t xml:space="preserve"> (лат. magia, от греч. μαγεία; также волшебство) — понятие, используемое для описания системы мышления, при которой человек обращается к тайным силам с целью влияния на события, а также реального или кажущегося воздействия на состояние материи;[1] символическое действие или бездействие, направленное на достижение определённой цели сверхъестественным путём.[2] В западной традиции такая система мышления отличается от религиозной или научной; однако такие отличия и даже определения магии являются обширным полем дискуссий.[1]</w:t>
      </w:r>
    </w:p>
    <w:p w:rsidR="009C4E82" w:rsidRPr="008F238F" w:rsidRDefault="009C4E82" w:rsidP="009C4E82">
      <w:pPr>
        <w:spacing w:after="0"/>
        <w:rPr>
          <w:sz w:val="21"/>
          <w:szCs w:val="21"/>
        </w:rPr>
      </w:pPr>
      <w:r w:rsidRPr="008F238F">
        <w:rPr>
          <w:sz w:val="21"/>
          <w:szCs w:val="21"/>
        </w:rPr>
        <w:t>Магия, как одна из форм первобытных верований появляется на заре существования человечества. Восприятие её в отрыве от иных первобытных верований невозможно — все они были тесно связаны между собой.</w:t>
      </w:r>
    </w:p>
    <w:p w:rsidR="009C4E82" w:rsidRPr="008F238F" w:rsidRDefault="009C4E82" w:rsidP="009C4E82">
      <w:pPr>
        <w:spacing w:after="0"/>
        <w:rPr>
          <w:sz w:val="21"/>
          <w:szCs w:val="21"/>
        </w:rPr>
      </w:pPr>
      <w:proofErr w:type="gramStart"/>
      <w:r w:rsidRPr="008F238F">
        <w:rPr>
          <w:sz w:val="21"/>
          <w:szCs w:val="21"/>
        </w:rPr>
        <w:t>Тотеми́зм</w:t>
      </w:r>
      <w:proofErr w:type="gramEnd"/>
      <w:r w:rsidRPr="008F238F">
        <w:rPr>
          <w:sz w:val="21"/>
          <w:szCs w:val="21"/>
        </w:rPr>
        <w:t xml:space="preserve"> — некогда весьма распространенная и ныне ещё существующая религиозно-социальная система, в основании которой лежит своеобразный культ так называемого тотема. Термин этот, впервые употреблённый Лонгом в 1791 году[1]</w:t>
      </w:r>
      <w:proofErr w:type="gramStart"/>
      <w:r w:rsidRPr="008F238F">
        <w:rPr>
          <w:sz w:val="21"/>
          <w:szCs w:val="21"/>
        </w:rPr>
        <w:t>.</w:t>
      </w:r>
      <w:proofErr w:type="gramEnd"/>
      <w:r w:rsidRPr="008F238F">
        <w:rPr>
          <w:sz w:val="21"/>
          <w:szCs w:val="21"/>
        </w:rPr>
        <w:t xml:space="preserve"> , </w:t>
      </w:r>
      <w:proofErr w:type="gramStart"/>
      <w:r w:rsidRPr="008F238F">
        <w:rPr>
          <w:sz w:val="21"/>
          <w:szCs w:val="21"/>
        </w:rPr>
        <w:t>з</w:t>
      </w:r>
      <w:proofErr w:type="gramEnd"/>
      <w:r w:rsidRPr="008F238F">
        <w:rPr>
          <w:sz w:val="21"/>
          <w:szCs w:val="21"/>
        </w:rPr>
        <w:t xml:space="preserve">аимствован у североамериканского племени оджибва, на языке которых totem означает название и знак, герб клана, а также название животного, которому клан оказывает специальный культ. </w:t>
      </w:r>
      <w:proofErr w:type="gramStart"/>
      <w:r w:rsidRPr="008F238F">
        <w:rPr>
          <w:sz w:val="21"/>
          <w:szCs w:val="21"/>
        </w:rPr>
        <w:t>В научном смысле под тотемом подразумевается класс (обязательно класс, а не индивид) объектов или явлений природы, которому та или другая социальная группа, род, фратрия, племя, иногда даже каждый отдельный пол внутри группы (Австралия), а иногда и индивид (Сев.</w:t>
      </w:r>
      <w:proofErr w:type="gramEnd"/>
      <w:r w:rsidRPr="008F238F">
        <w:rPr>
          <w:sz w:val="21"/>
          <w:szCs w:val="21"/>
        </w:rPr>
        <w:t xml:space="preserve"> </w:t>
      </w:r>
      <w:proofErr w:type="gramStart"/>
      <w:r w:rsidRPr="008F238F">
        <w:rPr>
          <w:sz w:val="21"/>
          <w:szCs w:val="21"/>
        </w:rPr>
        <w:t>Америка) — оказывают специальное поклонение, с которым считают себя родственно связанным и по имени которого себя называют.</w:t>
      </w:r>
      <w:proofErr w:type="gramEnd"/>
      <w:r w:rsidRPr="008F238F">
        <w:rPr>
          <w:sz w:val="21"/>
          <w:szCs w:val="21"/>
        </w:rPr>
        <w:t xml:space="preserve"> Нет такого объекта, который не мог бы быть тотемом, однако наиболее распространёнными (и, по-видимому, древними) тотемами были животные</w:t>
      </w:r>
    </w:p>
    <w:p w:rsidR="009C4E82" w:rsidRPr="008F238F" w:rsidRDefault="009C4E82" w:rsidP="009C4E82">
      <w:pPr>
        <w:spacing w:after="0"/>
        <w:rPr>
          <w:sz w:val="21"/>
          <w:szCs w:val="21"/>
        </w:rPr>
      </w:pPr>
      <w:proofErr w:type="gramStart"/>
      <w:r w:rsidRPr="008F238F">
        <w:rPr>
          <w:sz w:val="21"/>
          <w:szCs w:val="21"/>
        </w:rPr>
        <w:t>Аними́зм</w:t>
      </w:r>
      <w:proofErr w:type="gramEnd"/>
      <w:r w:rsidRPr="008F238F">
        <w:rPr>
          <w:sz w:val="21"/>
          <w:szCs w:val="21"/>
        </w:rPr>
        <w:t xml:space="preserve"> (от лат. anima, animus — «душа» и «дух» соответственно) — вера в существование души и духов, вера в одушевлённость всей природы. Впервые этот термин ввел немецкий учёный Г. Э. Шталь. В сочинении «Theoria medica» (1708) он назвал анимизмом своё учение о душе как некоем безличном жизненном начале, лежащем в основе всех жизненных процессов.</w:t>
      </w:r>
    </w:p>
    <w:p w:rsidR="009C4E82" w:rsidRPr="008F238F" w:rsidRDefault="009C4E82" w:rsidP="009C4E82">
      <w:pPr>
        <w:spacing w:after="0"/>
        <w:rPr>
          <w:sz w:val="21"/>
          <w:szCs w:val="21"/>
        </w:rPr>
      </w:pPr>
      <w:proofErr w:type="gramStart"/>
      <w:r w:rsidRPr="008F238F">
        <w:rPr>
          <w:sz w:val="21"/>
          <w:szCs w:val="21"/>
        </w:rPr>
        <w:t>Фетишизм — религиозное поклонение материальным предметам — фетишам, которым приписываются сверхъестественные свойства.[1] Фетишем мог стать любой предмет, почему-либо поразивший воображение человека: камень необычной формы, кусок дерева, части тела (зубы, клыки, кусочки шкуры, высушенные лапки, кости и т. д.).</w:t>
      </w:r>
      <w:proofErr w:type="gramEnd"/>
      <w:r w:rsidRPr="008F238F">
        <w:rPr>
          <w:sz w:val="21"/>
          <w:szCs w:val="21"/>
        </w:rPr>
        <w:t xml:space="preserve"> Позднее появились изготовленные из камня, кости, дерева, металла фигурки. Нередко фетишем оказывался случайно выбранный предмет. И если его владельцу сопутствовала удача, значит, фетиш обладает магической силой. В противном случае его заменяли другим. У некоторых народов существовал обычай благодарить, а иногда и наказывать фетиши.</w:t>
      </w:r>
    </w:p>
    <w:p w:rsidR="009C4E82" w:rsidRPr="008F238F" w:rsidRDefault="009C4E82" w:rsidP="009C4E82">
      <w:pPr>
        <w:spacing w:after="0"/>
        <w:rPr>
          <w:sz w:val="21"/>
          <w:szCs w:val="21"/>
        </w:rPr>
      </w:pPr>
      <w:r w:rsidRPr="008F238F">
        <w:rPr>
          <w:sz w:val="21"/>
          <w:szCs w:val="21"/>
        </w:rPr>
        <w:t>Особая группа фетишей связана с распространённым у многих народов мира культом предков. Их изображения становятся фетишами, которым поклоняются. Иногда это идолы — человекоподобные фигурки из дерева, камня, глины, а иногда предка изображает специальный знак, как это было принято, например, в Китае[2].</w:t>
      </w:r>
    </w:p>
    <w:p w:rsidR="009C4E82" w:rsidRPr="008F238F" w:rsidRDefault="009C4E82" w:rsidP="009C4E82">
      <w:pPr>
        <w:spacing w:after="0"/>
        <w:rPr>
          <w:sz w:val="21"/>
          <w:szCs w:val="21"/>
        </w:rPr>
      </w:pPr>
      <w:proofErr w:type="gramStart"/>
      <w:r w:rsidRPr="008F238F">
        <w:rPr>
          <w:sz w:val="21"/>
          <w:szCs w:val="21"/>
        </w:rPr>
        <w:t>Шамани́зм</w:t>
      </w:r>
      <w:proofErr w:type="gramEnd"/>
      <w:r w:rsidRPr="008F238F">
        <w:rPr>
          <w:sz w:val="21"/>
          <w:szCs w:val="21"/>
        </w:rPr>
        <w:t xml:space="preserve"> — устоявшееся в науке название комплекса представлений людей о способах осознанного и целенаправленного взаимодействия с трансцендентальным («потусторонним») миром, в первую очередь — с духами, которое осуществляет шаман. Шаманизм связан с магией, анимизмом, фетишизмом и тотемизмом. Его элементы могут содержаться в различных религиозных системах. Шаманизм был развит у народов Сибири, Дальнего Востока, Юго-Восточной Азии и Африки. В той или иной форме он существовал у большинства народов Земли. В этом смысле шаманизм принято считать древнейшей религией, насчитывающей десятки тысячелетий. Однако такое понимание несколько условно, поскольку современные религии предполагают единую мифологическую основу. В шаманизме же мифологическая основа даже в пределах Евразии может отличаться достаточно сильно, а африканский и американский шаманизмы вообще опираются на собственные системы мифов.</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284E4F" w:rsidRDefault="009C4E82" w:rsidP="009C4E82">
      <w:pPr>
        <w:spacing w:after="0"/>
        <w:rPr>
          <w:sz w:val="21"/>
          <w:szCs w:val="21"/>
        </w:rPr>
      </w:pPr>
      <w:r w:rsidRPr="00284E4F">
        <w:rPr>
          <w:sz w:val="21"/>
          <w:szCs w:val="21"/>
        </w:rPr>
        <w:lastRenderedPageBreak/>
        <w:t>Древнеегипетская религия — религиозные верования и ритуалы, практиковавшиеся в Древнем Египте, начиная с додинастического периода и до принятия христианства. За свою многотысячелетнюю историю древнеегипетская религия прошла через различные этапы развития: от Древнего, Среднего и Нового царств до позднего и греко-римского периода.</w:t>
      </w:r>
    </w:p>
    <w:p w:rsidR="009C4E82" w:rsidRPr="00284E4F" w:rsidRDefault="009C4E82" w:rsidP="009C4E82">
      <w:pPr>
        <w:spacing w:after="0"/>
        <w:rPr>
          <w:sz w:val="21"/>
          <w:szCs w:val="21"/>
        </w:rPr>
      </w:pPr>
      <w:r w:rsidRPr="00284E4F">
        <w:rPr>
          <w:sz w:val="21"/>
          <w:szCs w:val="21"/>
        </w:rPr>
        <w:t xml:space="preserve">В Древнем Египте существовало подобие одной общей религии, а также было большое разнообразие местных культов, посвящённых определённым божествам. Большинство из них имело генотеистический характер (сосредоточенность на поклонении одному божеству с одновременным признанием других божеств) и поэтому египетская религия рассматривается как политеистическая.[1] Просуществовал </w:t>
      </w:r>
      <w:proofErr w:type="gramStart"/>
      <w:r w:rsidRPr="00284E4F">
        <w:rPr>
          <w:sz w:val="21"/>
          <w:szCs w:val="21"/>
        </w:rPr>
        <w:t>также</w:t>
      </w:r>
      <w:proofErr w:type="gramEnd"/>
      <w:r w:rsidRPr="00284E4F">
        <w:rPr>
          <w:sz w:val="21"/>
          <w:szCs w:val="21"/>
        </w:rPr>
        <w:t xml:space="preserve"> недолго культ атонизма, который можно рассматривать как монотеистический. Некоторые египтологи утверждают, что в Древнем Египте издавна существовали монотеистические тенденции[2].[3].</w:t>
      </w:r>
    </w:p>
    <w:p w:rsidR="009C4E82" w:rsidRPr="00284E4F" w:rsidRDefault="009C4E82" w:rsidP="009C4E82">
      <w:pPr>
        <w:spacing w:after="0"/>
        <w:rPr>
          <w:sz w:val="21"/>
          <w:szCs w:val="21"/>
        </w:rPr>
      </w:pPr>
      <w:r w:rsidRPr="00284E4F">
        <w:rPr>
          <w:sz w:val="21"/>
          <w:szCs w:val="21"/>
        </w:rPr>
        <w:t>Христианство, которое сменило египетскую религию, характеризовало её как одну из форм язычества. Таким же термином её называют последователи кеметизма — современного варианта древнеегипетской религии.</w:t>
      </w:r>
    </w:p>
    <w:p w:rsidR="009C4E82" w:rsidRPr="00284E4F" w:rsidRDefault="009C4E82" w:rsidP="009C4E82">
      <w:pPr>
        <w:spacing w:after="0"/>
        <w:rPr>
          <w:sz w:val="21"/>
          <w:szCs w:val="21"/>
        </w:rPr>
      </w:pPr>
      <w:r w:rsidRPr="00284E4F">
        <w:rPr>
          <w:sz w:val="21"/>
          <w:szCs w:val="21"/>
        </w:rPr>
        <w:t>Древнегреческая религия</w:t>
      </w:r>
      <w:proofErr w:type="gramStart"/>
      <w:r w:rsidRPr="00284E4F">
        <w:rPr>
          <w:sz w:val="21"/>
          <w:szCs w:val="21"/>
        </w:rPr>
        <w:t xml:space="preserve"> (Ελληνική θρησκεία) — </w:t>
      </w:r>
      <w:proofErr w:type="gramEnd"/>
      <w:r w:rsidRPr="00284E4F">
        <w:rPr>
          <w:sz w:val="21"/>
          <w:szCs w:val="21"/>
        </w:rPr>
        <w:t>политеистическая религия, господствовавшая в Древней Греции начиная с микенского периода.</w:t>
      </w:r>
    </w:p>
    <w:p w:rsidR="009C4E82" w:rsidRPr="00284E4F" w:rsidRDefault="009C4E82" w:rsidP="009C4E82">
      <w:pPr>
        <w:spacing w:after="0"/>
        <w:rPr>
          <w:sz w:val="21"/>
          <w:szCs w:val="21"/>
        </w:rPr>
      </w:pPr>
      <w:r w:rsidRPr="00284E4F">
        <w:rPr>
          <w:sz w:val="21"/>
          <w:szCs w:val="21"/>
        </w:rPr>
        <w:t>Греческая религия не имела единой церкви и догматики, а состояла из культов различных божеств. Они, по мнению греков, не были всемогущи, но покровительствовали одной или нескольким стихиям, сферам человеческой деятельности или географическим областям. Часто эти представления варьировались от региона к региону: например, Артемида могла почитаться как покровительница девственниц или рожениц. Иногда божества снабжались эпитетами: Зевс Ксений (покровитель путешественников), Зевс Ктесий (покровитель собственности) и т. д. Богам соответствовали священные животные (пережиток тотемизма). Боги подчинялись судьбе и могли даже бороться друг с другом. Были случаи посмертного обожествления (Геракл). Мифология была чрезвычайно развита.</w:t>
      </w:r>
    </w:p>
    <w:p w:rsidR="009C4E82" w:rsidRPr="00284E4F" w:rsidRDefault="009C4E82" w:rsidP="009C4E82">
      <w:pPr>
        <w:spacing w:after="0"/>
        <w:rPr>
          <w:sz w:val="21"/>
          <w:szCs w:val="21"/>
        </w:rPr>
      </w:pPr>
      <w:r w:rsidRPr="00284E4F">
        <w:rPr>
          <w:sz w:val="21"/>
          <w:szCs w:val="21"/>
        </w:rPr>
        <w:t>Греки верили в существование загробного мира. Некоторые философы (Пифагор, Платон) признавали переселение душ, но эта идея не получила широкого распространения.</w:t>
      </w:r>
    </w:p>
    <w:p w:rsidR="009C4E82" w:rsidRPr="00284E4F" w:rsidRDefault="009C4E82" w:rsidP="009C4E82">
      <w:pPr>
        <w:spacing w:after="0"/>
        <w:rPr>
          <w:sz w:val="21"/>
          <w:szCs w:val="21"/>
        </w:rPr>
      </w:pPr>
      <w:r w:rsidRPr="00284E4F">
        <w:rPr>
          <w:sz w:val="21"/>
          <w:szCs w:val="21"/>
        </w:rPr>
        <w:t>Местам поклонения богам служили алтари, на которых стояли идолы. Им жертвовались еда, напитки и вещи. Распространены были жертвоприношения животных, включая жестокие гекатомбы. Из бескровных жертв популярны были либация (</w:t>
      </w:r>
      <w:proofErr w:type="gramStart"/>
      <w:r w:rsidRPr="00284E4F">
        <w:rPr>
          <w:sz w:val="21"/>
          <w:szCs w:val="21"/>
        </w:rPr>
        <w:t>возлияние</w:t>
      </w:r>
      <w:proofErr w:type="gramEnd"/>
      <w:r w:rsidRPr="00284E4F">
        <w:rPr>
          <w:sz w:val="21"/>
          <w:szCs w:val="21"/>
        </w:rPr>
        <w:t xml:space="preserve"> напитков, например, на симпосии) и фармаки (люди или животные, которых изгоняли из поселения во время бедствий). Большие алтари и статуи находились в кумирнях, при некоторых из них были оракулы. Существовали и священные камни (пережиток фетишизма).</w:t>
      </w:r>
    </w:p>
    <w:p w:rsidR="009C4E82" w:rsidRPr="00284E4F" w:rsidRDefault="009C4E82" w:rsidP="009C4E82">
      <w:pPr>
        <w:spacing w:after="0"/>
        <w:rPr>
          <w:sz w:val="21"/>
          <w:szCs w:val="21"/>
        </w:rPr>
      </w:pPr>
      <w:r w:rsidRPr="00284E4F">
        <w:rPr>
          <w:sz w:val="21"/>
          <w:szCs w:val="21"/>
        </w:rPr>
        <w:t>Греки любили религиозные церемонии. К крупнейшим фестивалям относились Панафинеи и Олимпийские игры. Помимо них, религиозную окраску имели частные праздники (например, по достижении определённого возраста) и мистерии, самыми важными из которых были Элевсинские таинства.</w:t>
      </w:r>
    </w:p>
    <w:p w:rsidR="009C4E82" w:rsidRPr="00284E4F" w:rsidRDefault="009C4E82" w:rsidP="009C4E82">
      <w:pPr>
        <w:spacing w:after="0"/>
        <w:rPr>
          <w:sz w:val="21"/>
          <w:szCs w:val="21"/>
        </w:rPr>
      </w:pPr>
      <w:r w:rsidRPr="00284E4F">
        <w:rPr>
          <w:sz w:val="21"/>
          <w:szCs w:val="21"/>
        </w:rPr>
        <w:t>Как и в древнегреческой религии, римская религия не имела единой церкви и догматики, а состояла из культов различных божеств. Религиозные обряды, связанные с жизнью семьи или домашними и частными делами, совершал сам отец семейства. В деревне его мог заменить обладавший особыми полномочиями управляющий поместьем. Официальные государственные обряды совершались опосредственно некоторыми носителями высшей власти — сначала царём через так называемых жреческих царей, потом консулами и преторами, в критические моменты — диктатором. При этом император, совместивший в себе функцию Великого понтифика, обычно своих инициатив не выражал.</w:t>
      </w:r>
    </w:p>
    <w:p w:rsidR="009C4E82" w:rsidRPr="00284E4F" w:rsidRDefault="009C4E82" w:rsidP="009C4E82">
      <w:pPr>
        <w:spacing w:after="0"/>
        <w:rPr>
          <w:sz w:val="21"/>
          <w:szCs w:val="21"/>
        </w:rPr>
      </w:pPr>
      <w:r w:rsidRPr="00284E4F">
        <w:rPr>
          <w:sz w:val="21"/>
          <w:szCs w:val="21"/>
        </w:rPr>
        <w:t>Институт жрецов ввёл по традиции Нума Помпилий. При этом римские жреческие коллегии не были замкнутой кастой — доступ к ним был открыт через общественную деятельность. Так, например, сана авгура добились Цицерон и Плиний Младший, а например Цезарь и Нерон в ранней карьере были фламинами. Важную роль играла коллегия фециалов, ведавшая сакральным ритуалом объявления войны и частично курировашая римскую дипломатию. Большую роль играла и коллегия весталок.</w:t>
      </w:r>
    </w:p>
    <w:p w:rsidR="009C4E82" w:rsidRDefault="009C4E82" w:rsidP="00BF048D">
      <w:pPr>
        <w:spacing w:after="0" w:line="240" w:lineRule="auto"/>
      </w:pPr>
    </w:p>
    <w:p w:rsidR="009C4E82" w:rsidRPr="00EB3DAE" w:rsidRDefault="009C4E82" w:rsidP="009C4E82">
      <w:pPr>
        <w:spacing w:after="0"/>
        <w:rPr>
          <w:rFonts w:ascii="Times New Roman" w:hAnsi="Times New Roman" w:cs="Times New Roman"/>
          <w:sz w:val="19"/>
          <w:szCs w:val="19"/>
        </w:rPr>
      </w:pPr>
      <w:proofErr w:type="gramStart"/>
      <w:r w:rsidRPr="00EB3DAE">
        <w:rPr>
          <w:rFonts w:ascii="Times New Roman" w:hAnsi="Times New Roman" w:cs="Times New Roman"/>
          <w:sz w:val="19"/>
          <w:szCs w:val="19"/>
        </w:rPr>
        <w:lastRenderedPageBreak/>
        <w:t>Индуи́зм</w:t>
      </w:r>
      <w:proofErr w:type="gramEnd"/>
      <w:r w:rsidRPr="00EB3DAE">
        <w:rPr>
          <w:rFonts w:ascii="Times New Roman" w:hAnsi="Times New Roman" w:cs="Times New Roman"/>
          <w:sz w:val="19"/>
          <w:szCs w:val="19"/>
        </w:rPr>
        <w:t xml:space="preserve"> — совокупность религий и философских школ, возникших на Индийском субконтиненте и имеющих общие черты. </w:t>
      </w:r>
      <w:proofErr w:type="gramStart"/>
      <w:r w:rsidRPr="00EB3DAE">
        <w:rPr>
          <w:rFonts w:ascii="Times New Roman" w:hAnsi="Times New Roman" w:cs="Times New Roman"/>
          <w:sz w:val="19"/>
          <w:szCs w:val="19"/>
        </w:rPr>
        <w:t xml:space="preserve">Историческое название индуизма на санскрите — сана́тана-дха́рма (санскр. </w:t>
      </w:r>
      <w:r w:rsidRPr="00EB3DAE">
        <w:rPr>
          <w:rFonts w:ascii="Times New Roman" w:hAnsi="Mangal" w:cs="Times New Roman"/>
          <w:sz w:val="19"/>
          <w:szCs w:val="19"/>
        </w:rPr>
        <w:t>सनातन</w:t>
      </w:r>
      <w:r w:rsidRPr="00EB3DAE">
        <w:rPr>
          <w:rFonts w:ascii="Times New Roman" w:hAnsi="Times New Roman" w:cs="Times New Roman"/>
          <w:sz w:val="19"/>
          <w:szCs w:val="19"/>
        </w:rPr>
        <w:t xml:space="preserve"> </w:t>
      </w:r>
      <w:r w:rsidRPr="00EB3DAE">
        <w:rPr>
          <w:rFonts w:ascii="Times New Roman" w:hAnsi="Mangal" w:cs="Times New Roman"/>
          <w:sz w:val="19"/>
          <w:szCs w:val="19"/>
        </w:rPr>
        <w:t>धर्म</w:t>
      </w:r>
      <w:r w:rsidRPr="00EB3DAE">
        <w:rPr>
          <w:rFonts w:ascii="Times New Roman" w:hAnsi="Times New Roman" w:cs="Times New Roman"/>
          <w:sz w:val="19"/>
          <w:szCs w:val="19"/>
        </w:rPr>
        <w:t>,</w:t>
      </w:r>
      <w:proofErr w:type="gramEnd"/>
      <w:r w:rsidRPr="00EB3DAE">
        <w:rPr>
          <w:rFonts w:ascii="Times New Roman" w:hAnsi="Times New Roman" w:cs="Times New Roman"/>
          <w:sz w:val="19"/>
          <w:szCs w:val="19"/>
        </w:rPr>
        <w:t xml:space="preserve"> </w:t>
      </w:r>
      <w:proofErr w:type="gramStart"/>
      <w:r w:rsidRPr="00EB3DAE">
        <w:rPr>
          <w:rFonts w:ascii="Times New Roman" w:hAnsi="Times New Roman" w:cs="Times New Roman"/>
          <w:sz w:val="19"/>
          <w:szCs w:val="19"/>
        </w:rPr>
        <w:t>sanātana dharma IAST), что в переводе означает «вечная религия», «вечный путь» или «вечный закон».</w:t>
      </w:r>
      <w:proofErr w:type="gramEnd"/>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Индуизм уходит своими корнями в ведическую цивилизацию, из-за чего его называют древнейшей в мире религией. В отличие от авраамических религий, у индуизма не было своего основателя, в нём отсутствует единая система верований и общая доктрина. Индуизм представляет собой семейство разнообразных религиозных традиций, философских систем и верований, основанных на монотеизме, политеизме, панентеизме, пантеизме, монизме и даже атеизме. Типичными для индуизма можно признать такие религиозные положения, как дхарма, карма, сансара, мокша и йога.</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В индуизме существует большое количество священных писаний, которые делятся на две основные категории: шрути и смрити. Индуистские писания создавались на протяжении тысячелетий, и излагаемые в них богословие и философия дают возможность для духовного осознания и являются руководством в духовной жизни и практике дхармы. Среди всех текстов индуизма Веды и Упанишады пользуются наибольшим авторитетом и считаются наиболее значимыми и древними. К другим важным священным писаниям относятся Пураны и древнеиндийские эпические поэмы «Махабхарата» и «Рамаяна». Часто говорится, что основная суть ведического знания изложена в «</w:t>
      </w:r>
      <w:proofErr w:type="gramStart"/>
      <w:r w:rsidRPr="00EB3DAE">
        <w:rPr>
          <w:rFonts w:ascii="Times New Roman" w:hAnsi="Times New Roman" w:cs="Times New Roman"/>
          <w:sz w:val="19"/>
          <w:szCs w:val="19"/>
        </w:rPr>
        <w:t>Бхагавад-гите</w:t>
      </w:r>
      <w:proofErr w:type="gramEnd"/>
      <w:r w:rsidRPr="00EB3DAE">
        <w:rPr>
          <w:rFonts w:ascii="Times New Roman" w:hAnsi="Times New Roman" w:cs="Times New Roman"/>
          <w:sz w:val="19"/>
          <w:szCs w:val="19"/>
        </w:rPr>
        <w:t>», которая представляет собой философскую беседу между Кришной и Арджуной.</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Конфуцианство (кит</w:t>
      </w:r>
      <w:proofErr w:type="gramStart"/>
      <w:r w:rsidRPr="00EB3DAE">
        <w:rPr>
          <w:rFonts w:ascii="Times New Roman" w:hAnsi="Times New Roman" w:cs="Times New Roman"/>
          <w:sz w:val="19"/>
          <w:szCs w:val="19"/>
        </w:rPr>
        <w:t>.</w:t>
      </w:r>
      <w:proofErr w:type="gramEnd"/>
      <w:r w:rsidRPr="00EB3DAE">
        <w:rPr>
          <w:rFonts w:ascii="Times New Roman" w:hAnsi="Times New Roman" w:cs="Times New Roman"/>
          <w:sz w:val="19"/>
          <w:szCs w:val="19"/>
        </w:rPr>
        <w:t xml:space="preserve"> </w:t>
      </w:r>
      <w:proofErr w:type="gramStart"/>
      <w:r w:rsidRPr="00EB3DAE">
        <w:rPr>
          <w:rFonts w:ascii="Times New Roman" w:hAnsi="Times New Roman" w:cs="Times New Roman"/>
          <w:sz w:val="19"/>
          <w:szCs w:val="19"/>
        </w:rPr>
        <w:t>т</w:t>
      </w:r>
      <w:proofErr w:type="gramEnd"/>
      <w:r w:rsidRPr="00EB3DAE">
        <w:rPr>
          <w:rFonts w:ascii="Times New Roman" w:hAnsi="Times New Roman" w:cs="Times New Roman"/>
          <w:sz w:val="19"/>
          <w:szCs w:val="19"/>
        </w:rPr>
        <w:t xml:space="preserve">рад. </w:t>
      </w:r>
      <w:r w:rsidRPr="00EB3DAE">
        <w:rPr>
          <w:rFonts w:ascii="Times New Roman" w:eastAsia="MS Gothic" w:hAnsi="MS Gothic" w:cs="Times New Roman"/>
          <w:sz w:val="19"/>
          <w:szCs w:val="19"/>
        </w:rPr>
        <w:t>儒學</w:t>
      </w:r>
      <w:r w:rsidRPr="00EB3DAE">
        <w:rPr>
          <w:rFonts w:ascii="Times New Roman" w:hAnsi="Times New Roman" w:cs="Times New Roman"/>
          <w:sz w:val="19"/>
          <w:szCs w:val="19"/>
        </w:rPr>
        <w:t xml:space="preserve">, упр. </w:t>
      </w:r>
      <w:r w:rsidRPr="00EB3DAE">
        <w:rPr>
          <w:rFonts w:ascii="Times New Roman" w:eastAsia="MS Gothic" w:hAnsi="MS Gothic" w:cs="Times New Roman"/>
          <w:sz w:val="19"/>
          <w:szCs w:val="19"/>
        </w:rPr>
        <w:t>儒学</w:t>
      </w:r>
      <w:r w:rsidRPr="00EB3DAE">
        <w:rPr>
          <w:rFonts w:ascii="Times New Roman" w:hAnsi="Times New Roman" w:cs="Times New Roman"/>
          <w:sz w:val="19"/>
          <w:szCs w:val="19"/>
        </w:rPr>
        <w:t xml:space="preserve">, пиньинь rúxué, палл. жусюэ) — китайское этико-политическое учение, приписываемое Конфуцию (551—479 до н. э.). В Китае это учение известно под названием </w:t>
      </w:r>
      <w:r w:rsidRPr="00EB3DAE">
        <w:rPr>
          <w:rFonts w:ascii="Times New Roman" w:eastAsia="MS Gothic" w:hAnsi="MS Gothic" w:cs="Times New Roman"/>
          <w:sz w:val="19"/>
          <w:szCs w:val="19"/>
        </w:rPr>
        <w:t>儒</w:t>
      </w:r>
      <w:r w:rsidRPr="00EB3DAE">
        <w:rPr>
          <w:rFonts w:ascii="Times New Roman" w:hAnsi="Times New Roman" w:cs="Times New Roman"/>
          <w:sz w:val="19"/>
          <w:szCs w:val="19"/>
        </w:rPr>
        <w:t xml:space="preserve"> или </w:t>
      </w:r>
      <w:r w:rsidRPr="00EB3DAE">
        <w:rPr>
          <w:rFonts w:ascii="Times New Roman" w:eastAsia="MS Gothic" w:hAnsi="MS Gothic" w:cs="Times New Roman"/>
          <w:sz w:val="19"/>
          <w:szCs w:val="19"/>
        </w:rPr>
        <w:t>儒家</w:t>
      </w:r>
      <w:r w:rsidRPr="00EB3DAE">
        <w:rPr>
          <w:rFonts w:ascii="Times New Roman" w:hAnsi="Times New Roman" w:cs="Times New Roman"/>
          <w:sz w:val="19"/>
          <w:szCs w:val="19"/>
        </w:rPr>
        <w:t xml:space="preserve"> (то есть «Школа ученых»); таким </w:t>
      </w:r>
      <w:proofErr w:type="gramStart"/>
      <w:r w:rsidRPr="00EB3DAE">
        <w:rPr>
          <w:rFonts w:ascii="Times New Roman" w:hAnsi="Times New Roman" w:cs="Times New Roman"/>
          <w:sz w:val="19"/>
          <w:szCs w:val="19"/>
        </w:rPr>
        <w:t>образом</w:t>
      </w:r>
      <w:proofErr w:type="gramEnd"/>
      <w:r w:rsidRPr="00EB3DAE">
        <w:rPr>
          <w:rFonts w:ascii="Times New Roman" w:hAnsi="Times New Roman" w:cs="Times New Roman"/>
          <w:sz w:val="19"/>
          <w:szCs w:val="19"/>
        </w:rPr>
        <w:t xml:space="preserve"> традиция никогда не возводила данное этико-политическое учение к деятельности одного единственного мыслителя. Выделение конфуцианства в качестве отдельного учения непосредственно связывается с именем одного философа, который за пределами Китая известен под именем Конфуций.</w:t>
      </w:r>
    </w:p>
    <w:p w:rsidR="009C4E82" w:rsidRPr="00EB3DAE" w:rsidRDefault="009C4E82" w:rsidP="009C4E82">
      <w:pPr>
        <w:spacing w:after="0"/>
        <w:rPr>
          <w:rFonts w:ascii="Times New Roman" w:hAnsi="Times New Roman" w:cs="Times New Roman"/>
          <w:sz w:val="19"/>
          <w:szCs w:val="19"/>
        </w:rPr>
      </w:pPr>
      <w:proofErr w:type="gramStart"/>
      <w:r w:rsidRPr="00EB3DAE">
        <w:rPr>
          <w:rFonts w:ascii="Times New Roman" w:hAnsi="Times New Roman" w:cs="Times New Roman"/>
          <w:sz w:val="19"/>
          <w:szCs w:val="19"/>
        </w:rPr>
        <w:t>Даосизм - китайское традиционное учение, включающее элементы религии, мистики, гаданий, шаманизма, медитационной практики, науки.</w:t>
      </w:r>
      <w:proofErr w:type="gramEnd"/>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Даосизм — учение о великом Дао, всеобщем Законе и Абсолюте. Дао многозначно, это бесконечное движение. Дао — своего рода закон бытия, космоса, универсальное единство мира. Дао господствует везде и во всем, всегда и безгранично. Дао даёт начало, имя и форму всему на свете. Даже великое Небо следует Дао.</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Даосизм ставит перед человеком задачу добиться слияния его души с мировым порядком Дао. Каким же образом можно достичь такого слияния? Ответ на этот вопрос содержится в учении Дао.</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Синтоизм - это древнейшая японская религия. Ее название происходит от слова "синто" - "путь богов". В основе ее лежит поклонение всевозможным ками - сверхъестественным существам. Основные виды ками - это: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Духи природы (ками гор, рек, ветра, дождя и т.д.);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Незаурядные личности, объявленные ками;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Силы и способности, заключенные в людях и природе (скажем, ками роста или репродукции);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Духи </w:t>
      </w:r>
      <w:proofErr w:type="gramStart"/>
      <w:r w:rsidRPr="00EB3DAE">
        <w:rPr>
          <w:rFonts w:ascii="Times New Roman" w:hAnsi="Times New Roman" w:cs="Times New Roman"/>
          <w:sz w:val="19"/>
          <w:szCs w:val="19"/>
        </w:rPr>
        <w:t>умерших</w:t>
      </w:r>
      <w:proofErr w:type="gramEnd"/>
      <w:r w:rsidRPr="00EB3DAE">
        <w:rPr>
          <w:rFonts w:ascii="Times New Roman" w:hAnsi="Times New Roman" w:cs="Times New Roman"/>
          <w:sz w:val="19"/>
          <w:szCs w:val="19"/>
        </w:rPr>
        <w:t xml:space="preserve">.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В Японии поклоняются бесчисленному количеству ками. В каждой деревне и местности есть местный ками-покровитель. Никакого особенного разделения между ками и обычными людьми нет - есть множество мифов и легенд о браках людей и ками. Смерть осмысляется как переход в </w:t>
      </w:r>
      <w:proofErr w:type="gramStart"/>
      <w:r w:rsidRPr="00EB3DAE">
        <w:rPr>
          <w:rFonts w:ascii="Times New Roman" w:hAnsi="Times New Roman" w:cs="Times New Roman"/>
          <w:sz w:val="19"/>
          <w:szCs w:val="19"/>
        </w:rPr>
        <w:t>мир ками</w:t>
      </w:r>
      <w:proofErr w:type="gramEnd"/>
      <w:r w:rsidRPr="00EB3DAE">
        <w:rPr>
          <w:rFonts w:ascii="Times New Roman" w:hAnsi="Times New Roman" w:cs="Times New Roman"/>
          <w:sz w:val="19"/>
          <w:szCs w:val="19"/>
        </w:rPr>
        <w:t xml:space="preserve">. Ребенок считается воплощением ками-предка (удзигами), поэтому в Японии с большим уважением относятся к маленьким детям.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Ками делятся на Фуку-но-ками ("добрые духи") и Магацу-ками ("злые духи"). Задача синтоиста - призвать побольше добрых духов и помириться со </w:t>
      </w:r>
      <w:proofErr w:type="gramStart"/>
      <w:r w:rsidRPr="00EB3DAE">
        <w:rPr>
          <w:rFonts w:ascii="Times New Roman" w:hAnsi="Times New Roman" w:cs="Times New Roman"/>
          <w:sz w:val="19"/>
          <w:szCs w:val="19"/>
        </w:rPr>
        <w:t>злыми</w:t>
      </w:r>
      <w:proofErr w:type="gramEnd"/>
      <w:r w:rsidRPr="00EB3DAE">
        <w:rPr>
          <w:rFonts w:ascii="Times New Roman" w:hAnsi="Times New Roman" w:cs="Times New Roman"/>
          <w:sz w:val="19"/>
          <w:szCs w:val="19"/>
        </w:rPr>
        <w:t xml:space="preserve">. В принципе, добрые духи могут становиться злыми, если к ним обращаться недолжным образом. Поэтому по всей Японии во множестве храмов и часовен прихожане и священники приносят ками жертвы и молятся о помощи и поддержке. Вообще, все происходящее в мире в синтоизме объясняется индивидуальной волей ками, а не какими-либо законами или Судьбой.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 xml:space="preserve">Синтоистский храм состоит из двух помещений - молельного зала (хайдэн) и комнаты (хондэн), в которой находится предмет, связанный с </w:t>
      </w:r>
      <w:proofErr w:type="gramStart"/>
      <w:r w:rsidRPr="00EB3DAE">
        <w:rPr>
          <w:rFonts w:ascii="Times New Roman" w:hAnsi="Times New Roman" w:cs="Times New Roman"/>
          <w:sz w:val="19"/>
          <w:szCs w:val="19"/>
        </w:rPr>
        <w:t>соответствующим</w:t>
      </w:r>
      <w:proofErr w:type="gramEnd"/>
      <w:r w:rsidRPr="00EB3DAE">
        <w:rPr>
          <w:rFonts w:ascii="Times New Roman" w:hAnsi="Times New Roman" w:cs="Times New Roman"/>
          <w:sz w:val="19"/>
          <w:szCs w:val="19"/>
        </w:rPr>
        <w:t xml:space="preserve"> ками. Важной частью храма являются тории - П-образные ворота, являющиеся символической границей между миром людей и миром ками. Часто строятся маленькие святилища на исторических и легендарных местах, оборудуются места поклонения у больших древних деревьев, также считающихся жилищами ками. </w:t>
      </w:r>
    </w:p>
    <w:p w:rsidR="009C4E82" w:rsidRPr="00EB3DAE" w:rsidRDefault="009C4E82" w:rsidP="009C4E82">
      <w:pPr>
        <w:spacing w:after="0"/>
        <w:rPr>
          <w:rFonts w:ascii="Times New Roman" w:hAnsi="Times New Roman" w:cs="Times New Roman"/>
          <w:sz w:val="19"/>
          <w:szCs w:val="19"/>
        </w:rPr>
      </w:pPr>
      <w:r w:rsidRPr="00EB3DAE">
        <w:rPr>
          <w:rFonts w:ascii="Times New Roman" w:hAnsi="Times New Roman" w:cs="Times New Roman"/>
          <w:sz w:val="19"/>
          <w:szCs w:val="19"/>
        </w:rPr>
        <w:t>С развитием имперской системы возникло представление о верховной ками - богине Аматэрасу. Соответственно, возник и культ самого императора. Мифы и легенды об Аматэрасу и ее семье многие годы (до середины XX века) официально считались началом истории Японии.</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9C4E82">
      <w:r>
        <w:lastRenderedPageBreak/>
        <w:t>Тенгрианство берет свое начало в эпоху Сарматии, а позднее этого культа придерживались Гунны и Булгары. Позже его переняли тюркские племена.</w:t>
      </w:r>
    </w:p>
    <w:p w:rsidR="009C4E82" w:rsidRDefault="009C4E82" w:rsidP="009C4E82"/>
    <w:p w:rsidR="009C4E82" w:rsidRDefault="009C4E82" w:rsidP="009C4E82">
      <w:r>
        <w:t>Верховным Богом в тенгрианстве является Тангра (у тюрков Тенгри-хан) - Бог Неба. Согласно булгарским преданиям Его почитали еще в древней Бактрии под двумя сходными именами Тангра и Тара. Буквально Тангра означает - гром, сходные значения он имеет и в других европейских языках: Тандор - в английском, Доннар - в германских и Тандра - в языках белых народов Памира. Кроме того близкими понятиями обозначается "клятва перед Богом" - на уэльском диалекте - "тингор" и "тогарм" - по ирландски. Кроме того, сходны с именем Тангра/Тара и имена Богов-громовержцев: кельтского Тарана/Тараниса, германо-скандинавского Тора и хеттского Тару. Однако</w:t>
      </w:r>
      <w:proofErr w:type="gramStart"/>
      <w:r>
        <w:t>,</w:t>
      </w:r>
      <w:proofErr w:type="gramEnd"/>
      <w:r>
        <w:t xml:space="preserve"> предположительно имя это происходит от девенеиндоевропейского понятия *ТАН, обозначающего Небо и распространенного у многих арийских народов.</w:t>
      </w:r>
    </w:p>
    <w:p w:rsidR="009C4E82" w:rsidRDefault="009C4E82" w:rsidP="009C4E82">
      <w:r>
        <w:t xml:space="preserve">Согласно булгарским преданиям Тангра - космический разум без образа и подобия, Дух Вселенной, коий не имеет </w:t>
      </w:r>
      <w:proofErr w:type="gramStart"/>
      <w:r>
        <w:t>образа</w:t>
      </w:r>
      <w:proofErr w:type="gramEnd"/>
      <w:r>
        <w:t xml:space="preserve"> ибо образ есть ничто, а Дух - все.</w:t>
      </w:r>
    </w:p>
    <w:p w:rsidR="009C4E82" w:rsidRDefault="009C4E82" w:rsidP="009C4E82"/>
    <w:p w:rsidR="009C4E82" w:rsidRDefault="009C4E82" w:rsidP="009C4E82">
      <w:r>
        <w:t>Помимо Тангры в тенгрианстве почитались небесные светила и Древние Боги - Алпы-Дивы. Первым среди Дивов был Хурса - сын Солнца, небесный кузнец. Другие Дивы:</w:t>
      </w:r>
    </w:p>
    <w:p w:rsidR="009C4E82" w:rsidRDefault="009C4E82" w:rsidP="009C4E82">
      <w:r>
        <w:t>Барс/Барыс - Бог справедливости, судья среди Богов. Изображался в виде снежного барса.</w:t>
      </w:r>
    </w:p>
    <w:p w:rsidR="009C4E82" w:rsidRDefault="009C4E82" w:rsidP="009C4E82">
      <w:r>
        <w:t>Барин - Бог войны. Иногда изображался в виде серого волка.</w:t>
      </w:r>
    </w:p>
    <w:p w:rsidR="009C4E82" w:rsidRDefault="009C4E82" w:rsidP="009C4E82">
      <w:r>
        <w:t>Кубар - Бог грома. Сын Барина.</w:t>
      </w:r>
    </w:p>
    <w:p w:rsidR="009C4E82" w:rsidRDefault="009C4E82" w:rsidP="009C4E82">
      <w:r>
        <w:t>Джил - Бог ветров. Сын Барина.</w:t>
      </w:r>
    </w:p>
    <w:p w:rsidR="009C4E82" w:rsidRDefault="009C4E82" w:rsidP="009C4E82">
      <w:r>
        <w:t>Сокол/Скил - проводник умерших Душ в иной мир. Представлялся в виде сокола.</w:t>
      </w:r>
    </w:p>
    <w:p w:rsidR="009C4E82" w:rsidRDefault="009C4E82" w:rsidP="009C4E82">
      <w:r>
        <w:t>Барадж - Белый Змей - покровитель княжеской булгарской династии Дуло.</w:t>
      </w:r>
    </w:p>
    <w:p w:rsidR="009C4E82" w:rsidRDefault="009C4E82" w:rsidP="009C4E82"/>
    <w:p w:rsidR="009C4E82" w:rsidRDefault="009C4E82" w:rsidP="009C4E82">
      <w:r>
        <w:t>Артиш - Богиня домашнего очага и справедливости.</w:t>
      </w:r>
    </w:p>
    <w:p w:rsidR="009C4E82" w:rsidRDefault="009C4E82" w:rsidP="009C4E82">
      <w:r>
        <w:t>Самар - Богиня-воительница, дочь Барса.</w:t>
      </w:r>
    </w:p>
    <w:p w:rsidR="009C4E82" w:rsidRDefault="009C4E82" w:rsidP="009C4E82">
      <w:r>
        <w:t xml:space="preserve">В основном здесь указаны Боги, почитавшиеся в эпоху </w:t>
      </w:r>
      <w:proofErr w:type="gramStart"/>
      <w:r>
        <w:t>Волжской</w:t>
      </w:r>
      <w:proofErr w:type="gramEnd"/>
      <w:r>
        <w:t xml:space="preserve"> Булгарии. По некоторым сведениям и в современном Татарстане сохранились приверженцы культа Тангры, называющие себя Ак Булгар - Белые Булгары.</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9C4E82">
      <w:r>
        <w:lastRenderedPageBreak/>
        <w:t>Иудаи́зм, иуде́йство (др.-греч. Ἰουδαϊσμός), «иудейская религия» (от названия колена Иуды, давшее название Иудейскому царству, а затем, начиная с эпохи</w:t>
      </w:r>
      <w:proofErr w:type="gramStart"/>
      <w:r>
        <w:t xml:space="preserve"> В</w:t>
      </w:r>
      <w:proofErr w:type="gramEnd"/>
      <w:r>
        <w:t>торого Храма (516 до н. э. — 70 н. э.)</w:t>
      </w:r>
      <w:proofErr w:type="gramStart"/>
      <w:r>
        <w:t xml:space="preserve"> ,</w:t>
      </w:r>
      <w:proofErr w:type="gramEnd"/>
      <w:r>
        <w:t xml:space="preserve"> стало общим названием еврейского народа — ивр. </w:t>
      </w:r>
      <w:r>
        <w:rPr>
          <w:rFonts w:ascii="Arial" w:hAnsi="Arial" w:cs="Arial"/>
        </w:rPr>
        <w:t>יהודה</w:t>
      </w:r>
      <w:r>
        <w:rPr>
          <w:rFonts w:hint="cs"/>
        </w:rPr>
        <w:t>‎</w:t>
      </w:r>
      <w:r>
        <w:t>) — религ</w:t>
      </w:r>
      <w:r>
        <w:rPr>
          <w:rFonts w:hint="eastAsia"/>
        </w:rPr>
        <w:t>иозное</w:t>
      </w:r>
      <w:r>
        <w:t>, национальное и этическое мировоззрение еврейского народа, одна из древнейших монотеистических религий человечества.</w:t>
      </w:r>
    </w:p>
    <w:p w:rsidR="009C4E82" w:rsidRDefault="009C4E82" w:rsidP="009C4E82"/>
    <w:p w:rsidR="009C4E82" w:rsidRDefault="009C4E82" w:rsidP="009C4E82">
      <w:proofErr w:type="gramStart"/>
      <w:r>
        <w:rPr>
          <w:rFonts w:hint="eastAsia"/>
        </w:rPr>
        <w:t>В</w:t>
      </w:r>
      <w:r>
        <w:t xml:space="preserve"> большинстве языков понятия «иудей» и «еврей» обозначаются одним термином и не разграничиваются при разговоре, что соответствует трактовке еврейства самим иудаизмом.</w:t>
      </w:r>
      <w:proofErr w:type="gramEnd"/>
    </w:p>
    <w:p w:rsidR="009C4E82" w:rsidRDefault="009C4E82" w:rsidP="009C4E82"/>
    <w:p w:rsidR="009C4E82" w:rsidRDefault="009C4E82" w:rsidP="009C4E82">
      <w:r>
        <w:rPr>
          <w:rFonts w:hint="eastAsia"/>
        </w:rPr>
        <w:t>В</w:t>
      </w:r>
      <w:r>
        <w:t xml:space="preserve"> современном русском языке существуют понятия «еврей» и «иудей», разделяющие национальную принадлежность евреев и религиозную составляющую иудаизма, берущее начало из греческого языка и культуры. В английском языке существует слово judaic (иудаический, </w:t>
      </w:r>
      <w:proofErr w:type="gramStart"/>
      <w:r>
        <w:t>ев</w:t>
      </w:r>
      <w:r>
        <w:rPr>
          <w:rFonts w:hint="eastAsia"/>
        </w:rPr>
        <w:t>рейский</w:t>
      </w:r>
      <w:proofErr w:type="gramEnd"/>
      <w:r>
        <w:t>), происходящее от греческого Ioudaios — более широкого понятия, чем евреи[1].</w:t>
      </w:r>
    </w:p>
    <w:p w:rsidR="009C4E82" w:rsidRDefault="009C4E82" w:rsidP="009C4E82"/>
    <w:p w:rsidR="009C4E82" w:rsidRDefault="009C4E82" w:rsidP="009C4E82">
      <w:r>
        <w:rPr>
          <w:rFonts w:hint="eastAsia"/>
        </w:rPr>
        <w:t>Иудеи</w:t>
      </w:r>
      <w:r>
        <w:t xml:space="preserve"> — этнорелигиозная </w:t>
      </w:r>
      <w:proofErr w:type="gramStart"/>
      <w:r>
        <w:t>группа[</w:t>
      </w:r>
      <w:proofErr w:type="gramEnd"/>
      <w:r>
        <w:t xml:space="preserve">2], включающая тех, кто был рождён евреем, и тех, кто обратился в иудаизм. В 2010 году численность иудеев во всём мире оценивалась в 13,4 миллиона, или около 0,2 % от всего населения Земли. Около 42 % всех иудеев проживает в </w:t>
      </w:r>
      <w:r>
        <w:rPr>
          <w:rFonts w:hint="eastAsia"/>
        </w:rPr>
        <w:t>Израиле</w:t>
      </w:r>
      <w:r>
        <w:t xml:space="preserve"> и около 42 % проживает в США и Канаде, большинство остальных проживает в Европе[3].</w:t>
      </w:r>
    </w:p>
    <w:p w:rsidR="009C4E82" w:rsidRDefault="009C4E82" w:rsidP="009C4E82"/>
    <w:p w:rsidR="009C4E82" w:rsidRDefault="009C4E82" w:rsidP="009C4E82">
      <w:r>
        <w:rPr>
          <w:rFonts w:hint="eastAsia"/>
        </w:rPr>
        <w:t>В</w:t>
      </w:r>
      <w:r>
        <w:t xml:space="preserve"> религиоведении принято различать в развитии иудаизма три исторических периода</w:t>
      </w:r>
      <w:proofErr w:type="gramStart"/>
      <w:r>
        <w:t>:[</w:t>
      </w:r>
      <w:proofErr w:type="gramEnd"/>
      <w:r>
        <w:t>4] храмовый (в период существования Иерусалимского храма), талмудический и раввинистический (с VI века по настоящее время). Современный ортодоксальный иудаизм сложился на осно</w:t>
      </w:r>
      <w:r>
        <w:rPr>
          <w:rFonts w:hint="eastAsia"/>
        </w:rPr>
        <w:t>ве</w:t>
      </w:r>
      <w:r>
        <w:t xml:space="preserve"> движения фарисеев (прушим)[5], возникшего в эпоху расцвета Маккавеев (II век </w:t>
      </w:r>
      <w:proofErr w:type="gramStart"/>
      <w:r>
        <w:t>до</w:t>
      </w:r>
      <w:proofErr w:type="gramEnd"/>
      <w:r>
        <w:t xml:space="preserve"> н. э.).</w:t>
      </w:r>
    </w:p>
    <w:p w:rsidR="009C4E82" w:rsidRDefault="009C4E82" w:rsidP="009C4E82"/>
    <w:p w:rsidR="009C4E82" w:rsidRDefault="009C4E82" w:rsidP="009C4E82">
      <w:proofErr w:type="gramStart"/>
      <w:r>
        <w:rPr>
          <w:rFonts w:hint="eastAsia"/>
        </w:rPr>
        <w:t>В</w:t>
      </w:r>
      <w:r>
        <w:t xml:space="preserve"> современном иудаизме нет единого и общепризнанного института или лица, имеющего авторитет источника права, учительства или власти.</w:t>
      </w:r>
      <w:proofErr w:type="gramEnd"/>
      <w:r>
        <w:t xml:space="preserve"> Источники права (Галахи) современного ортодоксального иудаизма: </w:t>
      </w:r>
      <w:proofErr w:type="gramStart"/>
      <w:r>
        <w:t>Танах</w:t>
      </w:r>
      <w:proofErr w:type="gramEnd"/>
      <w:r>
        <w:t xml:space="preserve"> (Письменная Тора) и Талмуд (Устная Тора). Галаха регу</w:t>
      </w:r>
      <w:r>
        <w:rPr>
          <w:rFonts w:hint="eastAsia"/>
        </w:rPr>
        <w:t>лирует</w:t>
      </w:r>
      <w:r>
        <w:t>, в частности, те сферы жизни евреев, которые в иных правовых системах регулируются уголовным, гражданским, семейным, корпоративным и обычным правом.</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lastRenderedPageBreak/>
        <w:t>Буддизм</w:t>
      </w:r>
    </w:p>
    <w:p w:rsidR="009C4E82" w:rsidRPr="00695640" w:rsidRDefault="009C4E82" w:rsidP="009C4E82">
      <w:pPr>
        <w:spacing w:after="0"/>
        <w:rPr>
          <w:rFonts w:ascii="Times New Roman" w:hAnsi="Times New Roman" w:cs="Times New Roman"/>
        </w:rPr>
      </w:pPr>
      <w:proofErr w:type="gramStart"/>
      <w:r w:rsidRPr="00695640">
        <w:rPr>
          <w:rFonts w:ascii="Times New Roman" w:hAnsi="Times New Roman" w:cs="Times New Roman"/>
        </w:rPr>
        <w:t>Будди́зм</w:t>
      </w:r>
      <w:proofErr w:type="gramEnd"/>
      <w:r w:rsidRPr="00695640">
        <w:rPr>
          <w:rFonts w:ascii="Times New Roman" w:hAnsi="Times New Roman" w:cs="Times New Roman"/>
        </w:rPr>
        <w:t xml:space="preserve"> (санскр. </w:t>
      </w:r>
      <w:r w:rsidRPr="00695640">
        <w:rPr>
          <w:rFonts w:ascii="Times New Roman" w:hAnsi="Mangal" w:cs="Times New Roman"/>
        </w:rPr>
        <w:t>बुद्ध</w:t>
      </w:r>
      <w:r w:rsidRPr="00695640">
        <w:rPr>
          <w:rFonts w:ascii="Times New Roman" w:hAnsi="Times New Roman" w:cs="Times New Roman"/>
        </w:rPr>
        <w:t xml:space="preserve"> </w:t>
      </w:r>
      <w:r w:rsidRPr="00695640">
        <w:rPr>
          <w:rFonts w:ascii="Times New Roman" w:hAnsi="Mangal" w:cs="Times New Roman"/>
        </w:rPr>
        <w:t>धर्म</w:t>
      </w:r>
      <w:r w:rsidRPr="00695640">
        <w:rPr>
          <w:rFonts w:ascii="Times New Roman" w:hAnsi="Times New Roman" w:cs="Times New Roman"/>
        </w:rPr>
        <w:t xml:space="preserve">, buddha dharma IAST; пали </w:t>
      </w:r>
      <w:r w:rsidRPr="00695640">
        <w:rPr>
          <w:rFonts w:ascii="Times New Roman" w:hAnsi="Mangal" w:cs="Times New Roman"/>
        </w:rPr>
        <w:t>बुद्ध</w:t>
      </w:r>
      <w:r w:rsidRPr="00695640">
        <w:rPr>
          <w:rFonts w:ascii="Times New Roman" w:hAnsi="Times New Roman" w:cs="Times New Roman"/>
        </w:rPr>
        <w:t xml:space="preserve"> </w:t>
      </w:r>
      <w:r w:rsidRPr="00695640">
        <w:rPr>
          <w:rFonts w:ascii="Times New Roman" w:hAnsi="Mangal" w:cs="Times New Roman"/>
        </w:rPr>
        <w:t>धम्म</w:t>
      </w:r>
      <w:r w:rsidRPr="00695640">
        <w:rPr>
          <w:rFonts w:ascii="Times New Roman" w:hAnsi="Times New Roman" w:cs="Times New Roman"/>
        </w:rPr>
        <w:t>, buddha dhamma, «Учение Просветлённого»[1]) — религиозно-философское учение (дхарма) о духовном пробуждении (бодхи), возникшее около VI века до н. э. в Древней Индии. Основателем учения считается Сиддхартха Гаутама, впоследствии получивший имя Будда Шакьямуни.</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Сами последователи этого Учения называли его словом «Дхарма» (Закон, Учение) или «Буддхадхарма» (Учением Будды). Термин «буддизм» был создан европейцами в XIX веке[2].</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Считается, что это одна из древнейших мировых религий, признанная самыми различными народами с совершенно разными традициями. «Без понимания буддизма невозможно понять и великие культуры Востока — индийскую, китайскую, не говоря уж о культурах Тибета и Монголии, пронизанных духом буддизма до их последних оснований»[2]</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Основы Учения</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После нескольких лет наблюдения за своим сознанием Будда Шакьямуни пришёл к выводу, что причиной страдания людей являются их собственные действия и прекратить страдания, достичь нирваны, можно практикой самоограничения и медитацией. Будда утверждал, что его Учение не является божественным откровением, а получено им через медитативное созерцание собственного духа и всех вещей. Учение не является догматом, и результаты зависят от самого человека.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За две с половиной тысячи лет в процессе распространения буддизм впитал множество различных верований и обрядовых практик. Одни последователи буддизма делают упор на самопознание через медитацию, другие — на благие деяния, третьи — на поклонение Будде. Различия в идеях и правилах в разных буддийских школах вынуждают «признать „буддизмом“ любое учение, считавшееся буддийским самой традицией»[4]. Но все они базируются на следующих доктринах[4]:</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Четыре Благородные Истины,</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учение о причинно-зависимом происхождении и карме,</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доктрина анатмавады (принцип бессущностности, «не-души»)</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доктрина кшаникавады (учение о мгновенности),</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буддийская космология.</w:t>
      </w:r>
    </w:p>
    <w:p w:rsidR="009C4E82" w:rsidRDefault="009C4E82" w:rsidP="009C4E82">
      <w:pPr>
        <w:spacing w:after="0"/>
        <w:rPr>
          <w:rFonts w:ascii="Times New Roman" w:hAnsi="Times New Roman" w:cs="Times New Roman"/>
        </w:rPr>
      </w:pPr>
      <w:r w:rsidRPr="00695640">
        <w:rPr>
          <w:rFonts w:ascii="Times New Roman" w:hAnsi="Times New Roman" w:cs="Times New Roman"/>
        </w:rPr>
        <w:t xml:space="preserve">Все буддисты верят, что эти принципы были провозглашены самим Буддой, однако трактовки их могут быть </w:t>
      </w:r>
      <w:proofErr w:type="gramStart"/>
      <w:r w:rsidRPr="00695640">
        <w:rPr>
          <w:rFonts w:ascii="Times New Roman" w:hAnsi="Times New Roman" w:cs="Times New Roman"/>
        </w:rPr>
        <w:t>весьма различными</w:t>
      </w:r>
      <w:proofErr w:type="gramEnd"/>
      <w:r w:rsidRPr="00695640">
        <w:rPr>
          <w:rFonts w:ascii="Times New Roman" w:hAnsi="Times New Roman" w:cs="Times New Roman"/>
        </w:rPr>
        <w:t>.</w:t>
      </w:r>
    </w:p>
    <w:p w:rsidR="009C4E82" w:rsidRPr="00695640" w:rsidRDefault="009C4E82" w:rsidP="009C4E82">
      <w:pPr>
        <w:spacing w:after="0"/>
        <w:rPr>
          <w:rFonts w:ascii="Times New Roman" w:hAnsi="Times New Roman" w:cs="Times New Roman"/>
        </w:rPr>
      </w:pP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Течения буддизма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Традиционно буддизм делят на махаяну («великую колесницу») и тхераваду («учение </w:t>
      </w:r>
      <w:proofErr w:type="gramStart"/>
      <w:r w:rsidRPr="00695640">
        <w:rPr>
          <w:rFonts w:ascii="Times New Roman" w:hAnsi="Times New Roman" w:cs="Times New Roman"/>
        </w:rPr>
        <w:t>старейших</w:t>
      </w:r>
      <w:proofErr w:type="gramEnd"/>
      <w:r w:rsidRPr="00695640">
        <w:rPr>
          <w:rFonts w:ascii="Times New Roman" w:hAnsi="Times New Roman" w:cs="Times New Roman"/>
        </w:rPr>
        <w:t>»). Выделяется также направление «ваджраяна» («алмазная колесница» или тантрический буддизм), которое в некоторых регионах считается разновидностью махаяны, а в некоторых (Тибет, Монголия) — самостоятельным направлением.</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Махаяна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Отличительной чертой махаяны является учение о бодхичитте — стремлении к спасению всех без исключения живых существ, подразумевающем безграничное сострадание и любовь к ним; и проистекающем из него представлении о бодхисаттве — существе, готовом отказаться от индивидуального достижения нирваны с целью спасения всех живых существ.</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К махаяне относятся некоторые школы тибетского буддизма, китайский буддизм и некоторые отдельные буддийские школы.</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Последователи махаяны подразделяют буддизм на Великую Колесницу (собственно махаяну) и Малую Колесницу («хинаяну»), которую называют также Колесницей шраваков и Пратьекабудд. </w:t>
      </w:r>
      <w:proofErr w:type="gramStart"/>
      <w:r w:rsidRPr="00695640">
        <w:rPr>
          <w:rFonts w:ascii="Times New Roman" w:hAnsi="Times New Roman" w:cs="Times New Roman"/>
        </w:rPr>
        <w:t>Само название</w:t>
      </w:r>
      <w:proofErr w:type="gramEnd"/>
      <w:r w:rsidRPr="00695640">
        <w:rPr>
          <w:rFonts w:ascii="Times New Roman" w:hAnsi="Times New Roman" w:cs="Times New Roman"/>
        </w:rPr>
        <w:t xml:space="preserve"> «хинаяна» (санскр. </w:t>
      </w:r>
      <w:r w:rsidRPr="00695640">
        <w:rPr>
          <w:rFonts w:ascii="Times New Roman" w:hAnsi="Mangal" w:cs="Times New Roman"/>
        </w:rPr>
        <w:t>हीनयान</w:t>
      </w:r>
      <w:r w:rsidRPr="00695640">
        <w:rPr>
          <w:rFonts w:ascii="Times New Roman" w:hAnsi="Times New Roman" w:cs="Times New Roman"/>
        </w:rPr>
        <w:t>, hīnayāna, буквально «Малая колесница») было введено методически для обозначения буддистов, ограниченных только стремлением к индивидуальному просветлению, и применялось в исторической полемике с другими, ныне не существующими, школами раннего буддизма и с целью объяснения понятия бодхичитты.</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Тхеравада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lastRenderedPageBreak/>
        <w:t>Тхеравада — единственная сохранившаяся из школ Никаи (англ.</w:t>
      </w:r>
      <w:proofErr w:type="gramStart"/>
      <w:r w:rsidRPr="00695640">
        <w:rPr>
          <w:rFonts w:ascii="Times New Roman" w:hAnsi="Times New Roman" w:cs="Times New Roman"/>
        </w:rPr>
        <w:t>)р</w:t>
      </w:r>
      <w:proofErr w:type="gramEnd"/>
      <w:r w:rsidRPr="00695640">
        <w:rPr>
          <w:rFonts w:ascii="Times New Roman" w:hAnsi="Times New Roman" w:cs="Times New Roman"/>
        </w:rPr>
        <w:t>усск. (раннего буддизма). Применение по отношению к ней термина «Хинаяна» некорректно. Тхеравада активно использует понятие метта-бхавана, аналогичное понятию Бодхичитты в Махаяне, и под определение Хинаяны не подпадает.</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Ваджраяна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Важной чертой учения Ваджраяны является акцент на природе Будды, изначально присущей всем существам, и чистоте всех явлений. </w:t>
      </w:r>
      <w:proofErr w:type="gramStart"/>
      <w:r w:rsidRPr="00695640">
        <w:rPr>
          <w:rFonts w:ascii="Times New Roman" w:hAnsi="Times New Roman" w:cs="Times New Roman"/>
        </w:rPr>
        <w:t>Практика</w:t>
      </w:r>
      <w:proofErr w:type="gramEnd"/>
      <w:r w:rsidRPr="00695640">
        <w:rPr>
          <w:rFonts w:ascii="Times New Roman" w:hAnsi="Times New Roman" w:cs="Times New Roman"/>
        </w:rPr>
        <w:t xml:space="preserve"> так называемого Чистого видения, т.е. обета видеть потенциал всех существ таким, каким его видят сами Будды, позволяет практиковать Учение не только монахам, но и мирянам обоих полов без необходимости ухода от мира и соблюдения обета безбрачия.</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Ваджраяна </w:t>
      </w:r>
      <w:proofErr w:type="gramStart"/>
      <w:r w:rsidRPr="00695640">
        <w:rPr>
          <w:rFonts w:ascii="Times New Roman" w:hAnsi="Times New Roman" w:cs="Times New Roman"/>
        </w:rPr>
        <w:t>распространена</w:t>
      </w:r>
      <w:proofErr w:type="gramEnd"/>
      <w:r w:rsidRPr="00695640">
        <w:rPr>
          <w:rFonts w:ascii="Times New Roman" w:hAnsi="Times New Roman" w:cs="Times New Roman"/>
        </w:rPr>
        <w:t xml:space="preserve"> в Непале, Тибете и отчасти в Японии. Из Тибета пришла в Монголию, оттуда — в Бурятию, Туву и Калмыкию.</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Подробная схема школ и ответвлений буддизма собрана в разделе «Школы буддизма». Наиболее известные течения классифицируются следующим образом:</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Тхеравада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Школы раннего буддизма </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Вайбхашика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Саутрантика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Махаяна </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Чань (Дзэн)</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Йогачара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Мадхъямика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Тяньтай/Тэндай и Нитирэнизм</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Амитоизм и Амидаизм</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Хуаянь/Кэгон</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Ваджраяна </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 xml:space="preserve">Тибетские школы </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Ньингма</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Сакья</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Кагью</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Джонанг</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Гэлуг</w:t>
      </w: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Сингон (японская школа)</w:t>
      </w:r>
    </w:p>
    <w:p w:rsidR="009C4E82" w:rsidRPr="00695640" w:rsidRDefault="009C4E82" w:rsidP="009C4E82">
      <w:pPr>
        <w:spacing w:after="0"/>
        <w:rPr>
          <w:rFonts w:ascii="Times New Roman" w:hAnsi="Times New Roman" w:cs="Times New Roman"/>
        </w:rPr>
      </w:pPr>
    </w:p>
    <w:p w:rsidR="009C4E82" w:rsidRPr="00695640" w:rsidRDefault="009C4E82" w:rsidP="009C4E82">
      <w:pPr>
        <w:spacing w:after="0"/>
        <w:rPr>
          <w:rFonts w:ascii="Times New Roman" w:hAnsi="Times New Roman" w:cs="Times New Roman"/>
        </w:rPr>
      </w:pPr>
      <w:r w:rsidRPr="00695640">
        <w:rPr>
          <w:rFonts w:ascii="Times New Roman" w:hAnsi="Times New Roman" w:cs="Times New Roman"/>
        </w:rPr>
        <w:t>Буддизм, распространенный среди мирян и значительно отличающийся от буддизма, проповедуемого в монашеской образованной среде, носит название простонародного или вульгарного.</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9C4E82">
      <w:pPr>
        <w:spacing w:after="0"/>
      </w:pPr>
      <w:r>
        <w:lastRenderedPageBreak/>
        <w:t>Христиа́нство (от греч</w:t>
      </w:r>
      <w:proofErr w:type="gramStart"/>
      <w:r>
        <w:t>.</w:t>
      </w:r>
      <w:proofErr w:type="gramEnd"/>
      <w:r>
        <w:t xml:space="preserve"> Χριστός — «</w:t>
      </w:r>
      <w:proofErr w:type="gramStart"/>
      <w:r>
        <w:t>п</w:t>
      </w:r>
      <w:proofErr w:type="gramEnd"/>
      <w:r>
        <w:t>ома́занник», «месси́я») — авраамическая мировая религия, основанная на жизни и учении Иисуса Христа, описанных в Новом Завете. Христиане верят, что Иисус из Назарета это Мессия, Сын Божий и Спаситель человечества.</w:t>
      </w:r>
      <w:r>
        <w:cr/>
        <w:t xml:space="preserve">Христианство — крупнейшая мировая религия как по численности приверженцев, которых около 2,1 </w:t>
      </w:r>
      <w:proofErr w:type="gramStart"/>
      <w:r>
        <w:t>млрд</w:t>
      </w:r>
      <w:proofErr w:type="gramEnd"/>
      <w:r>
        <w:t>, так и по географической распространенности — почти в каждой стране мира есть хотя бы одна христианская община.</w:t>
      </w:r>
    </w:p>
    <w:p w:rsidR="009C4E82" w:rsidRDefault="009C4E82" w:rsidP="009C4E82">
      <w:pPr>
        <w:spacing w:after="0"/>
      </w:pPr>
    </w:p>
    <w:p w:rsidR="009C4E82" w:rsidRDefault="009C4E82" w:rsidP="009C4E82">
      <w:pPr>
        <w:spacing w:after="0"/>
      </w:pPr>
      <w:r>
        <w:t xml:space="preserve">Христианство возникло в I веке в Палестине, находившейся на тот момент под властью Римской империи, первоначально в среде евреев, но уже </w:t>
      </w:r>
      <w:proofErr w:type="gramStart"/>
      <w:r>
        <w:t>в первые</w:t>
      </w:r>
      <w:proofErr w:type="gramEnd"/>
      <w:r>
        <w:t xml:space="preserve"> десятилетия своего существования получило распространение и в других провинциях и среди других этнических групп. В качестве государственной религии христианство впервые было принято в Великой Армении в 301 году.</w:t>
      </w:r>
    </w:p>
    <w:p w:rsidR="009C4E82" w:rsidRDefault="009C4E82" w:rsidP="009C4E82">
      <w:pPr>
        <w:spacing w:after="0"/>
      </w:pPr>
      <w:r>
        <w:t>Христианство зародилось в I веке в Палестине, в иудейской среде в контексте мессианских движений ветхозаветного иудаизма. Уже во времена Нерона христианство было известно во многих провинциях Римской империи.</w:t>
      </w:r>
    </w:p>
    <w:p w:rsidR="009C4E82" w:rsidRDefault="009C4E82" w:rsidP="009C4E82">
      <w:pPr>
        <w:spacing w:after="0"/>
      </w:pPr>
    </w:p>
    <w:p w:rsidR="009C4E82" w:rsidRDefault="009C4E82" w:rsidP="009C4E82">
      <w:pPr>
        <w:spacing w:after="0"/>
      </w:pPr>
      <w:r>
        <w:t>Корни христианского вероучения связаны с ветхозаветным иудаизмом. Согласно церковному преданию, Иисус принял обрезание, воспитывался как иудей, соблюдал Тору, посещал синагогу в Шаббат (субботу), соблюдал праздники. Апостолы и другие первые последователи Иисуса были евреи. Уже через 20 лет после основания церкви христианство начало распространяться среди других народов.</w:t>
      </w:r>
    </w:p>
    <w:p w:rsidR="009C4E82" w:rsidRDefault="009C4E82" w:rsidP="009C4E82">
      <w:pPr>
        <w:spacing w:after="0"/>
      </w:pPr>
    </w:p>
    <w:p w:rsidR="009C4E82" w:rsidRDefault="009C4E82" w:rsidP="009C4E82">
      <w:pPr>
        <w:spacing w:after="0"/>
      </w:pPr>
      <w:r>
        <w:t xml:space="preserve">По свидетельству новозаветного текста Деяния апостолов (Деян.11:26), существительное «Χριστιανοί» — христиане, приверженцы (или последователи) Христа, впервые вошло в употребление для обозначения сторонников новой веры в сирийско-эллинистическом </w:t>
      </w:r>
      <w:proofErr w:type="gramStart"/>
      <w:r>
        <w:t>г</w:t>
      </w:r>
      <w:proofErr w:type="gramEnd"/>
      <w:r>
        <w:t>. Антиохия в I веке.</w:t>
      </w:r>
    </w:p>
    <w:p w:rsidR="009C4E82" w:rsidRDefault="009C4E82" w:rsidP="009C4E82">
      <w:pPr>
        <w:spacing w:after="0"/>
      </w:pPr>
    </w:p>
    <w:p w:rsidR="009C4E82" w:rsidRDefault="009C4E82" w:rsidP="009C4E82">
      <w:pPr>
        <w:spacing w:after="0"/>
      </w:pPr>
      <w:r>
        <w:t>Первоначально христианство распространялось в среде еврейства Палестины и средиземноморской диаспоры, но, уже начиная с первых десятилетий, особенно благодаря деятельности апостола Павла, оно приобрело множество последователей среди других народов («язычников»). До V века распространение христианства происходило главным образом в географических пределах Римской империи, а также в сфере её культурного влияния (Армения, вост. Сирия, Эфиопия), в дальнейшем (в основном во 2-ой половине 1-го тысячелетия) — среди германских и славянских народов, позднее (к XIII—XIV вв.) — также среди балтийских и финских народов. В новое и новейшее время распространение христианства вне Европы происходило за счёт колониальной экспансии и деятельности миссионеров.</w:t>
      </w:r>
    </w:p>
    <w:p w:rsidR="009C4E82" w:rsidRDefault="009C4E82" w:rsidP="009C4E82">
      <w:pPr>
        <w:spacing w:after="0"/>
      </w:pPr>
    </w:p>
    <w:p w:rsidR="009C4E82" w:rsidRDefault="009C4E82" w:rsidP="009C4E82">
      <w:pPr>
        <w:spacing w:after="0"/>
      </w:pPr>
      <w:r>
        <w:t>В наши дни в христианстве существуют следующие основные направления:</w:t>
      </w:r>
    </w:p>
    <w:p w:rsidR="009C4E82" w:rsidRDefault="009C4E82" w:rsidP="009C4E82">
      <w:pPr>
        <w:spacing w:after="0"/>
      </w:pPr>
      <w:r>
        <w:t>Католицизм</w:t>
      </w:r>
    </w:p>
    <w:p w:rsidR="009C4E82" w:rsidRDefault="009C4E82" w:rsidP="009C4E82">
      <w:pPr>
        <w:spacing w:after="0"/>
      </w:pPr>
      <w:r>
        <w:t>Православие</w:t>
      </w:r>
    </w:p>
    <w:p w:rsidR="009C4E82" w:rsidRDefault="009C4E82" w:rsidP="009C4E82">
      <w:pPr>
        <w:spacing w:after="0"/>
      </w:pPr>
      <w:r>
        <w:t>Протестантизм</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9C4E82">
      <w:pPr>
        <w:spacing w:after="0"/>
      </w:pPr>
      <w:r>
        <w:lastRenderedPageBreak/>
        <w:t>Правосла́вие (калька с греч</w:t>
      </w:r>
      <w:proofErr w:type="gramStart"/>
      <w:r>
        <w:t>.</w:t>
      </w:r>
      <w:proofErr w:type="gramEnd"/>
      <w:r>
        <w:t xml:space="preserve"> ὀρθοδοξία — </w:t>
      </w:r>
      <w:proofErr w:type="gramStart"/>
      <w:r>
        <w:t>б</w:t>
      </w:r>
      <w:proofErr w:type="gramEnd"/>
      <w:r>
        <w:t xml:space="preserve">уквально «правильное суждение», «правильное учение» или «правильное сла́вление»[1]) — направление в христианстве, оформившееся на </w:t>
      </w:r>
      <w:proofErr w:type="gramStart"/>
      <w:r>
        <w:t>востоке</w:t>
      </w:r>
      <w:proofErr w:type="gramEnd"/>
      <w:r>
        <w:t xml:space="preserve"> Римской империи в течение первого тысячелетия н. э. под предводительством и при главной роли кафедры епископа Константинополя — Нового Рима. Православие исповедует Никео-Цареградский Символ веры и признаёт постановления семи Вселенских Соборов. Включает совокупность учений и духовных практик, которые содержит Православная Церковь, под которой понимается сообщество автокефальных поместных Церквей, имеющих между собой евхаристическое общение.</w:t>
      </w:r>
    </w:p>
    <w:p w:rsidR="009C4E82" w:rsidRDefault="009C4E82" w:rsidP="009C4E82">
      <w:pPr>
        <w:spacing w:after="0"/>
      </w:pPr>
      <w:r>
        <w:t>Также термин «православие» используется в следующих значениях:</w:t>
      </w:r>
    </w:p>
    <w:p w:rsidR="009C4E82" w:rsidRDefault="009C4E82" w:rsidP="009C4E82">
      <w:pPr>
        <w:spacing w:after="0"/>
      </w:pPr>
      <w:r>
        <w:t>Исторически, а также в богословской литературе, иногда в выражении «православие Иисуса Христа», обозначает апробированное кафолической церковью учение — в противоположность ереси. Терминологическое значение закрепилось в конце IV века, и в доктринальных документах термин иногда употреблялся как синоним термина «кафолический» (греч. καθολικός).</w:t>
      </w:r>
    </w:p>
    <w:p w:rsidR="009C4E82" w:rsidRDefault="009C4E82" w:rsidP="009C4E82">
      <w:pPr>
        <w:spacing w:after="0"/>
      </w:pPr>
      <w:r>
        <w:t>В современном русском просторечии употребляется применительно к чему-либо, относящемуся к этнокультурной традиции, связанной с Русской православной церковью.</w:t>
      </w:r>
    </w:p>
    <w:p w:rsidR="009C4E82" w:rsidRDefault="009C4E82" w:rsidP="009C4E82">
      <w:pPr>
        <w:spacing w:after="0"/>
      </w:pPr>
      <w:r>
        <w:t>Догматика</w:t>
      </w:r>
    </w:p>
    <w:p w:rsidR="009C4E82" w:rsidRDefault="009C4E82" w:rsidP="009C4E82">
      <w:pPr>
        <w:spacing w:after="0"/>
      </w:pPr>
      <w:r>
        <w:t xml:space="preserve"> Отцы</w:t>
      </w:r>
      <w:proofErr w:type="gramStart"/>
      <w:r>
        <w:t xml:space="preserve"> П</w:t>
      </w:r>
      <w:proofErr w:type="gramEnd"/>
      <w:r>
        <w:t>ервого Вселенского собора с текстом Символа Веры</w:t>
      </w:r>
    </w:p>
    <w:p w:rsidR="009C4E82" w:rsidRDefault="009C4E82" w:rsidP="009C4E82">
      <w:pPr>
        <w:spacing w:after="0"/>
      </w:pPr>
      <w:r>
        <w:t>Основной и единственный универсально авторитетный догматический документ — Никео-Цареградский Символ веры, утверждающий:</w:t>
      </w:r>
    </w:p>
    <w:p w:rsidR="009C4E82" w:rsidRDefault="009C4E82" w:rsidP="009C4E82">
      <w:pPr>
        <w:spacing w:after="0"/>
      </w:pPr>
      <w:r>
        <w:t xml:space="preserve">Спасение через </w:t>
      </w:r>
      <w:proofErr w:type="gramStart"/>
      <w:r>
        <w:t>испове́дание</w:t>
      </w:r>
      <w:proofErr w:type="gramEnd"/>
      <w:r>
        <w:t xml:space="preserve"> веры «во единаго Бога» (1-й член Символа).</w:t>
      </w:r>
    </w:p>
    <w:p w:rsidR="009C4E82" w:rsidRDefault="009C4E82" w:rsidP="009C4E82">
      <w:pPr>
        <w:spacing w:after="0"/>
      </w:pPr>
      <w:r>
        <w:t>Единосущие Лиц Святой Троицы: Бога Отца, Бога Сына, Духа Святого.</w:t>
      </w:r>
    </w:p>
    <w:p w:rsidR="009C4E82" w:rsidRDefault="009C4E82" w:rsidP="009C4E82">
      <w:pPr>
        <w:spacing w:after="0"/>
      </w:pPr>
      <w:proofErr w:type="gramStart"/>
      <w:r>
        <w:t>Испове́дание</w:t>
      </w:r>
      <w:proofErr w:type="gramEnd"/>
      <w:r>
        <w:t xml:space="preserve"> Иисуса — Христо́м, Го́сподом и Сыном Божиим (2</w:t>
      </w:r>
      <w:r>
        <w:rPr>
          <w:rFonts w:ascii="MS Gothic" w:eastAsia="MS Gothic" w:hAnsi="MS Gothic" w:cs="MS Gothic" w:hint="eastAsia"/>
        </w:rPr>
        <w:t>‑</w:t>
      </w:r>
      <w:r>
        <w:rPr>
          <w:rFonts w:ascii="Calibri" w:hAnsi="Calibri" w:cs="Calibri"/>
        </w:rPr>
        <w:t>й член Символа).</w:t>
      </w:r>
    </w:p>
    <w:p w:rsidR="009C4E82" w:rsidRDefault="009C4E82" w:rsidP="009C4E82">
      <w:pPr>
        <w:spacing w:after="0"/>
      </w:pPr>
      <w:r>
        <w:t>Боговоплощение (3</w:t>
      </w:r>
      <w:r>
        <w:rPr>
          <w:rFonts w:ascii="MS Gothic" w:eastAsia="MS Gothic" w:hAnsi="MS Gothic" w:cs="MS Gothic" w:hint="eastAsia"/>
        </w:rPr>
        <w:t>‑</w:t>
      </w:r>
      <w:r>
        <w:rPr>
          <w:rFonts w:ascii="Calibri" w:hAnsi="Calibri" w:cs="Calibri"/>
        </w:rPr>
        <w:t>й член Символа).</w:t>
      </w:r>
    </w:p>
    <w:p w:rsidR="009C4E82" w:rsidRDefault="009C4E82" w:rsidP="009C4E82">
      <w:pPr>
        <w:spacing w:after="0"/>
      </w:pPr>
      <w:r>
        <w:t>Вера в телесное воскресение, вознесение и предстоящее второе пришествие Иисуса Христа, всеобщее воскресение и «жизнь будущаго века» (5, 6, 7, 11, 12</w:t>
      </w:r>
      <w:r>
        <w:rPr>
          <w:rFonts w:ascii="MS Gothic" w:eastAsia="MS Gothic" w:hAnsi="MS Gothic" w:cs="MS Gothic" w:hint="eastAsia"/>
        </w:rPr>
        <w:t>‑</w:t>
      </w:r>
      <w:r>
        <w:rPr>
          <w:rFonts w:ascii="Calibri" w:hAnsi="Calibri" w:cs="Calibri"/>
        </w:rPr>
        <w:t>й члены Символа).</w:t>
      </w:r>
    </w:p>
    <w:p w:rsidR="009C4E82" w:rsidRDefault="009C4E82" w:rsidP="009C4E82">
      <w:pPr>
        <w:spacing w:after="0"/>
        <w:rPr>
          <w:rFonts w:ascii="Calibri" w:hAnsi="Calibri" w:cs="Calibri"/>
        </w:rPr>
      </w:pPr>
      <w:r>
        <w:t>Вера в единство, святость и кафоличность Церкви (9</w:t>
      </w:r>
      <w:r>
        <w:rPr>
          <w:rFonts w:ascii="MS Gothic" w:eastAsia="MS Gothic" w:hAnsi="MS Gothic" w:cs="MS Gothic" w:hint="eastAsia"/>
        </w:rPr>
        <w:t>‑</w:t>
      </w:r>
      <w:r>
        <w:rPr>
          <w:rFonts w:ascii="Calibri" w:hAnsi="Calibri" w:cs="Calibri"/>
        </w:rPr>
        <w:t>й член Символа); Глава Церкви — Иисус Христос (Еф.5:23).</w:t>
      </w:r>
    </w:p>
    <w:p w:rsidR="009C4E82" w:rsidRDefault="009C4E82" w:rsidP="009C4E82">
      <w:pPr>
        <w:spacing w:after="0"/>
      </w:pPr>
      <w:r>
        <w:t>Кроме того, основываясь на Священном Предании, православие признаёт молитвенное предстательство канонизированных святых.</w:t>
      </w:r>
    </w:p>
    <w:p w:rsidR="009C4E82" w:rsidRDefault="009C4E82" w:rsidP="009C4E82">
      <w:pPr>
        <w:spacing w:after="0"/>
      </w:pPr>
      <w:r>
        <w:t>Старообрядческие церкви</w:t>
      </w:r>
    </w:p>
    <w:p w:rsidR="009C4E82" w:rsidRDefault="009C4E82" w:rsidP="009C4E82">
      <w:pPr>
        <w:spacing w:after="0"/>
      </w:pPr>
    </w:p>
    <w:p w:rsidR="009C4E82" w:rsidRDefault="009C4E82" w:rsidP="009C4E82">
      <w:pPr>
        <w:spacing w:after="0"/>
      </w:pPr>
      <w:r>
        <w:t xml:space="preserve">Церкви русской традиции, отвергшие реформу Патриарха Никона (XVII век) и не имеющие евхаристического общения с сообществом поместных православных церквей. </w:t>
      </w:r>
      <w:proofErr w:type="gramStart"/>
      <w:r>
        <w:t>После признания «не бывшими» «клятв» Большого московского собора 1666 года на старые обряды и придерживающихся их Поместным Собором Московского Патриархата в 1971 году, церковное общение восстановлено не было.</w:t>
      </w:r>
      <w:proofErr w:type="gramEnd"/>
      <w:r>
        <w:t xml:space="preserve"> Русская православная церковь (Московский патриархат) не признаёт действительность епископата Русской Православной Старообрядческой Церкви (Белокриницкого согласия).</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226219" w:rsidRDefault="009C4E82" w:rsidP="009C4E82">
      <w:pPr>
        <w:spacing w:after="0"/>
        <w:rPr>
          <w:sz w:val="18"/>
          <w:szCs w:val="18"/>
        </w:rPr>
      </w:pPr>
      <w:r w:rsidRPr="00226219">
        <w:rPr>
          <w:sz w:val="18"/>
          <w:szCs w:val="18"/>
        </w:rPr>
        <w:t>Католици́зм или католи́чество (лат. catholicismus) (от греч</w:t>
      </w:r>
      <w:proofErr w:type="gramStart"/>
      <w:r w:rsidRPr="00226219">
        <w:rPr>
          <w:sz w:val="18"/>
          <w:szCs w:val="18"/>
        </w:rPr>
        <w:t>.</w:t>
      </w:r>
      <w:proofErr w:type="gramEnd"/>
      <w:r w:rsidRPr="00226219">
        <w:rPr>
          <w:sz w:val="18"/>
          <w:szCs w:val="18"/>
        </w:rPr>
        <w:t xml:space="preserve"> καθολικός — «</w:t>
      </w:r>
      <w:proofErr w:type="gramStart"/>
      <w:r w:rsidRPr="00226219">
        <w:rPr>
          <w:sz w:val="18"/>
          <w:szCs w:val="18"/>
        </w:rPr>
        <w:t>в</w:t>
      </w:r>
      <w:proofErr w:type="gramEnd"/>
      <w:r w:rsidRPr="00226219">
        <w:rPr>
          <w:sz w:val="18"/>
          <w:szCs w:val="18"/>
        </w:rPr>
        <w:t xml:space="preserve">сеобщий», буквально «по-всему» или «согласно всему»; впервые по отношению к церкви термин «ἡ Καθολικὴ Εκκλησία» применён около 110 г. в письме святого Игнатия к жителям Смирны и закреплён в Никейском Символе веры) — крупнейшая по численности приверженцев (около 1 миллиарда 147 миллионов человек по состоянию </w:t>
      </w:r>
      <w:proofErr w:type="gramStart"/>
      <w:r w:rsidRPr="00226219">
        <w:rPr>
          <w:sz w:val="18"/>
          <w:szCs w:val="18"/>
        </w:rPr>
        <w:t>на конец</w:t>
      </w:r>
      <w:proofErr w:type="gramEnd"/>
      <w:r w:rsidRPr="00226219">
        <w:rPr>
          <w:sz w:val="18"/>
          <w:szCs w:val="18"/>
        </w:rPr>
        <w:t xml:space="preserve"> 2007 г.[1]) ветвь христианства, сформировалась в I тысячелетии н. э. на территории Западной Римской империи. В историографии Раскол с восточной христианской церковью, за которой закрепилось название православной, относят к 1054 году. Однако, разрывы евхаристического общения Константинопольской и Римской кафедр </w:t>
      </w:r>
      <w:proofErr w:type="gramStart"/>
      <w:r w:rsidRPr="00226219">
        <w:rPr>
          <w:sz w:val="18"/>
          <w:szCs w:val="18"/>
        </w:rPr>
        <w:t>происходили</w:t>
      </w:r>
      <w:proofErr w:type="gramEnd"/>
      <w:r w:rsidRPr="00226219">
        <w:rPr>
          <w:sz w:val="18"/>
          <w:szCs w:val="18"/>
        </w:rPr>
        <w:t xml:space="preserve"> неоднократно начиная с середины I тыс. н. э., но все они были преодолены. Видимым главой Католической церкви является Папа Римский, возглавляющий Святой Престол и государство-город Ватикан в Риме.</w:t>
      </w:r>
    </w:p>
    <w:p w:rsidR="009C4E82" w:rsidRPr="00226219" w:rsidRDefault="009C4E82" w:rsidP="009C4E82">
      <w:pPr>
        <w:spacing w:after="0"/>
        <w:rPr>
          <w:sz w:val="18"/>
          <w:szCs w:val="18"/>
        </w:rPr>
      </w:pPr>
      <w:r w:rsidRPr="00226219">
        <w:rPr>
          <w:sz w:val="18"/>
          <w:szCs w:val="18"/>
        </w:rPr>
        <w:t>Доктрина</w:t>
      </w:r>
    </w:p>
    <w:p w:rsidR="009C4E82" w:rsidRPr="00226219" w:rsidRDefault="009C4E82" w:rsidP="009C4E82">
      <w:pPr>
        <w:spacing w:after="0"/>
        <w:rPr>
          <w:sz w:val="18"/>
          <w:szCs w:val="18"/>
        </w:rPr>
      </w:pPr>
      <w:r w:rsidRPr="00226219">
        <w:rPr>
          <w:sz w:val="18"/>
          <w:szCs w:val="18"/>
        </w:rPr>
        <w:t>Вероучение базируется на Библии и Священном Предании, которое включает в себя постановления Вселенских Соборов. Базовые положения вероучения изложены в Катехизисе Католической Церкви, каноническое право систематизировано и изложено в Кодексе канонического права.</w:t>
      </w:r>
    </w:p>
    <w:p w:rsidR="009C4E82" w:rsidRPr="00226219" w:rsidRDefault="009C4E82" w:rsidP="009C4E82">
      <w:pPr>
        <w:spacing w:after="0"/>
        <w:rPr>
          <w:sz w:val="18"/>
          <w:szCs w:val="18"/>
        </w:rPr>
      </w:pPr>
      <w:r w:rsidRPr="00226219">
        <w:rPr>
          <w:sz w:val="18"/>
          <w:szCs w:val="18"/>
        </w:rPr>
        <w:t>Особенности вероучения</w:t>
      </w:r>
    </w:p>
    <w:p w:rsidR="009C4E82" w:rsidRPr="00226219" w:rsidRDefault="009C4E82" w:rsidP="009C4E82">
      <w:pPr>
        <w:spacing w:after="0"/>
        <w:rPr>
          <w:sz w:val="18"/>
          <w:szCs w:val="18"/>
        </w:rPr>
      </w:pPr>
      <w:r w:rsidRPr="00226219">
        <w:rPr>
          <w:sz w:val="18"/>
          <w:szCs w:val="18"/>
        </w:rPr>
        <w:t>В Католической церкви существует семь таинств:</w:t>
      </w:r>
    </w:p>
    <w:p w:rsidR="009C4E82" w:rsidRPr="00226219" w:rsidRDefault="009C4E82" w:rsidP="009C4E82">
      <w:pPr>
        <w:spacing w:after="0"/>
        <w:rPr>
          <w:sz w:val="18"/>
          <w:szCs w:val="18"/>
        </w:rPr>
      </w:pPr>
      <w:r w:rsidRPr="00226219">
        <w:rPr>
          <w:sz w:val="18"/>
          <w:szCs w:val="18"/>
        </w:rPr>
        <w:t>крещение,</w:t>
      </w:r>
    </w:p>
    <w:p w:rsidR="009C4E82" w:rsidRPr="00226219" w:rsidRDefault="009C4E82" w:rsidP="009C4E82">
      <w:pPr>
        <w:spacing w:after="0"/>
        <w:rPr>
          <w:sz w:val="18"/>
          <w:szCs w:val="18"/>
        </w:rPr>
      </w:pPr>
      <w:r w:rsidRPr="00226219">
        <w:rPr>
          <w:sz w:val="18"/>
          <w:szCs w:val="18"/>
        </w:rPr>
        <w:t>брак</w:t>
      </w:r>
    </w:p>
    <w:p w:rsidR="009C4E82" w:rsidRPr="00226219" w:rsidRDefault="009C4E82" w:rsidP="009C4E82">
      <w:pPr>
        <w:spacing w:after="0"/>
        <w:rPr>
          <w:sz w:val="18"/>
          <w:szCs w:val="18"/>
        </w:rPr>
      </w:pPr>
      <w:r w:rsidRPr="00226219">
        <w:rPr>
          <w:sz w:val="18"/>
          <w:szCs w:val="18"/>
        </w:rPr>
        <w:t>миропомазание (конфирмация)</w:t>
      </w:r>
    </w:p>
    <w:p w:rsidR="009C4E82" w:rsidRPr="00226219" w:rsidRDefault="009C4E82" w:rsidP="009C4E82">
      <w:pPr>
        <w:spacing w:after="0"/>
        <w:rPr>
          <w:sz w:val="18"/>
          <w:szCs w:val="18"/>
        </w:rPr>
      </w:pPr>
      <w:r w:rsidRPr="00226219">
        <w:rPr>
          <w:sz w:val="18"/>
          <w:szCs w:val="18"/>
        </w:rPr>
        <w:t>евхаристия</w:t>
      </w:r>
    </w:p>
    <w:p w:rsidR="009C4E82" w:rsidRPr="00226219" w:rsidRDefault="009C4E82" w:rsidP="009C4E82">
      <w:pPr>
        <w:spacing w:after="0"/>
        <w:rPr>
          <w:sz w:val="18"/>
          <w:szCs w:val="18"/>
        </w:rPr>
      </w:pPr>
      <w:r w:rsidRPr="00226219">
        <w:rPr>
          <w:sz w:val="18"/>
          <w:szCs w:val="18"/>
        </w:rPr>
        <w:t>исповедь</w:t>
      </w:r>
    </w:p>
    <w:p w:rsidR="009C4E82" w:rsidRPr="00226219" w:rsidRDefault="009C4E82" w:rsidP="009C4E82">
      <w:pPr>
        <w:spacing w:after="0"/>
        <w:rPr>
          <w:sz w:val="18"/>
          <w:szCs w:val="18"/>
        </w:rPr>
      </w:pPr>
      <w:r w:rsidRPr="00226219">
        <w:rPr>
          <w:sz w:val="18"/>
          <w:szCs w:val="18"/>
        </w:rPr>
        <w:t>елеосвящение</w:t>
      </w:r>
    </w:p>
    <w:p w:rsidR="009C4E82" w:rsidRPr="00226219" w:rsidRDefault="009C4E82" w:rsidP="009C4E82">
      <w:pPr>
        <w:spacing w:after="0"/>
        <w:rPr>
          <w:sz w:val="18"/>
          <w:szCs w:val="18"/>
        </w:rPr>
      </w:pPr>
      <w:r w:rsidRPr="00226219">
        <w:rPr>
          <w:sz w:val="18"/>
          <w:szCs w:val="18"/>
        </w:rPr>
        <w:t>священство.</w:t>
      </w:r>
    </w:p>
    <w:p w:rsidR="009C4E82" w:rsidRPr="00226219" w:rsidRDefault="009C4E82" w:rsidP="009C4E82">
      <w:pPr>
        <w:spacing w:after="0"/>
        <w:rPr>
          <w:sz w:val="18"/>
          <w:szCs w:val="18"/>
        </w:rPr>
      </w:pPr>
      <w:r w:rsidRPr="00226219">
        <w:rPr>
          <w:sz w:val="18"/>
          <w:szCs w:val="18"/>
        </w:rPr>
        <w:t>Вероучение Католической Церкви имеет ряд доктринальных положений, которые отличают её от учения других христианских конфессий:</w:t>
      </w:r>
    </w:p>
    <w:p w:rsidR="009C4E82" w:rsidRPr="00226219" w:rsidRDefault="009C4E82" w:rsidP="009C4E82">
      <w:pPr>
        <w:spacing w:after="0"/>
        <w:rPr>
          <w:sz w:val="18"/>
          <w:szCs w:val="18"/>
        </w:rPr>
      </w:pPr>
      <w:r w:rsidRPr="00226219">
        <w:rPr>
          <w:sz w:val="18"/>
          <w:szCs w:val="18"/>
        </w:rPr>
        <w:t xml:space="preserve">филиокве — догмат об исхождении Святого </w:t>
      </w:r>
      <w:proofErr w:type="gramStart"/>
      <w:r w:rsidRPr="00226219">
        <w:rPr>
          <w:sz w:val="18"/>
          <w:szCs w:val="18"/>
        </w:rPr>
        <w:t>Духа</w:t>
      </w:r>
      <w:proofErr w:type="gramEnd"/>
      <w:r w:rsidRPr="00226219">
        <w:rPr>
          <w:sz w:val="18"/>
          <w:szCs w:val="18"/>
        </w:rPr>
        <w:t xml:space="preserve"> как от Отца, так и от Сына (но не как от разных источников);</w:t>
      </w:r>
    </w:p>
    <w:p w:rsidR="009C4E82" w:rsidRPr="00226219" w:rsidRDefault="009C4E82" w:rsidP="009C4E82">
      <w:pPr>
        <w:spacing w:after="0"/>
        <w:rPr>
          <w:sz w:val="18"/>
          <w:szCs w:val="18"/>
        </w:rPr>
      </w:pPr>
      <w:r w:rsidRPr="00226219">
        <w:rPr>
          <w:sz w:val="18"/>
          <w:szCs w:val="18"/>
        </w:rPr>
        <w:t>догмат о Непорочном зачатии Девы Марии и догмат о Её телесном вознесении;</w:t>
      </w:r>
    </w:p>
    <w:p w:rsidR="009C4E82" w:rsidRPr="00226219" w:rsidRDefault="009C4E82" w:rsidP="009C4E82">
      <w:pPr>
        <w:spacing w:after="0"/>
        <w:rPr>
          <w:sz w:val="18"/>
          <w:szCs w:val="18"/>
        </w:rPr>
      </w:pPr>
      <w:r w:rsidRPr="00226219">
        <w:rPr>
          <w:sz w:val="18"/>
          <w:szCs w:val="18"/>
        </w:rPr>
        <w:t>учение о чистилище;</w:t>
      </w:r>
    </w:p>
    <w:p w:rsidR="009C4E82" w:rsidRPr="00226219" w:rsidRDefault="009C4E82" w:rsidP="009C4E82">
      <w:pPr>
        <w:spacing w:after="0"/>
        <w:rPr>
          <w:sz w:val="18"/>
          <w:szCs w:val="18"/>
        </w:rPr>
      </w:pPr>
      <w:r w:rsidRPr="00226219">
        <w:rPr>
          <w:sz w:val="18"/>
          <w:szCs w:val="18"/>
        </w:rPr>
        <w:t>учение об индульгенциях;</w:t>
      </w:r>
    </w:p>
    <w:p w:rsidR="009C4E82" w:rsidRPr="00226219" w:rsidRDefault="009C4E82" w:rsidP="009C4E82">
      <w:pPr>
        <w:spacing w:after="0"/>
        <w:rPr>
          <w:sz w:val="18"/>
          <w:szCs w:val="18"/>
        </w:rPr>
      </w:pPr>
      <w:r w:rsidRPr="00226219">
        <w:rPr>
          <w:sz w:val="18"/>
          <w:szCs w:val="18"/>
        </w:rPr>
        <w:t>широкое почитание Девы Марии (hyperdulia)</w:t>
      </w:r>
      <w:proofErr w:type="gramStart"/>
      <w:r w:rsidRPr="00226219">
        <w:rPr>
          <w:sz w:val="18"/>
          <w:szCs w:val="18"/>
        </w:rPr>
        <w:t xml:space="preserve"> ;</w:t>
      </w:r>
      <w:proofErr w:type="gramEnd"/>
    </w:p>
    <w:p w:rsidR="009C4E82" w:rsidRPr="00226219" w:rsidRDefault="009C4E82" w:rsidP="009C4E82">
      <w:pPr>
        <w:spacing w:after="0"/>
        <w:rPr>
          <w:sz w:val="18"/>
          <w:szCs w:val="18"/>
        </w:rPr>
      </w:pPr>
      <w:r w:rsidRPr="00226219">
        <w:rPr>
          <w:sz w:val="18"/>
          <w:szCs w:val="18"/>
        </w:rPr>
        <w:t>почитание мучеников, святых и блаженных при различии между поклонением, подобающим одному лишь Богу (latria), и почитанием святых (dulia);</w:t>
      </w:r>
    </w:p>
    <w:p w:rsidR="009C4E82" w:rsidRPr="00226219" w:rsidRDefault="009C4E82" w:rsidP="009C4E82">
      <w:pPr>
        <w:spacing w:after="0"/>
        <w:rPr>
          <w:sz w:val="18"/>
          <w:szCs w:val="18"/>
        </w:rPr>
      </w:pPr>
      <w:r w:rsidRPr="00226219">
        <w:rPr>
          <w:sz w:val="18"/>
          <w:szCs w:val="18"/>
        </w:rPr>
        <w:t>утверждение монархической власти Римского епископа над всею Церковью как преемника апостола Петра;</w:t>
      </w:r>
    </w:p>
    <w:p w:rsidR="009C4E82" w:rsidRPr="00226219" w:rsidRDefault="009C4E82" w:rsidP="009C4E82">
      <w:pPr>
        <w:spacing w:after="0"/>
        <w:rPr>
          <w:sz w:val="18"/>
          <w:szCs w:val="18"/>
        </w:rPr>
      </w:pPr>
      <w:r w:rsidRPr="00226219">
        <w:rPr>
          <w:sz w:val="18"/>
          <w:szCs w:val="18"/>
        </w:rPr>
        <w:t>централизованность церковной организации (схожая черта с некоторыми протестантскими движениями), в отличие от автокефальности (автономии) православных поместных церквей;</w:t>
      </w:r>
    </w:p>
    <w:p w:rsidR="009C4E82" w:rsidRPr="00226219" w:rsidRDefault="009C4E82" w:rsidP="009C4E82">
      <w:pPr>
        <w:spacing w:after="0"/>
        <w:rPr>
          <w:sz w:val="18"/>
          <w:szCs w:val="18"/>
        </w:rPr>
      </w:pPr>
      <w:r w:rsidRPr="00226219">
        <w:rPr>
          <w:sz w:val="18"/>
          <w:szCs w:val="18"/>
        </w:rPr>
        <w:t>безошибочность учительства папы римского в вопросах веры и нравственности, провозглашаемого ex cathedra (см. Догмат о папской безошибочности);</w:t>
      </w:r>
    </w:p>
    <w:p w:rsidR="009C4E82" w:rsidRPr="00226219" w:rsidRDefault="009C4E82" w:rsidP="009C4E82">
      <w:pPr>
        <w:spacing w:after="0"/>
        <w:rPr>
          <w:sz w:val="18"/>
          <w:szCs w:val="18"/>
        </w:rPr>
      </w:pPr>
      <w:r w:rsidRPr="00226219">
        <w:rPr>
          <w:sz w:val="18"/>
          <w:szCs w:val="18"/>
        </w:rPr>
        <w:t>нерасторжимость таинства брака; существует лишь возможность признания недействительности брака.</w:t>
      </w:r>
    </w:p>
    <w:p w:rsidR="009C4E82" w:rsidRPr="00226219" w:rsidRDefault="009C4E82" w:rsidP="009C4E82">
      <w:pPr>
        <w:spacing w:after="0"/>
        <w:rPr>
          <w:sz w:val="18"/>
          <w:szCs w:val="18"/>
        </w:rPr>
      </w:pPr>
      <w:r w:rsidRPr="00226219">
        <w:rPr>
          <w:sz w:val="18"/>
          <w:szCs w:val="18"/>
        </w:rPr>
        <w:t>Особенности латинского обряда</w:t>
      </w:r>
    </w:p>
    <w:p w:rsidR="009C4E82" w:rsidRPr="00226219" w:rsidRDefault="009C4E82" w:rsidP="009C4E82">
      <w:pPr>
        <w:spacing w:after="0"/>
        <w:rPr>
          <w:sz w:val="18"/>
          <w:szCs w:val="18"/>
        </w:rPr>
      </w:pPr>
      <w:r w:rsidRPr="00226219">
        <w:rPr>
          <w:sz w:val="18"/>
          <w:szCs w:val="18"/>
        </w:rPr>
        <w:t>добавление «и от Сына» (филиокве) в символ веры.</w:t>
      </w:r>
    </w:p>
    <w:p w:rsidR="009C4E82" w:rsidRPr="00226219" w:rsidRDefault="009C4E82" w:rsidP="009C4E82">
      <w:pPr>
        <w:spacing w:after="0"/>
        <w:rPr>
          <w:sz w:val="18"/>
          <w:szCs w:val="18"/>
        </w:rPr>
      </w:pPr>
      <w:r w:rsidRPr="00226219">
        <w:rPr>
          <w:sz w:val="18"/>
          <w:szCs w:val="18"/>
        </w:rPr>
        <w:t>обязательный целибат священства;</w:t>
      </w:r>
    </w:p>
    <w:p w:rsidR="009C4E82" w:rsidRPr="00226219" w:rsidRDefault="009C4E82" w:rsidP="009C4E82">
      <w:pPr>
        <w:spacing w:after="0"/>
        <w:rPr>
          <w:sz w:val="18"/>
          <w:szCs w:val="18"/>
        </w:rPr>
      </w:pPr>
      <w:r w:rsidRPr="00226219">
        <w:rPr>
          <w:sz w:val="18"/>
          <w:szCs w:val="18"/>
        </w:rPr>
        <w:t xml:space="preserve">крещение, в большинстве случаев, через </w:t>
      </w:r>
      <w:proofErr w:type="gramStart"/>
      <w:r w:rsidRPr="00226219">
        <w:rPr>
          <w:sz w:val="18"/>
          <w:szCs w:val="18"/>
        </w:rPr>
        <w:t>возлияние</w:t>
      </w:r>
      <w:proofErr w:type="gramEnd"/>
      <w:r w:rsidRPr="00226219">
        <w:rPr>
          <w:sz w:val="18"/>
          <w:szCs w:val="18"/>
        </w:rPr>
        <w:t xml:space="preserve"> воды на голову, а не погружение в воду;</w:t>
      </w:r>
    </w:p>
    <w:p w:rsidR="009C4E82" w:rsidRPr="00226219" w:rsidRDefault="009C4E82" w:rsidP="009C4E82">
      <w:pPr>
        <w:spacing w:after="0"/>
        <w:rPr>
          <w:sz w:val="18"/>
          <w:szCs w:val="18"/>
        </w:rPr>
      </w:pPr>
      <w:r w:rsidRPr="00226219">
        <w:rPr>
          <w:sz w:val="18"/>
          <w:szCs w:val="18"/>
        </w:rPr>
        <w:t xml:space="preserve">совершение миропомазания только епископом (священник может преподать это таинство лишь в исключительных случаях, например, в случае смертельной опасности </w:t>
      </w:r>
      <w:proofErr w:type="gramStart"/>
      <w:r w:rsidRPr="00226219">
        <w:rPr>
          <w:sz w:val="18"/>
          <w:szCs w:val="18"/>
        </w:rPr>
        <w:t>для</w:t>
      </w:r>
      <w:proofErr w:type="gramEnd"/>
      <w:r w:rsidRPr="00226219">
        <w:rPr>
          <w:sz w:val="18"/>
          <w:szCs w:val="18"/>
        </w:rPr>
        <w:t xml:space="preserve"> принимающего таинство);</w:t>
      </w:r>
    </w:p>
    <w:p w:rsidR="009C4E82" w:rsidRPr="00226219" w:rsidRDefault="009C4E82" w:rsidP="009C4E82">
      <w:pPr>
        <w:spacing w:after="0"/>
        <w:rPr>
          <w:sz w:val="18"/>
          <w:szCs w:val="18"/>
        </w:rPr>
      </w:pPr>
      <w:r w:rsidRPr="00226219">
        <w:rPr>
          <w:sz w:val="18"/>
          <w:szCs w:val="18"/>
        </w:rPr>
        <w:t>употребление для Евхаристии, как правило, пресного хлеба, а не квасного;</w:t>
      </w:r>
    </w:p>
    <w:p w:rsidR="009C4E82" w:rsidRPr="00226219" w:rsidRDefault="009C4E82" w:rsidP="009C4E82">
      <w:pPr>
        <w:spacing w:after="0"/>
        <w:rPr>
          <w:sz w:val="18"/>
          <w:szCs w:val="18"/>
        </w:rPr>
      </w:pPr>
      <w:r w:rsidRPr="00226219">
        <w:rPr>
          <w:sz w:val="18"/>
          <w:szCs w:val="18"/>
        </w:rPr>
        <w:t>причастие мирян или Телом, или Телом и Кровью Христа — и то и другое считается причастием во всей полноте; причастие священства только Телом и Кровью;</w:t>
      </w:r>
    </w:p>
    <w:p w:rsidR="009C4E82" w:rsidRPr="00226219" w:rsidRDefault="009C4E82" w:rsidP="009C4E82">
      <w:pPr>
        <w:spacing w:after="0"/>
        <w:rPr>
          <w:sz w:val="18"/>
          <w:szCs w:val="18"/>
        </w:rPr>
      </w:pPr>
      <w:r w:rsidRPr="00226219">
        <w:rPr>
          <w:sz w:val="18"/>
          <w:szCs w:val="18"/>
        </w:rPr>
        <w:t>подчёркивание значения тайноустановительных слов Христа в анафоре вместо эпиклезы;</w:t>
      </w:r>
    </w:p>
    <w:p w:rsidR="009C4E82" w:rsidRPr="00226219" w:rsidRDefault="009C4E82" w:rsidP="009C4E82">
      <w:pPr>
        <w:spacing w:after="0"/>
        <w:rPr>
          <w:sz w:val="18"/>
          <w:szCs w:val="18"/>
        </w:rPr>
      </w:pPr>
      <w:r w:rsidRPr="00226219">
        <w:rPr>
          <w:sz w:val="18"/>
          <w:szCs w:val="18"/>
        </w:rPr>
        <w:t>крестное знамение слева направо, а не справа налево как в византийском обряде (в том числе у православных), при этом знамение, чаще всего, совершается пятью пальцами, как символ пяти ран Христовых.</w:t>
      </w:r>
    </w:p>
    <w:p w:rsidR="009C4E82" w:rsidRPr="00226219" w:rsidRDefault="009C4E82" w:rsidP="009C4E82">
      <w:pPr>
        <w:spacing w:after="0"/>
        <w:rPr>
          <w:sz w:val="18"/>
          <w:szCs w:val="18"/>
        </w:rPr>
      </w:pPr>
      <w:r w:rsidRPr="00226219">
        <w:rPr>
          <w:sz w:val="18"/>
          <w:szCs w:val="18"/>
        </w:rPr>
        <w:t>Отлучение от Церкви</w:t>
      </w:r>
    </w:p>
    <w:p w:rsidR="009C4E82" w:rsidRPr="00226219" w:rsidRDefault="009C4E82" w:rsidP="009C4E82">
      <w:pPr>
        <w:spacing w:after="0"/>
        <w:rPr>
          <w:sz w:val="18"/>
          <w:szCs w:val="18"/>
        </w:rPr>
      </w:pPr>
    </w:p>
    <w:p w:rsidR="009C4E82" w:rsidRPr="00226219" w:rsidRDefault="009C4E82" w:rsidP="009C4E82">
      <w:pPr>
        <w:spacing w:after="0"/>
        <w:rPr>
          <w:sz w:val="18"/>
          <w:szCs w:val="18"/>
        </w:rPr>
      </w:pPr>
      <w:r w:rsidRPr="00226219">
        <w:rPr>
          <w:sz w:val="18"/>
          <w:szCs w:val="18"/>
        </w:rPr>
        <w:t>В католицизме действует «автоматическое» (ipso facto) отлучение от Церкви за следующее:</w:t>
      </w:r>
    </w:p>
    <w:p w:rsidR="009C4E82" w:rsidRPr="00226219" w:rsidRDefault="009C4E82" w:rsidP="009C4E82">
      <w:pPr>
        <w:spacing w:after="0"/>
        <w:rPr>
          <w:sz w:val="18"/>
          <w:szCs w:val="18"/>
        </w:rPr>
      </w:pPr>
      <w:r w:rsidRPr="00226219">
        <w:rPr>
          <w:sz w:val="18"/>
          <w:szCs w:val="18"/>
        </w:rPr>
        <w:t>публичное отречение от веры;</w:t>
      </w:r>
    </w:p>
    <w:p w:rsidR="009C4E82" w:rsidRPr="00226219" w:rsidRDefault="009C4E82" w:rsidP="009C4E82">
      <w:pPr>
        <w:spacing w:after="0"/>
        <w:rPr>
          <w:sz w:val="18"/>
          <w:szCs w:val="18"/>
        </w:rPr>
      </w:pPr>
      <w:r w:rsidRPr="00226219">
        <w:rPr>
          <w:sz w:val="18"/>
          <w:szCs w:val="18"/>
        </w:rPr>
        <w:t>пропаганда взглядов, несовместимых с учением Католической церкви;</w:t>
      </w:r>
    </w:p>
    <w:p w:rsidR="009C4E82" w:rsidRPr="00226219" w:rsidRDefault="009C4E82" w:rsidP="009C4E82">
      <w:pPr>
        <w:spacing w:after="0"/>
        <w:rPr>
          <w:sz w:val="18"/>
          <w:szCs w:val="18"/>
        </w:rPr>
      </w:pPr>
      <w:r w:rsidRPr="00226219">
        <w:rPr>
          <w:sz w:val="18"/>
          <w:szCs w:val="18"/>
        </w:rPr>
        <w:t>профанация Святого Причастия;</w:t>
      </w:r>
    </w:p>
    <w:p w:rsidR="009C4E82" w:rsidRDefault="009C4E82" w:rsidP="00BF048D">
      <w:pPr>
        <w:spacing w:after="0" w:line="240" w:lineRule="auto"/>
      </w:pPr>
    </w:p>
    <w:p w:rsidR="009C4E82" w:rsidRDefault="009C4E82" w:rsidP="009C4E82">
      <w:pPr>
        <w:spacing w:after="0"/>
      </w:pPr>
      <w:r>
        <w:lastRenderedPageBreak/>
        <w:t>Протестанти́зм или протеста́нтство (от лат. protestans, род</w:t>
      </w:r>
      <w:proofErr w:type="gramStart"/>
      <w:r>
        <w:t>.</w:t>
      </w:r>
      <w:proofErr w:type="gramEnd"/>
      <w:r>
        <w:t xml:space="preserve"> </w:t>
      </w:r>
      <w:proofErr w:type="gramStart"/>
      <w:r>
        <w:t>п</w:t>
      </w:r>
      <w:proofErr w:type="gramEnd"/>
      <w:r>
        <w:t>. protestantis — публично доказывающий) — одно из трёх, наряду с католицизмом и православием, главных направлений христианства, представляющее собой совокупность независимых Церквей, церковных союзов и деноминаций, связанных своим происхождением с Реформацией — широким антикатолическим движением XVI века в Европе.</w:t>
      </w:r>
    </w:p>
    <w:p w:rsidR="009C4E82" w:rsidRDefault="009C4E82" w:rsidP="009C4E82">
      <w:pPr>
        <w:spacing w:after="0"/>
      </w:pPr>
      <w:r>
        <w:t>В настоящее время существуют как консервативная форма протестантизма, так и его либеральная форма.</w:t>
      </w:r>
    </w:p>
    <w:p w:rsidR="009C4E82" w:rsidRDefault="009C4E82" w:rsidP="009C4E82">
      <w:pPr>
        <w:spacing w:after="0"/>
      </w:pPr>
      <w:r>
        <w:t>Присутствуют и иные различия во взглядах и практиках от церкви к церкви и от деноминации к деноминации.</w:t>
      </w:r>
    </w:p>
    <w:p w:rsidR="009C4E82" w:rsidRDefault="009C4E82" w:rsidP="009C4E82">
      <w:pPr>
        <w:spacing w:after="0"/>
      </w:pPr>
      <w:r>
        <w:t>Доктрины</w:t>
      </w:r>
    </w:p>
    <w:p w:rsidR="009C4E82" w:rsidRDefault="009C4E82" w:rsidP="009C4E82">
      <w:pPr>
        <w:spacing w:after="0"/>
      </w:pPr>
      <w:r>
        <w:t>Протестантизм разделяет общехристианские представления о бытии Бога, Его триединстве, о бессмертии души, рае и аде (отвергая при этом католическое учение о чистилище). Протестанты считают, что человек может получить прощение грехов верой в Иисуса Христа (верой в Его смерть за грехи всех людей и в Его воскресение из мёртвых).</w:t>
      </w:r>
    </w:p>
    <w:p w:rsidR="009C4E82" w:rsidRDefault="009C4E82" w:rsidP="009C4E82">
      <w:pPr>
        <w:spacing w:after="0"/>
      </w:pPr>
      <w:r>
        <w:t>Христиане-протестанты верят, что Библия является единственным источником христианского вероучения, её изучение и применение в собственной жизни считается важной задачей каждого верующего. Протестанты прилагают усилия, чтобы Библия была доступна людям на их национальных языках.</w:t>
      </w:r>
    </w:p>
    <w:p w:rsidR="009C4E82" w:rsidRDefault="009C4E82" w:rsidP="009C4E82">
      <w:pPr>
        <w:spacing w:after="0"/>
      </w:pPr>
      <w:r>
        <w:t xml:space="preserve">Священное Предание, согласно взглядам протестантов, авторитетно настолько, насколько оно основано на Библии и подтверждается Библией. Подобный критерий характерен для оценки любых других религиозных учений, мнений и практик, включая и своих собственных. Взгляды и практики, не подтверждающиеся учением Библии, не считаются авторитетными и </w:t>
      </w:r>
      <w:proofErr w:type="gramStart"/>
      <w:r>
        <w:t>обязательными к исполнению</w:t>
      </w:r>
      <w:proofErr w:type="gramEnd"/>
      <w:r>
        <w:t>.</w:t>
      </w:r>
    </w:p>
    <w:p w:rsidR="009C4E82" w:rsidRDefault="009C4E82" w:rsidP="009C4E82">
      <w:pPr>
        <w:spacing w:after="0"/>
      </w:pPr>
      <w:r>
        <w:t xml:space="preserve">Таким </w:t>
      </w:r>
      <w:proofErr w:type="gramStart"/>
      <w:r>
        <w:t>образом</w:t>
      </w:r>
      <w:proofErr w:type="gramEnd"/>
      <w:r>
        <w:t xml:space="preserve"> протестантизм определил принципиальными три положения: спасение личной верой, священство всех верующих, исключительный авторитет Священного Писания (Библии).</w:t>
      </w:r>
    </w:p>
    <w:p w:rsidR="009C4E82" w:rsidRDefault="009C4E82" w:rsidP="009C4E82">
      <w:pPr>
        <w:spacing w:after="0"/>
      </w:pPr>
      <w:r>
        <w:t>Образ жизни, вопросы этики и морали</w:t>
      </w:r>
    </w:p>
    <w:p w:rsidR="009C4E82" w:rsidRDefault="009C4E82" w:rsidP="009C4E82">
      <w:pPr>
        <w:spacing w:after="0"/>
      </w:pPr>
    </w:p>
    <w:p w:rsidR="009C4E82" w:rsidRDefault="009C4E82" w:rsidP="009C4E82">
      <w:pPr>
        <w:spacing w:after="0"/>
      </w:pPr>
      <w:r>
        <w:t xml:space="preserve">С точки зрения консервативных протестантов, например, евангельских христиан-баптистов, пятидесятников, представителей других протестантских конфессий, а также критиков вне протестантизма, </w:t>
      </w:r>
      <w:proofErr w:type="gramStart"/>
      <w:r>
        <w:t>ряд представителей протестантских деноминаций в Западной Европе демонстрирует так</w:t>
      </w:r>
      <w:proofErr w:type="gramEnd"/>
      <w:r>
        <w:t xml:space="preserve"> называемое «обмирщение Церкви», проявляющееся в либеральном отношении к гомосексуализму, абортам, наркотикам, эвтаназии, суициде и др. Так, например, Лютеранская Церковь Швеции одобряет однополые браки.</w:t>
      </w:r>
    </w:p>
    <w:p w:rsidR="009C4E82" w:rsidRDefault="009C4E82" w:rsidP="009C4E82">
      <w:pPr>
        <w:spacing w:after="0"/>
      </w:pPr>
    </w:p>
    <w:p w:rsidR="009C4E82" w:rsidRDefault="009C4E82" w:rsidP="009C4E82">
      <w:pPr>
        <w:spacing w:after="0"/>
      </w:pPr>
      <w:r>
        <w:t>С точки зрения консервативных протестантов, подобные вещи — маргинальный протестантизм, не имеющий ничего общего ни с классическим протестантизмом, ни с христианством в целом.</w:t>
      </w:r>
    </w:p>
    <w:p w:rsidR="009C4E82" w:rsidRDefault="009C4E82" w:rsidP="009C4E82">
      <w:pPr>
        <w:spacing w:after="0"/>
      </w:pPr>
    </w:p>
    <w:p w:rsidR="009C4E82" w:rsidRDefault="009C4E82" w:rsidP="009C4E82">
      <w:pPr>
        <w:spacing w:after="0"/>
      </w:pPr>
      <w:r>
        <w:t xml:space="preserve">Протестантские церкви государств СНГ и Прибалтики, а также протестанты в США, Азии и Латинской Америке в данных вопросах </w:t>
      </w:r>
      <w:proofErr w:type="gramStart"/>
      <w:r>
        <w:t>гораздо более</w:t>
      </w:r>
      <w:proofErr w:type="gramEnd"/>
      <w:r>
        <w:t xml:space="preserve"> консервативны, подобные тенденции их не коснулись.</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3F164C" w:rsidRDefault="009C4E82" w:rsidP="009C4E82">
      <w:pPr>
        <w:spacing w:after="0"/>
        <w:rPr>
          <w:rFonts w:ascii="Times New Roman" w:hAnsi="Times New Roman" w:cs="Times New Roman"/>
          <w:sz w:val="20"/>
          <w:szCs w:val="20"/>
        </w:rPr>
      </w:pPr>
      <w:proofErr w:type="gramStart"/>
      <w:r w:rsidRPr="003F164C">
        <w:rPr>
          <w:rFonts w:ascii="Times New Roman" w:hAnsi="Times New Roman" w:cs="Times New Roman"/>
          <w:sz w:val="20"/>
          <w:szCs w:val="20"/>
        </w:rPr>
        <w:lastRenderedPageBreak/>
        <w:t>Исла́м</w:t>
      </w:r>
      <w:proofErr w:type="gramEnd"/>
      <w:r w:rsidRPr="003F164C">
        <w:rPr>
          <w:rFonts w:ascii="Times New Roman" w:hAnsi="Times New Roman" w:cs="Times New Roman"/>
          <w:sz w:val="20"/>
          <w:szCs w:val="20"/>
        </w:rPr>
        <w:t xml:space="preserve"> (араб. إسلام‎‎ [ʔɪsˈlæːm]) — монотеистическая мировая религия. Слово «ислам» переводится как «покорность», «подчинение» (законам Аллаха). В шариатской терминологии ислам — это полное, абсолютное единобожие, подчинение Аллаху, его приказам и запретам, отстранение от многобожия. Приверженцев ислама называют мусульманами.</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Главная священная книга ислама — Коран. Язык богослужения — классический арабский. В окончательном виде ислам был сформулирован в проповедях пророка Мухаммеда в VII веке.</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С точки зрения ислама, народы отошли от первоначального пути, который был указан им Аллахом, a священные тексты древних книг постепенно искажались. Каждый раз, с точки зрения верующих мусульман, для возвращения к истинной вере (имеется в виду — исламу) Аллах отправлял к разным народам своих пророков-посланников, в том числе Авраама, Моисея, Иисуса. Последним пророком-посланником в среде пророков, с точки зрения всех мусульман, является Мухаммед, принесший человечеству веру в первозданном с позиции верующих мусульман виде.</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Французский археолог Ж. Пирен писала в книге о Древней Аравии, что Европа долго оставалась в полнейшем незнании относительно Аравии и всего арабского мира. О доисламской Аравии и у нас почти ничего не написано, а если и написано, то как-то робко и вскользь, как о части истории арабов, которые куда-то и как-то входят. Ничего самостоятельного, ничего независимого, ничего своего</w:t>
      </w:r>
      <w:proofErr w:type="gramStart"/>
      <w:r w:rsidRPr="003F164C">
        <w:rPr>
          <w:rFonts w:ascii="Times New Roman" w:hAnsi="Times New Roman" w:cs="Times New Roman"/>
          <w:sz w:val="20"/>
          <w:szCs w:val="20"/>
        </w:rPr>
        <w:t xml:space="preserve"> .</w:t>
      </w:r>
      <w:proofErr w:type="gramEnd"/>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А между тем Аравия — это историческая прародина арабов и арабов-бедуинов, историческая прародина третьей мировой религии — ислама.</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В сущности, весь ислам и его нынешние обычаи и традиции уходят глубокими корнями в аравийские пески, в аравийскую цивилизацию. Аравия — опора арабского мира. Она его «мотор». Мусульманская цивилизация базируется на арабской цивилизации, культуре, истории, обычаях и традициях. Этот арабский мир можно назвать гигантским. Он протянулся от ирано-иракской границы и Персидского залива на востоке, через Северную Африку до Марокко и Мавритании на западе более чем на 5000 километров и объединяет 20 стран с населением более чем 160 миллионов человек.</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О нем написал довольно точно английский арабист Роберт Стефенс в книге «Новая граница арабов». «Этот мир стоит накануне огромных изменений, временами слишком быстро движимый вперед ради собственного блага и вкуса. Это происходит не только под влиянием промышленной цивилизации, но также и по своим внутренним законам, чтобы занять достойное место, добиться независимости, единства и справедливости. Арабские страны — это часть развивающегося «третьего мира», который очень близок Западной Европе и очень тесно связан с ней исторически, экономически и в культурном плане.</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За заголовками газет об арабском мире с налетом экзотической, политической мелодрамы имеется другой арабский мир, о котором Запад очень мало знает. Страны арабского мира отличаются экономически, политически, дипломатически, по государственному строю, уровню грамотности, по наличию квалифицированных кадров. Среди них имеются государства социалистической ориентации, просто республики, классические монархии и объединенные эмираты. Одни из них полностью сельскохозяйственные страны, другие сочетают аграрные отношения и скотоводство, третьи высокоиндустриальные. Одни — богатые, другие — бедные.</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Однако их объединяет и много общего: литературный язык, культура, религия — ислам, обычаи и традиции, носящие на себе влияние местного характера. Арабы сами по себе отличаются друг от друга по характеру, темпераменту, антропологическим данным. Но они все — арабы. Религия и история то объединяли их, то разъединяли в халифаты, республики, монархии. Общее между ними связано с арабским возрождением и научно-технической революцией, с внешней политикой, с борьбой за политическую и экономическую независимость, страхом перед "вестернизацией".</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Автор этих строк делает больший акцент на том, что объединяет, сближает арабов, ищет точки соприкосновения и опоры в борьбе арабов, а не пытается найти отличительные черты и цели арабских стран.</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Это и справедливо. Сколько ни ищи, что разъединяет арабов, а все-таки общих моментов у них больше.</w:t>
      </w:r>
    </w:p>
    <w:p w:rsidR="009C4E82" w:rsidRPr="003F164C" w:rsidRDefault="009C4E82" w:rsidP="009C4E82">
      <w:pPr>
        <w:spacing w:after="0"/>
        <w:rPr>
          <w:rFonts w:ascii="Times New Roman" w:hAnsi="Times New Roman" w:cs="Times New Roman"/>
          <w:sz w:val="20"/>
          <w:szCs w:val="20"/>
        </w:rPr>
      </w:pPr>
      <w:r w:rsidRPr="003F164C">
        <w:rPr>
          <w:rFonts w:ascii="Times New Roman" w:hAnsi="Times New Roman" w:cs="Times New Roman"/>
          <w:sz w:val="20"/>
          <w:szCs w:val="20"/>
        </w:rPr>
        <w:t>Например, «Арабов объединяет, — пишет Р. Стефенс, — что они хотят модернизировать арабское общество без нарушения культурной идентификации и уникальности. Они видят в модернизации ключ к возрождению арабской культуры. Арабы стремятся консолидировать национальную независимость каждой отдельной страны и всего арабского мира.</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F802B0" w:rsidRDefault="009C4E82" w:rsidP="009C4E82">
      <w:pPr>
        <w:spacing w:after="0"/>
        <w:rPr>
          <w:sz w:val="18"/>
          <w:szCs w:val="18"/>
        </w:rPr>
      </w:pPr>
      <w:r w:rsidRPr="00F802B0">
        <w:rPr>
          <w:sz w:val="18"/>
          <w:szCs w:val="18"/>
        </w:rPr>
        <w:lastRenderedPageBreak/>
        <w:t>Аллах</w:t>
      </w:r>
    </w:p>
    <w:p w:rsidR="009C4E82" w:rsidRPr="00F802B0" w:rsidRDefault="009C4E82" w:rsidP="009C4E82">
      <w:pPr>
        <w:spacing w:after="0"/>
        <w:rPr>
          <w:sz w:val="18"/>
          <w:szCs w:val="18"/>
        </w:rPr>
      </w:pPr>
      <w:r w:rsidRPr="00F802B0">
        <w:rPr>
          <w:sz w:val="18"/>
          <w:szCs w:val="18"/>
        </w:rPr>
        <w:t>Основная статья: Аллах</w:t>
      </w:r>
    </w:p>
    <w:p w:rsidR="009C4E82" w:rsidRPr="00F802B0" w:rsidRDefault="009C4E82" w:rsidP="009C4E82">
      <w:pPr>
        <w:spacing w:after="0"/>
        <w:rPr>
          <w:sz w:val="18"/>
          <w:szCs w:val="18"/>
        </w:rPr>
      </w:pPr>
      <w:r w:rsidRPr="00F802B0">
        <w:rPr>
          <w:sz w:val="18"/>
          <w:szCs w:val="18"/>
        </w:rPr>
        <w:t>Аллах — Бог, Твор</w:t>
      </w:r>
      <w:proofErr w:type="gramStart"/>
      <w:r w:rsidRPr="00F802B0">
        <w:rPr>
          <w:sz w:val="18"/>
          <w:szCs w:val="18"/>
        </w:rPr>
        <w:t>e</w:t>
      </w:r>
      <w:proofErr w:type="gramEnd"/>
      <w:r w:rsidRPr="00F802B0">
        <w:rPr>
          <w:sz w:val="18"/>
          <w:szCs w:val="18"/>
        </w:rPr>
        <w:t xml:space="preserve">ц, Создатель и Устроитель всего сущего. Помимо него, согласно мусульманским воззрениям, никто не обладает этими качествами. Согласно Корану, Аллах вечен, не был рожден и не родил. Существование Аллаха является необходимым для мироздания, а его отсутствие — невозможным. Ему, как описано в Коране, нет </w:t>
      </w:r>
      <w:proofErr w:type="gramStart"/>
      <w:r w:rsidRPr="00F802B0">
        <w:rPr>
          <w:sz w:val="18"/>
          <w:szCs w:val="18"/>
        </w:rPr>
        <w:t>равных</w:t>
      </w:r>
      <w:proofErr w:type="gramEnd"/>
      <w:r w:rsidRPr="00F802B0">
        <w:rPr>
          <w:sz w:val="18"/>
          <w:szCs w:val="18"/>
        </w:rPr>
        <w:t>, и в этом выражается его единственность.</w:t>
      </w:r>
    </w:p>
    <w:p w:rsidR="009C4E82" w:rsidRPr="00F802B0" w:rsidRDefault="009C4E82" w:rsidP="009C4E82">
      <w:pPr>
        <w:spacing w:after="0"/>
        <w:rPr>
          <w:sz w:val="18"/>
          <w:szCs w:val="18"/>
        </w:rPr>
      </w:pPr>
      <w:r w:rsidRPr="00F802B0">
        <w:rPr>
          <w:sz w:val="18"/>
          <w:szCs w:val="18"/>
        </w:rPr>
        <w:t>Имя «Аллах» образовано из определённого артикля «Ал</w:t>
      </w:r>
      <w:proofErr w:type="gramStart"/>
      <w:r w:rsidRPr="00F802B0">
        <w:rPr>
          <w:sz w:val="18"/>
          <w:szCs w:val="18"/>
        </w:rPr>
        <w:t>ь-</w:t>
      </w:r>
      <w:proofErr w:type="gramEnd"/>
      <w:r w:rsidRPr="00F802B0">
        <w:rPr>
          <w:sz w:val="18"/>
          <w:szCs w:val="18"/>
        </w:rPr>
        <w:t>» и слова «Илях» — «Тот, Кому поклоняются», «Достойный поклонения». Арабы, исповедующие другие авраамические религии — например, христиане, используют это слово в молитвах и богослужениях для обращения к Богу. В арабском тексте Библии слово «Бог» переведено как «Аллах» или как «Рабби» (Господь). Имя 'Элах ('Элох, 'Элоах) встречается в Ветхозаветной книге Бытия.</w:t>
      </w:r>
    </w:p>
    <w:p w:rsidR="009C4E82" w:rsidRPr="00F802B0" w:rsidRDefault="009C4E82" w:rsidP="009C4E82">
      <w:pPr>
        <w:spacing w:after="0"/>
        <w:rPr>
          <w:sz w:val="18"/>
          <w:szCs w:val="18"/>
        </w:rPr>
      </w:pPr>
      <w:r w:rsidRPr="00F802B0">
        <w:rPr>
          <w:sz w:val="18"/>
          <w:szCs w:val="18"/>
        </w:rPr>
        <w:t>Обычно, когда речь идет об исламе, для обозначения Бога применяется слово «Аллах», даже в неарабоязычной среде. В доисламской Аравии, у язычников, Аллах считался единственным Творцом, но поклонялись идолам для приближения к Аллаху, приписывая Богу сыновей и дочерей.</w:t>
      </w:r>
    </w:p>
    <w:p w:rsidR="009C4E82" w:rsidRPr="00F802B0" w:rsidRDefault="009C4E82" w:rsidP="009C4E82">
      <w:pPr>
        <w:spacing w:after="0"/>
        <w:rPr>
          <w:sz w:val="18"/>
          <w:szCs w:val="18"/>
        </w:rPr>
      </w:pPr>
      <w:r w:rsidRPr="00F802B0">
        <w:rPr>
          <w:sz w:val="18"/>
          <w:szCs w:val="18"/>
        </w:rPr>
        <w:t>Коран</w:t>
      </w:r>
    </w:p>
    <w:p w:rsidR="009C4E82" w:rsidRPr="00F802B0" w:rsidRDefault="009C4E82" w:rsidP="009C4E82">
      <w:pPr>
        <w:spacing w:after="0"/>
        <w:rPr>
          <w:sz w:val="18"/>
          <w:szCs w:val="18"/>
        </w:rPr>
      </w:pPr>
      <w:r w:rsidRPr="00F802B0">
        <w:rPr>
          <w:sz w:val="18"/>
          <w:szCs w:val="18"/>
        </w:rPr>
        <w:t>Первая сура Корана</w:t>
      </w:r>
    </w:p>
    <w:p w:rsidR="009C4E82" w:rsidRPr="00F802B0" w:rsidRDefault="009C4E82" w:rsidP="009C4E82">
      <w:pPr>
        <w:spacing w:after="0"/>
        <w:rPr>
          <w:sz w:val="18"/>
          <w:szCs w:val="18"/>
        </w:rPr>
      </w:pPr>
      <w:r w:rsidRPr="00F802B0">
        <w:rPr>
          <w:sz w:val="18"/>
          <w:szCs w:val="18"/>
        </w:rPr>
        <w:t>Коран (Qur’an)— священная книга ислама. Согласно учению большинства суннитов и шиитов-двунадесятников, Коран является прямым, вечным и несотворённым словом Божьим. Коран был ниспослан Богом на</w:t>
      </w:r>
      <w:proofErr w:type="gramStart"/>
      <w:r w:rsidRPr="00F802B0">
        <w:rPr>
          <w:sz w:val="18"/>
          <w:szCs w:val="18"/>
        </w:rPr>
        <w:t xml:space="preserve"> С</w:t>
      </w:r>
      <w:proofErr w:type="gramEnd"/>
      <w:r w:rsidRPr="00F802B0">
        <w:rPr>
          <w:sz w:val="18"/>
          <w:szCs w:val="18"/>
        </w:rPr>
        <w:t>едьмое Небо, а затем ангел Джабраил передавал его по частям пророку Мухаммеду путём Откровения в течение 23 лет его пророческой деятельности. Коран является Аманатом для всех мусульман.</w:t>
      </w:r>
    </w:p>
    <w:p w:rsidR="009C4E82" w:rsidRPr="00F802B0" w:rsidRDefault="009C4E82" w:rsidP="009C4E82">
      <w:pPr>
        <w:spacing w:after="0"/>
        <w:rPr>
          <w:sz w:val="18"/>
          <w:szCs w:val="18"/>
        </w:rPr>
      </w:pPr>
      <w:r w:rsidRPr="00F802B0">
        <w:rPr>
          <w:sz w:val="18"/>
          <w:szCs w:val="18"/>
        </w:rPr>
        <w:t xml:space="preserve">Слово «Коран» происходит </w:t>
      </w:r>
      <w:proofErr w:type="gramStart"/>
      <w:r w:rsidRPr="00F802B0">
        <w:rPr>
          <w:sz w:val="18"/>
          <w:szCs w:val="18"/>
        </w:rPr>
        <w:t>от</w:t>
      </w:r>
      <w:proofErr w:type="gramEnd"/>
      <w:r w:rsidRPr="00F802B0">
        <w:rPr>
          <w:sz w:val="18"/>
          <w:szCs w:val="18"/>
        </w:rPr>
        <w:t xml:space="preserve"> арабского кыраа («чтение вслух, наизусть»). Коран состоит из 114 сур (глав) и около 6600 аятов (стихов). Хронологически выделяют мекканские и мединские суры. В мекканских сурах основное внимание уделяется доктринам пророчества, эсхатологии, духовности, а также этическим проблемам. Важнейшим постулатом и лейтмотивом всего содержания Корана является доктрина Единобожия (таухид). В Откровениях мединского периода больше места отводится социальным, экономическим вопросам, проблемам права, семейным отношениям, повествуется о древних пророках и т. д. Коран был ниспослан не только арабам, но и остальному человечеству — «Мы направили тебя, Мухаммед, посланником только как милость к обитателям всех миров».</w:t>
      </w:r>
    </w:p>
    <w:p w:rsidR="009C4E82" w:rsidRPr="00F802B0" w:rsidRDefault="009C4E82" w:rsidP="009C4E82">
      <w:pPr>
        <w:spacing w:after="0"/>
        <w:rPr>
          <w:sz w:val="18"/>
          <w:szCs w:val="18"/>
        </w:rPr>
      </w:pPr>
      <w:r w:rsidRPr="00F802B0">
        <w:rPr>
          <w:sz w:val="18"/>
          <w:szCs w:val="18"/>
        </w:rPr>
        <w:t>Мусульмане считают, что Коран содержит в себе новый Закон Бога, имеющий значительные отличия от предыдущих Законов, что Коран служит средством различения истины, содержащейся в прежних Писаниях, от многочисленных искажений, правок и добавлений.</w:t>
      </w:r>
    </w:p>
    <w:p w:rsidR="009C4E82" w:rsidRPr="00F802B0" w:rsidRDefault="009C4E82" w:rsidP="009C4E82">
      <w:pPr>
        <w:spacing w:after="0"/>
        <w:rPr>
          <w:sz w:val="18"/>
          <w:szCs w:val="18"/>
        </w:rPr>
      </w:pPr>
      <w:r w:rsidRPr="00F802B0">
        <w:rPr>
          <w:sz w:val="18"/>
          <w:szCs w:val="18"/>
        </w:rPr>
        <w:t>Мухаммед</w:t>
      </w:r>
    </w:p>
    <w:p w:rsidR="009C4E82" w:rsidRPr="00F802B0" w:rsidRDefault="009C4E82" w:rsidP="009C4E82">
      <w:pPr>
        <w:spacing w:after="0"/>
        <w:rPr>
          <w:sz w:val="18"/>
          <w:szCs w:val="18"/>
        </w:rPr>
      </w:pPr>
      <w:r w:rsidRPr="00F802B0">
        <w:rPr>
          <w:sz w:val="18"/>
          <w:szCs w:val="18"/>
        </w:rPr>
        <w:t>Мухаммед (ок. 570 год — 8 июня 632 года) — пророк ислама, направленный Богом ко всему человечеству. Мусульмане верят в то, что через Мухаммеда Бог ниспослал народам мира новую религию — ислам — в завершённом виде, а также Коран — последнее Божественное Откровение. Согласно постулатам ислама, Мухаммед — последний посланник Божий, после него посланников не будет до дня Страшного Суда. Мухаммед происходил из мекканского племени курайш. Его родословная восходила к пророку Аврааму и его сыну Исмаилу.</w:t>
      </w:r>
    </w:p>
    <w:p w:rsidR="009C4E82" w:rsidRPr="00F802B0" w:rsidRDefault="009C4E82" w:rsidP="009C4E82">
      <w:pPr>
        <w:spacing w:after="0"/>
        <w:rPr>
          <w:sz w:val="18"/>
          <w:szCs w:val="18"/>
        </w:rPr>
      </w:pPr>
      <w:r w:rsidRPr="00F802B0">
        <w:rPr>
          <w:sz w:val="18"/>
          <w:szCs w:val="18"/>
        </w:rPr>
        <w:t>Откровение снизошло к пророку Мухаммеду, когда ему было 40 лет. Речения, которые ему сообщал согласно преданию архангел Джабраил, Мухаммед пересказывал своим сподвижникам. Позднее они были собраны и записаны его секретарями и составили священную книгу мусульман — Коран. Благодаря проповедям и усилиям первых мусульман ислам постепенно стал распространяться среди населения Мекки. Мухаммед активно выступал против суеверий, критиковал язычество. Язычники, защищая свои обычаи, оскорбляли мусульман и насмехались над ними, преследовали их, пытали и даже убивали. После этого мусульмане решили переселиться из Мекки в Медину.</w:t>
      </w:r>
    </w:p>
    <w:p w:rsidR="009C4E82" w:rsidRPr="00F802B0" w:rsidRDefault="009C4E82" w:rsidP="009C4E82">
      <w:pPr>
        <w:spacing w:after="0"/>
        <w:rPr>
          <w:sz w:val="18"/>
          <w:szCs w:val="18"/>
        </w:rPr>
      </w:pPr>
      <w:r w:rsidRPr="00F802B0">
        <w:rPr>
          <w:sz w:val="18"/>
          <w:szCs w:val="18"/>
        </w:rPr>
        <w:t>В Медине Мухаммед провозгласил братство всех людей, независимо от их племенной, национальной или расовой принадлежности. Он также объявил о превосходстве Божьих Законов, которыми должны были руководствоваться все мусульмане в своей личной и общественной жизни. В Медине было образовано первое в истории мусульманское государство. Вместе со своими приверженцами в 629 году Мухаммед бескровно завоевал Мекку.</w:t>
      </w:r>
    </w:p>
    <w:p w:rsidR="009C4E82" w:rsidRPr="00F802B0" w:rsidRDefault="009C4E82" w:rsidP="009C4E82">
      <w:pPr>
        <w:spacing w:after="0"/>
        <w:rPr>
          <w:sz w:val="18"/>
          <w:szCs w:val="18"/>
        </w:rPr>
      </w:pPr>
      <w:r w:rsidRPr="00F802B0">
        <w:rPr>
          <w:sz w:val="18"/>
          <w:szCs w:val="18"/>
        </w:rPr>
        <w:t>Мухаммед умер в 632 году, оставив после себя величайшее наследие. Исламская религия, постулаты которой он сформулировал, оказала большое влияние на развитие мировой цивилизации. Современники Мухаммеда утверждали, что он вёл скромный образ жизни, довольствовался только самым необходимым, был справедливым, кротким, прощающим, терпеливым, отличался несравненной щедростью и великод</w:t>
      </w:r>
      <w:r>
        <w:rPr>
          <w:sz w:val="18"/>
          <w:szCs w:val="18"/>
        </w:rPr>
        <w:t>ушием, бесстрашием и отвагой</w:t>
      </w:r>
      <w:r w:rsidRPr="00F802B0">
        <w:rPr>
          <w:sz w:val="18"/>
          <w:szCs w:val="18"/>
        </w:rPr>
        <w:t>.</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lastRenderedPageBreak/>
        <w:t>Пять столпов ислама</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1) Свидетельство веры — Шахада</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В переводе с арабского языка шаха́д</w:t>
      </w:r>
      <w:proofErr w:type="gramStart"/>
      <w:r w:rsidRPr="00F94BE6">
        <w:rPr>
          <w:rFonts w:ascii="Times New Roman" w:hAnsi="Times New Roman" w:cs="Times New Roman"/>
          <w:sz w:val="21"/>
          <w:szCs w:val="21"/>
        </w:rPr>
        <w:t>а(</w:t>
      </w:r>
      <w:proofErr w:type="gramEnd"/>
      <w:r w:rsidRPr="00F94BE6">
        <w:rPr>
          <w:rFonts w:ascii="Times New Roman" w:hAnsi="Times New Roman" w:cs="Times New Roman"/>
          <w:sz w:val="21"/>
          <w:szCs w:val="21"/>
        </w:rPr>
        <w:t>т) означает «свидетельство».</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Первая часть свидетельства, «А́шхаду ан ля иля́ха илль Алла́х», дословно переводится: «Свидетельствую, что нет божества, кроме Аллаха» и означает, что человек, произносящий эти слова, обладает знанием и убеждением в том, что никто не достоин поклонения, кроме одного Бога, у которого нет сотоварищей (сотворцов).</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 xml:space="preserve">Вторая часть, «ва а́шhаду </w:t>
      </w:r>
      <w:proofErr w:type="gramStart"/>
      <w:r w:rsidRPr="00F94BE6">
        <w:rPr>
          <w:rFonts w:ascii="Times New Roman" w:hAnsi="Times New Roman" w:cs="Times New Roman"/>
          <w:sz w:val="21"/>
          <w:szCs w:val="21"/>
        </w:rPr>
        <w:t>а́нна</w:t>
      </w:r>
      <w:proofErr w:type="gramEnd"/>
      <w:r w:rsidRPr="00F94BE6">
        <w:rPr>
          <w:rFonts w:ascii="Times New Roman" w:hAnsi="Times New Roman" w:cs="Times New Roman"/>
          <w:sz w:val="21"/>
          <w:szCs w:val="21"/>
        </w:rPr>
        <w:t xml:space="preserve"> Муха́ммадан ‘а́бдуху ва расу́люх», дословно переводится так: «и свидетельствую, что Мухаммад — раб его и посланник его». Этим произносящий подтверждает свое убеждение в том, что бог послал пророка своего Мухаммада ко всем людям с радостным известием о рае и призывом к Единобожию, поклонению одному богу и подчинению только ему — господу миров.</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 xml:space="preserve">Человек, произнося это свидетельство искренне во имя </w:t>
      </w:r>
      <w:proofErr w:type="gramStart"/>
      <w:r w:rsidRPr="00F94BE6">
        <w:rPr>
          <w:rFonts w:ascii="Times New Roman" w:hAnsi="Times New Roman" w:cs="Times New Roman"/>
          <w:sz w:val="21"/>
          <w:szCs w:val="21"/>
        </w:rPr>
        <w:t>Всевышнего</w:t>
      </w:r>
      <w:proofErr w:type="gramEnd"/>
      <w:r w:rsidRPr="00F94BE6">
        <w:rPr>
          <w:rFonts w:ascii="Times New Roman" w:hAnsi="Times New Roman" w:cs="Times New Roman"/>
          <w:sz w:val="21"/>
          <w:szCs w:val="21"/>
        </w:rPr>
        <w:t>, становится мусульманином.</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2) Молитва — Салят</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Намаз</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 xml:space="preserve">«Читай то, что внушено тебе из Писания, и совершай намаз. Воистину, намаз оберегает от мерзости и </w:t>
      </w:r>
      <w:proofErr w:type="gramStart"/>
      <w:r w:rsidRPr="00F94BE6">
        <w:rPr>
          <w:rFonts w:ascii="Times New Roman" w:hAnsi="Times New Roman" w:cs="Times New Roman"/>
          <w:sz w:val="21"/>
          <w:szCs w:val="21"/>
        </w:rPr>
        <w:t>предосудительного</w:t>
      </w:r>
      <w:proofErr w:type="gramEnd"/>
      <w:r w:rsidRPr="00F94BE6">
        <w:rPr>
          <w:rFonts w:ascii="Times New Roman" w:hAnsi="Times New Roman" w:cs="Times New Roman"/>
          <w:sz w:val="21"/>
          <w:szCs w:val="21"/>
        </w:rPr>
        <w:t xml:space="preserve">. Но поминание Аллаха — гораздо важнее, и Аллах знает о том, что вы творите». </w:t>
      </w:r>
      <w:proofErr w:type="gramStart"/>
      <w:r w:rsidRPr="00F94BE6">
        <w:rPr>
          <w:rFonts w:ascii="Times New Roman" w:hAnsi="Times New Roman" w:cs="Times New Roman"/>
          <w:sz w:val="21"/>
          <w:szCs w:val="21"/>
        </w:rPr>
        <w:t>(Сура 29.</w:t>
      </w:r>
      <w:proofErr w:type="gramEnd"/>
      <w:r w:rsidRPr="00F94BE6">
        <w:rPr>
          <w:rFonts w:ascii="Times New Roman" w:hAnsi="Times New Roman" w:cs="Times New Roman"/>
          <w:sz w:val="21"/>
          <w:szCs w:val="21"/>
        </w:rPr>
        <w:t xml:space="preserve"> </w:t>
      </w:r>
      <w:proofErr w:type="gramStart"/>
      <w:r w:rsidRPr="00F94BE6">
        <w:rPr>
          <w:rFonts w:ascii="Times New Roman" w:hAnsi="Times New Roman" w:cs="Times New Roman"/>
          <w:sz w:val="21"/>
          <w:szCs w:val="21"/>
        </w:rPr>
        <w:t>Паук аят 45).</w:t>
      </w:r>
      <w:proofErr w:type="gramEnd"/>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 xml:space="preserve">На постсоветском пространстве широкое распространение получило слово намаз, означающее молитву. Для каждого мусульманина, молитва (намаз) является обязательной, если он здоров и способен её совершить. Первое за что Аллах спросит своих рабов в день суда, будет молитва. Молитва в исламе подразделяется </w:t>
      </w:r>
      <w:proofErr w:type="gramStart"/>
      <w:r w:rsidRPr="00F94BE6">
        <w:rPr>
          <w:rFonts w:ascii="Times New Roman" w:hAnsi="Times New Roman" w:cs="Times New Roman"/>
          <w:sz w:val="21"/>
          <w:szCs w:val="21"/>
        </w:rPr>
        <w:t>на</w:t>
      </w:r>
      <w:proofErr w:type="gramEnd"/>
      <w:r w:rsidRPr="00F94BE6">
        <w:rPr>
          <w:rFonts w:ascii="Times New Roman" w:hAnsi="Times New Roman" w:cs="Times New Roman"/>
          <w:sz w:val="21"/>
          <w:szCs w:val="21"/>
        </w:rPr>
        <w:t>:</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Обязательные (фард/ваджиб);</w:t>
      </w:r>
    </w:p>
    <w:p w:rsidR="009C4E82" w:rsidRPr="00F94BE6" w:rsidRDefault="009C4E82" w:rsidP="009C4E82">
      <w:pPr>
        <w:spacing w:after="0"/>
        <w:rPr>
          <w:rFonts w:ascii="Times New Roman" w:hAnsi="Times New Roman" w:cs="Times New Roman"/>
          <w:sz w:val="21"/>
          <w:szCs w:val="21"/>
        </w:rPr>
      </w:pPr>
      <w:proofErr w:type="gramStart"/>
      <w:r w:rsidRPr="00F94BE6">
        <w:rPr>
          <w:rFonts w:ascii="Times New Roman" w:hAnsi="Times New Roman" w:cs="Times New Roman"/>
          <w:sz w:val="21"/>
          <w:szCs w:val="21"/>
        </w:rPr>
        <w:t>Одобряемые</w:t>
      </w:r>
      <w:proofErr w:type="gramEnd"/>
      <w:r w:rsidRPr="00F94BE6">
        <w:rPr>
          <w:rFonts w:ascii="Times New Roman" w:hAnsi="Times New Roman" w:cs="Times New Roman"/>
          <w:sz w:val="21"/>
          <w:szCs w:val="21"/>
        </w:rPr>
        <w:t xml:space="preserve"> (сунна);</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Дополнительные (нафиля).</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 xml:space="preserve">Обязательных молитв пять. Фаджр, зугр, аср, магриб и иша. Все они совершаются в определенное время суток, и состоят из определенного количества ракятов (повторяющихся циклов). </w:t>
      </w:r>
      <w:proofErr w:type="gramStart"/>
      <w:r w:rsidRPr="00F94BE6">
        <w:rPr>
          <w:rFonts w:ascii="Times New Roman" w:hAnsi="Times New Roman" w:cs="Times New Roman"/>
          <w:sz w:val="21"/>
          <w:szCs w:val="21"/>
        </w:rPr>
        <w:t>Мусульманин</w:t>
      </w:r>
      <w:proofErr w:type="gramEnd"/>
      <w:r w:rsidRPr="00F94BE6">
        <w:rPr>
          <w:rFonts w:ascii="Times New Roman" w:hAnsi="Times New Roman" w:cs="Times New Roman"/>
          <w:sz w:val="21"/>
          <w:szCs w:val="21"/>
        </w:rPr>
        <w:t xml:space="preserve"> не соблюдающий этот вид молитв является большим грешником, а отрицающий обязательность их совершения — кяфиром (неверующим, не мусульманином).</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Одобряемыми и дополнительными, называют те молитвы, за совершение которых, Аллах дарует вознаграждение, а за их оставление не подвергает наказанию.</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3) Выплата очистительного пожертвования — Закят</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Один раз в году состоятельный мусульманин обязан выплатить очистительное пожертвование, размер которого определяется в зависимости от вида имущества и объёма его доходов. На различные виды имущества существует различная доля. Что касается денежных доходов, то с них выплачивается закят в размере 2,5 %.</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4) Пост в месяц Рамадан — Ураза</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Предписан вам пост так же, как он был предписан тем, кто был перед вами» (Сура 2 «Аль-Бакара», 183)</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Каждый мусульманин обязан один раз в году в течение 30 дней месяца рамадан держать пост, который заключается в воздержании от еды, питья, половой близости и всего, что может нарушить благочестивое поведение человека. Время поста длится с восхода зари до захода солнца.</w:t>
      </w:r>
    </w:p>
    <w:p w:rsidR="009C4E82" w:rsidRPr="00F94BE6" w:rsidRDefault="009C4E82" w:rsidP="009C4E82">
      <w:pPr>
        <w:spacing w:after="0"/>
        <w:rPr>
          <w:rFonts w:ascii="Times New Roman" w:hAnsi="Times New Roman" w:cs="Times New Roman"/>
          <w:sz w:val="21"/>
          <w:szCs w:val="21"/>
        </w:rPr>
      </w:pPr>
      <w:r w:rsidRPr="00F94BE6">
        <w:rPr>
          <w:rFonts w:ascii="Times New Roman" w:hAnsi="Times New Roman" w:cs="Times New Roman"/>
          <w:sz w:val="21"/>
          <w:szCs w:val="21"/>
        </w:rPr>
        <w:t>5) Хадж (араб. حَجّ‎‎) — паломничество, связанное с посещением Мекки (Масджид аль-Харам) и её окрестностей (гора Арафат, долина Мина) в определённое время. Хадж является пятым столпом ислама после Шахады, молитвы (намаз), поста (саум) и милостыни (закят).</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DF4B9A" w:rsidRDefault="009C4E82" w:rsidP="009C4E82">
      <w:pPr>
        <w:spacing w:after="0"/>
        <w:rPr>
          <w:rFonts w:ascii="Times New Roman" w:hAnsi="Times New Roman" w:cs="Times New Roman"/>
          <w:sz w:val="18"/>
          <w:szCs w:val="18"/>
        </w:rPr>
      </w:pPr>
      <w:proofErr w:type="gramStart"/>
      <w:r w:rsidRPr="00DF4B9A">
        <w:rPr>
          <w:rFonts w:ascii="Times New Roman" w:hAnsi="Times New Roman" w:cs="Times New Roman"/>
          <w:sz w:val="18"/>
          <w:szCs w:val="18"/>
        </w:rPr>
        <w:lastRenderedPageBreak/>
        <w:t>Сунни́ты</w:t>
      </w:r>
      <w:proofErr w:type="gramEnd"/>
      <w:r w:rsidRPr="00DF4B9A">
        <w:rPr>
          <w:rFonts w:ascii="Times New Roman" w:hAnsi="Times New Roman" w:cs="Times New Roman"/>
          <w:sz w:val="18"/>
          <w:szCs w:val="18"/>
        </w:rPr>
        <w:t xml:space="preserve"> (от араб. أهل السنة‎‎ Ахль </w:t>
      </w:r>
      <w:proofErr w:type="gramStart"/>
      <w:r w:rsidRPr="00DF4B9A">
        <w:rPr>
          <w:rFonts w:ascii="Times New Roman" w:hAnsi="Times New Roman" w:cs="Times New Roman"/>
          <w:sz w:val="18"/>
          <w:szCs w:val="18"/>
        </w:rPr>
        <w:t>ас-Су́нна</w:t>
      </w:r>
      <w:proofErr w:type="gramEnd"/>
      <w:r w:rsidRPr="00DF4B9A">
        <w:rPr>
          <w:rFonts w:ascii="Times New Roman" w:hAnsi="Times New Roman" w:cs="Times New Roman"/>
          <w:sz w:val="18"/>
          <w:szCs w:val="18"/>
        </w:rPr>
        <w:t xml:space="preserve"> — люди сунны) — последователи наиболее многочисленного направления в исламе. Существуют также значительные различия в принципах юридических решений, в характере праздников, </w:t>
      </w:r>
      <w:proofErr w:type="gramStart"/>
      <w:r w:rsidRPr="00DF4B9A">
        <w:rPr>
          <w:rFonts w:ascii="Times New Roman" w:hAnsi="Times New Roman" w:cs="Times New Roman"/>
          <w:sz w:val="18"/>
          <w:szCs w:val="18"/>
        </w:rPr>
        <w:t>в</w:t>
      </w:r>
      <w:proofErr w:type="gramEnd"/>
      <w:r w:rsidRPr="00DF4B9A">
        <w:rPr>
          <w:rFonts w:ascii="Times New Roman" w:hAnsi="Times New Roman" w:cs="Times New Roman"/>
          <w:sz w:val="18"/>
          <w:szCs w:val="18"/>
        </w:rPr>
        <w:t xml:space="preserve"> </w:t>
      </w:r>
      <w:proofErr w:type="gramStart"/>
      <w:r w:rsidRPr="00DF4B9A">
        <w:rPr>
          <w:rFonts w:ascii="Times New Roman" w:hAnsi="Times New Roman" w:cs="Times New Roman"/>
          <w:sz w:val="18"/>
          <w:szCs w:val="18"/>
        </w:rPr>
        <w:t>отношении</w:t>
      </w:r>
      <w:proofErr w:type="gramEnd"/>
      <w:r w:rsidRPr="00DF4B9A">
        <w:rPr>
          <w:rFonts w:ascii="Times New Roman" w:hAnsi="Times New Roman" w:cs="Times New Roman"/>
          <w:sz w:val="18"/>
          <w:szCs w:val="18"/>
        </w:rPr>
        <w:t xml:space="preserve"> к иноверцам, в деталях молитв и др.</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По численности сунниты составляют более одного миллиарда человек — более 90 % всех исповедующих ислама.</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 xml:space="preserve">Верховная власть в халифате, по воззрению суннитов, должна принадлежать халифам, избираемым всей общиной. Шииты же признают законной лишь указания пророка Мухаммада на передачу власти его потомкам по линии его двоюродного брата Али. В шиитском исламе отсутствуют церковь и священнослужители, аналогичные, например, христианским, а суннитские богословы (алимы), в отличие от </w:t>
      </w:r>
      <w:proofErr w:type="gramStart"/>
      <w:r w:rsidRPr="00DF4B9A">
        <w:rPr>
          <w:rFonts w:ascii="Times New Roman" w:hAnsi="Times New Roman" w:cs="Times New Roman"/>
          <w:sz w:val="18"/>
          <w:szCs w:val="18"/>
        </w:rPr>
        <w:t>шиитских</w:t>
      </w:r>
      <w:proofErr w:type="gramEnd"/>
      <w:r w:rsidRPr="00DF4B9A">
        <w:rPr>
          <w:rFonts w:ascii="Times New Roman" w:hAnsi="Times New Roman" w:cs="Times New Roman"/>
          <w:sz w:val="18"/>
          <w:szCs w:val="18"/>
        </w:rPr>
        <w:t xml:space="preserve">, не пользуются правом выносить собственные решения по наиболее важным вопросам религиозной и общественной жизни. Таким образом, должность богослова в суннизме </w:t>
      </w:r>
      <w:proofErr w:type="gramStart"/>
      <w:r w:rsidRPr="00DF4B9A">
        <w:rPr>
          <w:rFonts w:ascii="Times New Roman" w:hAnsi="Times New Roman" w:cs="Times New Roman"/>
          <w:sz w:val="18"/>
          <w:szCs w:val="18"/>
        </w:rPr>
        <w:t>сводится</w:t>
      </w:r>
      <w:proofErr w:type="gramEnd"/>
      <w:r w:rsidRPr="00DF4B9A">
        <w:rPr>
          <w:rFonts w:ascii="Times New Roman" w:hAnsi="Times New Roman" w:cs="Times New Roman"/>
          <w:sz w:val="18"/>
          <w:szCs w:val="18"/>
        </w:rPr>
        <w:t xml:space="preserve"> прежде всего к толкованию священных текстов.</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Сунниты делают особый акцент на следовании Сунне пророка Мухаммеда (его поступкам и высказываниям), на верности традиции, на участии общины в выборе своего главы — халифа.</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Основными признаками принадлежности к суннизму считаются:</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признание достоверности шести крупнейших сводов хадисов (составленных Бухари, Муслимом, ат-Тирмизи, Абу Даудом, ан-Насаи и</w:t>
      </w:r>
      <w:proofErr w:type="gramStart"/>
      <w:r w:rsidRPr="00DF4B9A">
        <w:rPr>
          <w:rFonts w:ascii="Times New Roman" w:hAnsi="Times New Roman" w:cs="Times New Roman"/>
          <w:sz w:val="18"/>
          <w:szCs w:val="18"/>
        </w:rPr>
        <w:t xml:space="preserve"> И</w:t>
      </w:r>
      <w:proofErr w:type="gramEnd"/>
      <w:r w:rsidRPr="00DF4B9A">
        <w:rPr>
          <w:rFonts w:ascii="Times New Roman" w:hAnsi="Times New Roman" w:cs="Times New Roman"/>
          <w:sz w:val="18"/>
          <w:szCs w:val="18"/>
        </w:rPr>
        <w:t>бн Маджи);</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признание четырех суннитских мазхабов фикха: маликитского, шафиитского, ханафитского и ханбалитского;</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признание двух суннитских мазхабов акыды: матуридитского, ашаритского.</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признание законности правления первых четырех («праведных») халифов — Абу Бакра, Омара, Усмана и Али (шииты признают только Али).</w:t>
      </w:r>
    </w:p>
    <w:p w:rsidR="009C4E82" w:rsidRPr="00DF4B9A" w:rsidRDefault="009C4E82" w:rsidP="009C4E82">
      <w:pPr>
        <w:spacing w:after="0"/>
        <w:rPr>
          <w:rFonts w:ascii="Times New Roman" w:hAnsi="Times New Roman" w:cs="Times New Roman"/>
          <w:sz w:val="18"/>
          <w:szCs w:val="18"/>
        </w:rPr>
      </w:pPr>
      <w:proofErr w:type="gramStart"/>
      <w:r w:rsidRPr="00DF4B9A">
        <w:rPr>
          <w:rFonts w:ascii="Times New Roman" w:hAnsi="Times New Roman" w:cs="Times New Roman"/>
          <w:sz w:val="18"/>
          <w:szCs w:val="18"/>
        </w:rPr>
        <w:t>Шии́ты</w:t>
      </w:r>
      <w:proofErr w:type="gramEnd"/>
      <w:r w:rsidRPr="00DF4B9A">
        <w:rPr>
          <w:rFonts w:ascii="Times New Roman" w:hAnsi="Times New Roman" w:cs="Times New Roman"/>
          <w:sz w:val="18"/>
          <w:szCs w:val="18"/>
        </w:rPr>
        <w:t xml:space="preserve"> (от араб. شيعة‎‎ ; [шӣ‘а] — «приверженцы, партия, фракция») — второе по числу приверженцев направление ислама.</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Как и все мусульмане, шииты верят в посланническую миссию пророка Мухаммада. Отличительной чертой шиитов является убеждение в том, что руководство мусульманской общиной должно принадлежать Имамам — назначенным Богом, избранным лицам из числа потомков пророка, к которым они относят Али ибн Абу Талиба и его потомков от дочери Мухаммада Фатимы, а не выборным лицам — халифам.</w:t>
      </w:r>
    </w:p>
    <w:p w:rsidR="009C4E82" w:rsidRPr="00DF4B9A" w:rsidRDefault="009C4E82" w:rsidP="009C4E82">
      <w:pPr>
        <w:spacing w:after="0"/>
        <w:rPr>
          <w:rFonts w:ascii="Times New Roman" w:hAnsi="Times New Roman" w:cs="Times New Roman"/>
          <w:sz w:val="18"/>
          <w:szCs w:val="18"/>
        </w:rPr>
      </w:pPr>
      <w:proofErr w:type="gramStart"/>
      <w:r w:rsidRPr="00DF4B9A">
        <w:rPr>
          <w:rFonts w:ascii="Times New Roman" w:hAnsi="Times New Roman" w:cs="Times New Roman"/>
          <w:sz w:val="18"/>
          <w:szCs w:val="18"/>
        </w:rPr>
        <w:t>Суфи́зм</w:t>
      </w:r>
      <w:proofErr w:type="gramEnd"/>
      <w:r w:rsidRPr="00DF4B9A">
        <w:rPr>
          <w:rFonts w:ascii="Times New Roman" w:hAnsi="Times New Roman" w:cs="Times New Roman"/>
          <w:sz w:val="18"/>
          <w:szCs w:val="18"/>
        </w:rPr>
        <w:t xml:space="preserve"> (также суфийский ислам или тасаввуф (араб. تصوف‎‎), предположительно от арабского «суф» (араб. صوف‎‎) — шерсть) — мистическое течение в исламе, одно из основных направлений классической арабо-мусульманской философии. Под этим термином объединяются все мусульманские учения, целью которых является разработка теоретических основ и практических способов, практикуя которые человек постигает Бога.</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Суфизм — это путь очищения души от скверных качеств (нафса) и привития похвальных качеств духу (рух).</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После эпохи пророка Мухаммеда исламское наследие трансформировалось в различные науки: фикх, хадисоведение, науки Корана. С расширением халифата и сосредоточением в нём огромных бога</w:t>
      </w:r>
      <w:proofErr w:type="gramStart"/>
      <w:r w:rsidRPr="00DF4B9A">
        <w:rPr>
          <w:rFonts w:ascii="Times New Roman" w:hAnsi="Times New Roman" w:cs="Times New Roman"/>
          <w:sz w:val="18"/>
          <w:szCs w:val="18"/>
        </w:rPr>
        <w:t>тств ср</w:t>
      </w:r>
      <w:proofErr w:type="gramEnd"/>
      <w:r w:rsidRPr="00DF4B9A">
        <w:rPr>
          <w:rFonts w:ascii="Times New Roman" w:hAnsi="Times New Roman" w:cs="Times New Roman"/>
          <w:sz w:val="18"/>
          <w:szCs w:val="18"/>
        </w:rPr>
        <w:t>еди мусульман возобладали материальные устремления. Вместе с тем труды по фикху становились всё более «сухими»: они больше описывали подробности исполнения обрядов, виды наказаний и другие подобные вопросы. В это время начали появляться учёные, которые стали призывать людей вернуться к простому образу жизни. Они делали упор на искренность, борьбу со своим нафсом, искоренение таких болезней души, как зависть, высокомерие, скупость. Это направление, получило название тасаввуф (суфизм).</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Этот путь мюрид («ищущий», «жаждущий») проходит под руководством муршида («духовного наставника»), уже дошедшего до конца пути и получившего от своего муршида разрешение (иджаза) на наставничество, или самостоятельно при наличии развитой природной интуиции (внутреннего учителя).</w:t>
      </w:r>
    </w:p>
    <w:p w:rsidR="009C4E82" w:rsidRPr="00DF4B9A" w:rsidRDefault="009C4E82" w:rsidP="009C4E82">
      <w:pPr>
        <w:spacing w:after="0"/>
        <w:rPr>
          <w:rFonts w:ascii="Times New Roman" w:hAnsi="Times New Roman" w:cs="Times New Roman"/>
          <w:sz w:val="18"/>
          <w:szCs w:val="18"/>
        </w:rPr>
      </w:pPr>
      <w:proofErr w:type="gramStart"/>
      <w:r w:rsidRPr="00DF4B9A">
        <w:rPr>
          <w:rFonts w:ascii="Times New Roman" w:hAnsi="Times New Roman" w:cs="Times New Roman"/>
          <w:sz w:val="18"/>
          <w:szCs w:val="18"/>
        </w:rPr>
        <w:t>Ваххаби́зм</w:t>
      </w:r>
      <w:proofErr w:type="gramEnd"/>
      <w:r w:rsidRPr="00DF4B9A">
        <w:rPr>
          <w:rFonts w:ascii="Times New Roman" w:hAnsi="Times New Roman" w:cs="Times New Roman"/>
          <w:sz w:val="18"/>
          <w:szCs w:val="18"/>
        </w:rPr>
        <w:t xml:space="preserve"> (от араб. الوهابية‎‎) — религиозно-политическое движение в исламе, признанное сектой во многих странах и являющееся официальной идеологией Саудовской Аравии, оформившееся в XVIII веке. Ваххабизм назван по имени Мухаммада ибн Абд аль-Ваххаба ат-Тамими (1703—1792), являющегося последователем</w:t>
      </w:r>
      <w:proofErr w:type="gramStart"/>
      <w:r w:rsidRPr="00DF4B9A">
        <w:rPr>
          <w:rFonts w:ascii="Times New Roman" w:hAnsi="Times New Roman" w:cs="Times New Roman"/>
          <w:sz w:val="18"/>
          <w:szCs w:val="18"/>
        </w:rPr>
        <w:t xml:space="preserve"> И</w:t>
      </w:r>
      <w:proofErr w:type="gramEnd"/>
      <w:r w:rsidRPr="00DF4B9A">
        <w:rPr>
          <w:rFonts w:ascii="Times New Roman" w:hAnsi="Times New Roman" w:cs="Times New Roman"/>
          <w:sz w:val="18"/>
          <w:szCs w:val="18"/>
        </w:rPr>
        <w:t xml:space="preserve">бн Таймийа (1263—1328). Как </w:t>
      </w:r>
      <w:proofErr w:type="gramStart"/>
      <w:r w:rsidRPr="00DF4B9A">
        <w:rPr>
          <w:rFonts w:ascii="Times New Roman" w:hAnsi="Times New Roman" w:cs="Times New Roman"/>
          <w:sz w:val="18"/>
          <w:szCs w:val="18"/>
        </w:rPr>
        <w:t>правило</w:t>
      </w:r>
      <w:proofErr w:type="gramEnd"/>
      <w:r w:rsidRPr="00DF4B9A">
        <w:rPr>
          <w:rFonts w:ascii="Times New Roman" w:hAnsi="Times New Roman" w:cs="Times New Roman"/>
          <w:sz w:val="18"/>
          <w:szCs w:val="18"/>
        </w:rPr>
        <w:t xml:space="preserve"> сторонники его идей сами называют себя салафитами.</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Мухаммад ибн Абд-аль-Ваххаб полагал, что настоящий ислам практиковался только первыми тремя поколениями последователей пророка Мухаммеда («Аль-Саляф Ас-Салих»), и протестовал против всех последующих инноваций, считая их привнесенной извне ересью.</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C точки зрения некоторых этнографов, ваххабиты — сравнительно новое течение, вызванное обострением социально-экономических и политических условий между частью бедуинского населения, а также части религиозных деятелей, выразившееся как протест против богатства городских жителей и богачей.[2] Также движение сыграло значительную роль в освободительной войне против Турции.[3]</w:t>
      </w:r>
    </w:p>
    <w:p w:rsidR="009C4E82" w:rsidRPr="00DF4B9A" w:rsidRDefault="009C4E82" w:rsidP="009C4E82">
      <w:pPr>
        <w:spacing w:after="0"/>
        <w:rPr>
          <w:rFonts w:ascii="Times New Roman" w:hAnsi="Times New Roman" w:cs="Times New Roman"/>
          <w:sz w:val="18"/>
          <w:szCs w:val="18"/>
        </w:rPr>
      </w:pPr>
      <w:r w:rsidRPr="00DF4B9A">
        <w:rPr>
          <w:rFonts w:ascii="Times New Roman" w:hAnsi="Times New Roman" w:cs="Times New Roman"/>
          <w:sz w:val="18"/>
          <w:szCs w:val="18"/>
        </w:rPr>
        <w:t>Движение было принято принцем Абдель Азиз ибн Саудом, впоследствии основателем и первым королём Саудовской Аравии (1932—1953). В результате чего ваххабизм стал господствующей исламской доктриной в данной стране.</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lastRenderedPageBreak/>
        <w:t>Шариат (араб. شريعة‎‎ [ʃariːʕa(tun)] — (правильный) путь, образ действия) — совокупность правовых, морально-этических и религиозных норм ислама, охватывающая значительную часть жизни мусульманина и провозглашаемая в исламе как «вечное и неизменное» Божественное установление; одна из конфессиональных форм религиозного права.</w:t>
      </w:r>
    </w:p>
    <w:p w:rsidR="009C4E82" w:rsidRPr="00CF4552" w:rsidRDefault="009C4E82" w:rsidP="009C4E82">
      <w:pPr>
        <w:spacing w:after="0"/>
        <w:rPr>
          <w:rFonts w:ascii="Times New Roman" w:hAnsi="Times New Roman" w:cs="Times New Roman"/>
        </w:rPr>
      </w:pP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Время и место появления — VII—XII века, Халифат.</w:t>
      </w:r>
    </w:p>
    <w:p w:rsidR="009C4E82" w:rsidRPr="00CF4552" w:rsidRDefault="009C4E82" w:rsidP="009C4E82">
      <w:pPr>
        <w:spacing w:after="0"/>
        <w:rPr>
          <w:rFonts w:ascii="Times New Roman" w:hAnsi="Times New Roman" w:cs="Times New Roman"/>
        </w:rPr>
      </w:pP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Шариат опирается на Коран и фикх; включает элементы конституционного, гражданского, уголовного, административного, семейного и процессуального права, а также моральные, этические и поведенческие (нормы вежливости) нормы без сколь-либо подробного разделения.</w:t>
      </w:r>
    </w:p>
    <w:p w:rsidR="009C4E82" w:rsidRPr="00CF4552" w:rsidRDefault="009C4E82" w:rsidP="009C4E82">
      <w:pPr>
        <w:spacing w:after="0"/>
        <w:rPr>
          <w:rFonts w:ascii="Times New Roman" w:hAnsi="Times New Roman" w:cs="Times New Roman"/>
        </w:rPr>
      </w:pP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В настоящее время существует четыре суннитских направления (школы) шариата: Малики, Ханбали, Ханафи, Шафии. Ранее существовало ещё одно направление (школа) шариата — Захири.</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В исламе существуют предписания и запреты, которые обязаны соблюдать все совершеннолетние дееспособные мусульмане. Эти предписания и запреты называются «Таклиф», а обязанных их исполнять называют «Мукаллаф».</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Предписания и запреты, исполняемые мукаллафами, имеют различную степень важности. Градация по степени важности предписаний и запретов называется «Аф’ааль-уль-Мукаллафин».</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«Аф’ааль-уль-Мукаллафин» состоит из восьми разделов:</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1 — Фард: обязательные, строго предписанные обязанности (за исполнение — награда, за неисполнение — наказание).</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 xml:space="preserve">2 — Ваджиб: обязанности, очень близкие к строго </w:t>
      </w:r>
      <w:proofErr w:type="gramStart"/>
      <w:r w:rsidRPr="00CF4552">
        <w:rPr>
          <w:rFonts w:ascii="Times New Roman" w:hAnsi="Times New Roman" w:cs="Times New Roman"/>
        </w:rPr>
        <w:t>предписанным</w:t>
      </w:r>
      <w:proofErr w:type="gramEnd"/>
      <w:r w:rsidRPr="00CF4552">
        <w:rPr>
          <w:rFonts w:ascii="Times New Roman" w:hAnsi="Times New Roman" w:cs="Times New Roman"/>
        </w:rPr>
        <w:t>. Например, намаз «Витр» и «Праздничный намаз».</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3 — Сунна: желательные действия. Например: Сунны намазов и поста (за исполнение — награда, за неисполнение — нет наказания).</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4 — Мустахаб: действия, которые совершаются лишь изредка. К примеру, раздача милостыни (кроме закята) или дополнительный пост (за исполнение — награда, за неисполнение — нет наказания).</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5 — Мубах: нейтральные действия, за исполнение которых согласно предписаниям шариата нет как саваба (благости Аллаха), так за неисполнение нет и греха. Например, такие действия как: садиться, вставать, есть, пить.</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6 — Макрух танзихи: нежелательные действия, «уменьшающие благость Аллаха». По степени дозволенности занимает пограничное положение между халялем и харамом (за исполнение — нет наказания, за неисполнение — награда).</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7 — Муфсид: действия, нарушающие уже начатое религиозное либо иное важное действие. Такие действия как смех при намазе, приём пищи во время поста.</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8 — Харам: строго запрещённые действия. К примеру: убийство невинного человека; воровство; приём алкогольных напитков, употребление свинины; непокорность родителям или мужу.</w:t>
      </w:r>
    </w:p>
    <w:p w:rsidR="009C4E82" w:rsidRPr="00CF4552" w:rsidRDefault="009C4E82" w:rsidP="009C4E82">
      <w:pPr>
        <w:spacing w:after="0"/>
        <w:rPr>
          <w:rFonts w:ascii="Times New Roman" w:hAnsi="Times New Roman" w:cs="Times New Roman"/>
        </w:rPr>
      </w:pPr>
      <w:r w:rsidRPr="00CF4552">
        <w:rPr>
          <w:rFonts w:ascii="Times New Roman" w:hAnsi="Times New Roman" w:cs="Times New Roman"/>
        </w:rPr>
        <w:t xml:space="preserve">Согласно шариату, совершающих харам («недозволенное») ожидает строгое наказание и в этой жизни, и в жизни потусторонней (мучения в аду). Избегающие харама из-за страха наказания получат «благость Всевышнего Аллаха»; отрицающие </w:t>
      </w:r>
      <w:proofErr w:type="gramStart"/>
      <w:r w:rsidRPr="00CF4552">
        <w:rPr>
          <w:rFonts w:ascii="Times New Roman" w:hAnsi="Times New Roman" w:cs="Times New Roman"/>
        </w:rPr>
        <w:t>недозволенное</w:t>
      </w:r>
      <w:proofErr w:type="gramEnd"/>
      <w:r w:rsidRPr="00CF4552">
        <w:rPr>
          <w:rFonts w:ascii="Times New Roman" w:hAnsi="Times New Roman" w:cs="Times New Roman"/>
        </w:rPr>
        <w:t>, с точки зрения шариата, автоматически переходят в разряд неверных.</w:t>
      </w:r>
    </w:p>
    <w:p w:rsidR="009C4E82" w:rsidRPr="00CF4552" w:rsidRDefault="009C4E82" w:rsidP="009C4E82">
      <w:pPr>
        <w:spacing w:after="0"/>
        <w:rPr>
          <w:rFonts w:ascii="Times New Roman" w:hAnsi="Times New Roman" w:cs="Times New Roman"/>
        </w:rPr>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lastRenderedPageBreak/>
        <w:t xml:space="preserve">Ма́зхаб (араб. مذهب‎‎) — школа шариатского права в исламе. Согласно некоторым взглядам, насчитывается 6 мазхабов. К настоящему времени среди мусульман-суннитов распространение имеют четыре мазхаба: ханафиты, маликиты, шафииты и ханбалиты. Один суннитский мазхаб — захиритский — ныне почти полностью исчез. У шиитов </w:t>
      </w:r>
      <w:proofErr w:type="gramStart"/>
      <w:r w:rsidRPr="00DD354A">
        <w:rPr>
          <w:rFonts w:ascii="Times New Roman" w:hAnsi="Times New Roman" w:cs="Times New Roman"/>
          <w:sz w:val="16"/>
          <w:szCs w:val="16"/>
        </w:rPr>
        <w:t>распространён</w:t>
      </w:r>
      <w:proofErr w:type="gramEnd"/>
      <w:r w:rsidRPr="00DD354A">
        <w:rPr>
          <w:rFonts w:ascii="Times New Roman" w:hAnsi="Times New Roman" w:cs="Times New Roman"/>
          <w:sz w:val="16"/>
          <w:szCs w:val="16"/>
        </w:rPr>
        <w:t xml:space="preserve"> джафаритский мазхаб.</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 xml:space="preserve">Несмотря на то, что основа исламского законодательства — Коран, тем не менее, между мазхабами существуют некоторые разногласия. Эти разногласия в основном исходят из второго по важности источника исламского права — хадисов пророка Мухаммада. Так как мазхаб является мнением одного или группы учёных-богословов, до них могли не дойти некоторые из хадисов, на основе которых представители другого мазхаба могут вынести отличное </w:t>
      </w:r>
      <w:proofErr w:type="gramStart"/>
      <w:r w:rsidRPr="00DD354A">
        <w:rPr>
          <w:rFonts w:ascii="Times New Roman" w:hAnsi="Times New Roman" w:cs="Times New Roman"/>
          <w:sz w:val="16"/>
          <w:szCs w:val="16"/>
        </w:rPr>
        <w:t>от</w:t>
      </w:r>
      <w:proofErr w:type="gramEnd"/>
      <w:r w:rsidRPr="00DD354A">
        <w:rPr>
          <w:rFonts w:ascii="Times New Roman" w:hAnsi="Times New Roman" w:cs="Times New Roman"/>
          <w:sz w:val="16"/>
          <w:szCs w:val="16"/>
        </w:rPr>
        <w:t xml:space="preserve"> </w:t>
      </w:r>
      <w:proofErr w:type="gramStart"/>
      <w:r w:rsidRPr="00DD354A">
        <w:rPr>
          <w:rFonts w:ascii="Times New Roman" w:hAnsi="Times New Roman" w:cs="Times New Roman"/>
          <w:sz w:val="16"/>
          <w:szCs w:val="16"/>
        </w:rPr>
        <w:t>их</w:t>
      </w:r>
      <w:proofErr w:type="gramEnd"/>
      <w:r w:rsidRPr="00DD354A">
        <w:rPr>
          <w:rFonts w:ascii="Times New Roman" w:hAnsi="Times New Roman" w:cs="Times New Roman"/>
          <w:sz w:val="16"/>
          <w:szCs w:val="16"/>
        </w:rPr>
        <w:t xml:space="preserve"> решение, либо (чаще) они эти хадисы рассматривают в качестве недостоверных. Однако следует отметить то, что в основе исламских знаний между мазхабами нет никаких разногласий.</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Ханафитский мазхаб</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Эпоним — Абу Ханифа, разработавший методологические основы мусульманского правоведения. Его метод вынесения правовых предписаний был основан на следующих источниках:</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Коран;</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Сунна (при тщательном отборе хадисов);</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Высказывания сподвижников (сахабов) пророка Мухаммада; утверждения табиинов (следующее поколение за сахабами) не равны высказываниям сподвижников, так как они непосредственно не общались с Посланником Аллаха.</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 xml:space="preserve">Кыяс (суждение по аналогии с тем, что уже имеется в Откровении; сопоставление правовой проблемы </w:t>
      </w:r>
      <w:proofErr w:type="gramStart"/>
      <w:r w:rsidRPr="00DD354A">
        <w:rPr>
          <w:rFonts w:ascii="Times New Roman" w:hAnsi="Times New Roman" w:cs="Times New Roman"/>
          <w:sz w:val="16"/>
          <w:szCs w:val="16"/>
        </w:rPr>
        <w:t>с</w:t>
      </w:r>
      <w:proofErr w:type="gramEnd"/>
      <w:r w:rsidRPr="00DD354A">
        <w:rPr>
          <w:rFonts w:ascii="Times New Roman" w:hAnsi="Times New Roman" w:cs="Times New Roman"/>
          <w:sz w:val="16"/>
          <w:szCs w:val="16"/>
        </w:rPr>
        <w:t xml:space="preserve"> уже решённой);</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Истихсан (предпочтение противоречащего кыясу, но более целесообразного в данной ситуации решения);</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Иджма (единое мнение богословов);</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`Урф или адат (традиционно распространённые мнения, обычаи).</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Маликитский мазхаб</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Эпоним — Малик ибн Анас. Для вынесения правовых предписаний и суждений Имам Малик опирался на следующие источники:</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 xml:space="preserve">Коран, прежде всего </w:t>
      </w:r>
      <w:proofErr w:type="gramStart"/>
      <w:r w:rsidRPr="00DD354A">
        <w:rPr>
          <w:rFonts w:ascii="Times New Roman" w:hAnsi="Times New Roman" w:cs="Times New Roman"/>
          <w:sz w:val="16"/>
          <w:szCs w:val="16"/>
        </w:rPr>
        <w:t>очевидные</w:t>
      </w:r>
      <w:proofErr w:type="gramEnd"/>
      <w:r w:rsidRPr="00DD354A">
        <w:rPr>
          <w:rFonts w:ascii="Times New Roman" w:hAnsi="Times New Roman" w:cs="Times New Roman"/>
          <w:sz w:val="16"/>
          <w:szCs w:val="16"/>
        </w:rPr>
        <w:t xml:space="preserve"> и недвусмысленные аяты (нассы).</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Сунна. Ибн Анас считал, что Сунной являются поступки, речения, качества и одобрения пророка Мухаммада, правовые предписания (фетвы) его сподвижников, а также «деяния мединцев». Опирался, прежде всего, на хадисы мутаватир (высшая степень достоверности) и машхур (общеизвестные), но признавал и хадисы от единичных передатчиков (ахад), если они не противоречили нассам Корана и хадисам-мутаватир и машхур. Отсюда следует, что</w:t>
      </w:r>
      <w:proofErr w:type="gramStart"/>
      <w:r w:rsidRPr="00DD354A">
        <w:rPr>
          <w:rFonts w:ascii="Times New Roman" w:hAnsi="Times New Roman" w:cs="Times New Roman"/>
          <w:sz w:val="16"/>
          <w:szCs w:val="16"/>
        </w:rPr>
        <w:t xml:space="preserve"> И</w:t>
      </w:r>
      <w:proofErr w:type="gramEnd"/>
      <w:r w:rsidRPr="00DD354A">
        <w:rPr>
          <w:rFonts w:ascii="Times New Roman" w:hAnsi="Times New Roman" w:cs="Times New Roman"/>
          <w:sz w:val="16"/>
          <w:szCs w:val="16"/>
        </w:rPr>
        <w:t>бн Анас наряду с устоявшейся традицией применял методы суждения (ра´й).</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«Деяния мединцев», то есть устоявшуюся после пророка в среде населения Медины традицию, если нет оснований подвергнуть её сомнению. Считал этот источник более надёжным, чем хадисы-ахад: «Информация, переданная тысячами людей тысячам своих потомков, предпочтительнее, чем информация, переданная одним или несколькими людьми».</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Фетвы сподвижников. Есть данные о том, что</w:t>
      </w:r>
      <w:proofErr w:type="gramStart"/>
      <w:r w:rsidRPr="00DD354A">
        <w:rPr>
          <w:rFonts w:ascii="Times New Roman" w:hAnsi="Times New Roman" w:cs="Times New Roman"/>
          <w:sz w:val="16"/>
          <w:szCs w:val="16"/>
        </w:rPr>
        <w:t xml:space="preserve"> И</w:t>
      </w:r>
      <w:proofErr w:type="gramEnd"/>
      <w:r w:rsidRPr="00DD354A">
        <w:rPr>
          <w:rFonts w:ascii="Times New Roman" w:hAnsi="Times New Roman" w:cs="Times New Roman"/>
          <w:sz w:val="16"/>
          <w:szCs w:val="16"/>
        </w:rPr>
        <w:t>бн Анас считал источником для решения правовых вопросов и фетвы некоторых выдающихся табиунов, но не приравнивал их к хадисам пророка и принимал, если они не противоречили «деяниям мединцев».</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Кыяс, истислах. Истихсан он понимал по-своему, считая, что если по какой-то проблеме нет ясности (насс) в Откровении, то необходимо применить предпочтительное решение проблемы независимо от того, имеется возможность кыяса (суждения по аналогии) или нет. Это он назвал истислахом.</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Садду аз-Зарайи — какое-либо действие или вещь, которые с большой долей вероятности могут привести к греху или нанести какой-либо вред. Согласно</w:t>
      </w:r>
      <w:proofErr w:type="gramStart"/>
      <w:r w:rsidRPr="00DD354A">
        <w:rPr>
          <w:rFonts w:ascii="Times New Roman" w:hAnsi="Times New Roman" w:cs="Times New Roman"/>
          <w:sz w:val="16"/>
          <w:szCs w:val="16"/>
        </w:rPr>
        <w:t xml:space="preserve"> И</w:t>
      </w:r>
      <w:proofErr w:type="gramEnd"/>
      <w:r w:rsidRPr="00DD354A">
        <w:rPr>
          <w:rFonts w:ascii="Times New Roman" w:hAnsi="Times New Roman" w:cs="Times New Roman"/>
          <w:sz w:val="16"/>
          <w:szCs w:val="16"/>
        </w:rPr>
        <w:t>бн Анасу, то, что может привести к греху, греховно и запретно, а то, что может привести к добру, — поощряемо.</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Шафиитский мазхаб</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Эпоним — Мухаммад ибн Идрис аш-Шафии. Его убеждения основывались на явных и ясных смыслах (нассах) Корана и Сунны, при этом он допускал ограниченное использование рациональных методов.</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Правовой метод аш-Шафии основывался на следующих источниках:</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 xml:space="preserve">Коран и Сунна, </w:t>
      </w:r>
      <w:proofErr w:type="gramStart"/>
      <w:r w:rsidRPr="00DD354A">
        <w:rPr>
          <w:rFonts w:ascii="Times New Roman" w:hAnsi="Times New Roman" w:cs="Times New Roman"/>
          <w:sz w:val="16"/>
          <w:szCs w:val="16"/>
        </w:rPr>
        <w:t>рассматривавшиеся</w:t>
      </w:r>
      <w:proofErr w:type="gramEnd"/>
      <w:r w:rsidRPr="00DD354A">
        <w:rPr>
          <w:rFonts w:ascii="Times New Roman" w:hAnsi="Times New Roman" w:cs="Times New Roman"/>
          <w:sz w:val="16"/>
          <w:szCs w:val="16"/>
        </w:rPr>
        <w:t xml:space="preserve"> при вынесении правовых предписаний как единое Откровение. Ясные и недвусмысленные положения Откровения (нассы) не могут быть подвергнуты иносказанию. Все остальные источники должны быть приведены в соответствие с нассами Корана и Сунны и не противоречить им. Большое значение придается толкованию аятов Корана сподвижниками пророка. Коран не может отменять (насх) положения Сунны; если между хадисом и ясными аятами Корана возникает противоречие, то преимущество отдается Корану, и хадис надлежит считать слабым. Хадисы-ахад (хадисы от единичных передатчиков) принимаются и используются для вынесения правовых решений;</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 xml:space="preserve">Иджма, прежде всего иджма сподвижников пророка Мухаммада. </w:t>
      </w:r>
      <w:proofErr w:type="gramStart"/>
      <w:r w:rsidRPr="00DD354A">
        <w:rPr>
          <w:rFonts w:ascii="Times New Roman" w:hAnsi="Times New Roman" w:cs="Times New Roman"/>
          <w:sz w:val="16"/>
          <w:szCs w:val="16"/>
        </w:rPr>
        <w:t>Разделена</w:t>
      </w:r>
      <w:proofErr w:type="gramEnd"/>
      <w:r w:rsidRPr="00DD354A">
        <w:rPr>
          <w:rFonts w:ascii="Times New Roman" w:hAnsi="Times New Roman" w:cs="Times New Roman"/>
          <w:sz w:val="16"/>
          <w:szCs w:val="16"/>
        </w:rPr>
        <w:t xml:space="preserve"> на 2 категории: основанная на прямых, ясных и недвусмысленных доводах Откровения и основанная на некоторых неоднозначных и спорных посылках и не признанная всеми (в том числе «деяния мединцев», принимаемая лишь в исключительных случаях);</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Высказывания сподвижников пророка, в том числе единичные, но не опровергнутые другими сподвижниками. При различных мнениях предпочтение ни одному из них не отдается;</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 xml:space="preserve">Кыяс, </w:t>
      </w:r>
      <w:proofErr w:type="gramStart"/>
      <w:r w:rsidRPr="00DD354A">
        <w:rPr>
          <w:rFonts w:ascii="Times New Roman" w:hAnsi="Times New Roman" w:cs="Times New Roman"/>
          <w:sz w:val="16"/>
          <w:szCs w:val="16"/>
        </w:rPr>
        <w:t>проведённый</w:t>
      </w:r>
      <w:proofErr w:type="gramEnd"/>
      <w:r w:rsidRPr="00DD354A">
        <w:rPr>
          <w:rFonts w:ascii="Times New Roman" w:hAnsi="Times New Roman" w:cs="Times New Roman"/>
          <w:sz w:val="16"/>
          <w:szCs w:val="16"/>
        </w:rPr>
        <w:t xml:space="preserve"> подготовленным правоведом (муджтахид) путём особого исследования (иджтихада). При этом отвергаются истихсан (предпочтительное мнение при противоречии кыяса другим постулатам религии) и истислах.</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Ханбалитский мазхаб</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Эпоним — Ахмад ибн Ханбаль. В методологии вынесения правовых предписаний Имам Ахмад фактически отдавал предпочтение хадисному материалу. Считал хадисы тафсиром (толкованием) Корана. При отборе хадисов решающее значение отводил иснаду, цепочке передатчиков, восходящей непосредственно к пророку; если 2 хадиса противоречили друг другу, сверял их с другими достоверными (сахих) хадисами.</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Правовой метод Ахмада ибн Ханбаля основывался на следующих источниках:</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нассы (Коран и Сунна — рассматривавшиеся при вынесении правовых предписаний как единое Откровение);</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фетвы сподвижников пророка;</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мнение сподвижников. В случае различия во мнениях необходимо ссылаться на наиболее близкие прямым указаниям Корана и Сунны;</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Хадисы-мурсал и хадисы-да</w:t>
      </w:r>
      <w:proofErr w:type="gramStart"/>
      <w:r w:rsidRPr="00DD354A">
        <w:rPr>
          <w:rFonts w:ascii="Times New Roman" w:hAnsi="Times New Roman" w:cs="Times New Roman"/>
          <w:sz w:val="16"/>
          <w:szCs w:val="16"/>
        </w:rPr>
        <w:t>`и</w:t>
      </w:r>
      <w:proofErr w:type="gramEnd"/>
      <w:r w:rsidRPr="00DD354A">
        <w:rPr>
          <w:rFonts w:ascii="Times New Roman" w:hAnsi="Times New Roman" w:cs="Times New Roman"/>
          <w:sz w:val="16"/>
          <w:szCs w:val="16"/>
        </w:rPr>
        <w:t>ф. Ибн Ханбал допускал использование хадисов, в иснаде которых неизвестны передававшие их сподвижники (мурсал), и ссылку на слабые хадисы (да</w:t>
      </w:r>
      <w:proofErr w:type="gramStart"/>
      <w:r w:rsidRPr="00DD354A">
        <w:rPr>
          <w:rFonts w:ascii="Times New Roman" w:hAnsi="Times New Roman" w:cs="Times New Roman"/>
          <w:sz w:val="16"/>
          <w:szCs w:val="16"/>
        </w:rPr>
        <w:t>`и</w:t>
      </w:r>
      <w:proofErr w:type="gramEnd"/>
      <w:r w:rsidRPr="00DD354A">
        <w:rPr>
          <w:rFonts w:ascii="Times New Roman" w:hAnsi="Times New Roman" w:cs="Times New Roman"/>
          <w:sz w:val="16"/>
          <w:szCs w:val="16"/>
        </w:rPr>
        <w:t>ф), если не доказана их подложность;</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иджма` (единое мнение различных поколений правоведов);</w:t>
      </w:r>
    </w:p>
    <w:p w:rsidR="009C4E82" w:rsidRPr="00DD354A" w:rsidRDefault="009C4E82" w:rsidP="009C4E82">
      <w:pPr>
        <w:spacing w:after="0"/>
        <w:rPr>
          <w:rFonts w:ascii="Times New Roman" w:hAnsi="Times New Roman" w:cs="Times New Roman"/>
          <w:sz w:val="16"/>
          <w:szCs w:val="16"/>
        </w:rPr>
      </w:pPr>
      <w:r w:rsidRPr="00DD354A">
        <w:rPr>
          <w:rFonts w:ascii="Times New Roman" w:hAnsi="Times New Roman" w:cs="Times New Roman"/>
          <w:sz w:val="16"/>
          <w:szCs w:val="16"/>
        </w:rPr>
        <w:t>истисхаб (временность действия любой фетвы до предъявления новых доказательств).</w:t>
      </w:r>
    </w:p>
    <w:p w:rsidR="009C4E82" w:rsidRDefault="009C4E82" w:rsidP="00BF048D">
      <w:pPr>
        <w:spacing w:after="0" w:line="240" w:lineRule="auto"/>
      </w:pPr>
    </w:p>
    <w:p w:rsidR="009C4E82" w:rsidRDefault="009C4E82" w:rsidP="00BF048D">
      <w:pPr>
        <w:spacing w:after="0" w:line="240" w:lineRule="auto"/>
      </w:pPr>
    </w:p>
    <w:p w:rsidR="009C4E82" w:rsidRPr="00993B5F" w:rsidRDefault="009C4E82" w:rsidP="009C4E82">
      <w:pPr>
        <w:spacing w:after="0"/>
        <w:rPr>
          <w:sz w:val="18"/>
          <w:szCs w:val="18"/>
        </w:rPr>
      </w:pPr>
      <w:r w:rsidRPr="00993B5F">
        <w:rPr>
          <w:sz w:val="18"/>
          <w:szCs w:val="18"/>
        </w:rPr>
        <w:lastRenderedPageBreak/>
        <w:t>Женщина в исламе — исследование о положении женщины в мусульманском обществе, а также система правил и норм, регулирующих взаимодействие женщины с социальными институтами. Положение женщины в исламе — традиционный пункт критики социального устройства мусульманского общества.</w:t>
      </w:r>
    </w:p>
    <w:p w:rsidR="009C4E82" w:rsidRPr="00993B5F" w:rsidRDefault="009C4E82" w:rsidP="009C4E82">
      <w:pPr>
        <w:spacing w:after="0"/>
        <w:rPr>
          <w:sz w:val="18"/>
          <w:szCs w:val="18"/>
        </w:rPr>
      </w:pPr>
      <w:r w:rsidRPr="00993B5F">
        <w:rPr>
          <w:sz w:val="18"/>
          <w:szCs w:val="18"/>
        </w:rPr>
        <w:t>Шариат (исламское право) предусматривает значительные различия ролей мужчины и женщины в области прав и обязанностей. Различия выражаются в вопросах брака, развода, юридического статуса, одежды и образования.</w:t>
      </w:r>
    </w:p>
    <w:p w:rsidR="009C4E82" w:rsidRPr="00993B5F" w:rsidRDefault="009C4E82" w:rsidP="009C4E82">
      <w:pPr>
        <w:spacing w:after="0"/>
        <w:rPr>
          <w:sz w:val="18"/>
          <w:szCs w:val="18"/>
        </w:rPr>
      </w:pPr>
      <w:r w:rsidRPr="00993B5F">
        <w:rPr>
          <w:sz w:val="18"/>
          <w:szCs w:val="18"/>
        </w:rPr>
        <w:t xml:space="preserve">Для оценки влияния ислама на положение женщин нужно </w:t>
      </w:r>
      <w:proofErr w:type="gramStart"/>
      <w:r w:rsidRPr="00993B5F">
        <w:rPr>
          <w:sz w:val="18"/>
          <w:szCs w:val="18"/>
        </w:rPr>
        <w:t>сперва</w:t>
      </w:r>
      <w:proofErr w:type="gramEnd"/>
      <w:r w:rsidRPr="00993B5F">
        <w:rPr>
          <w:sz w:val="18"/>
          <w:szCs w:val="18"/>
        </w:rPr>
        <w:t xml:space="preserve"> рассмотреть статус женщины в доисламской Аравии. Положение женщин в доисламской Аравии оставляло желать лучшего. Есть данные об умерщвлении родителями новорождённых девочек по причине бедности.</w:t>
      </w:r>
    </w:p>
    <w:p w:rsidR="009C4E82" w:rsidRPr="00993B5F" w:rsidRDefault="009C4E82" w:rsidP="009C4E82">
      <w:pPr>
        <w:spacing w:after="0"/>
        <w:rPr>
          <w:sz w:val="18"/>
          <w:szCs w:val="18"/>
        </w:rPr>
      </w:pPr>
      <w:r w:rsidRPr="00993B5F">
        <w:rPr>
          <w:sz w:val="18"/>
          <w:szCs w:val="18"/>
        </w:rPr>
        <w:t>Гендерные роли</w:t>
      </w:r>
    </w:p>
    <w:p w:rsidR="009C4E82" w:rsidRPr="00993B5F" w:rsidRDefault="009C4E82" w:rsidP="009C4E82">
      <w:pPr>
        <w:spacing w:after="0"/>
        <w:rPr>
          <w:sz w:val="18"/>
          <w:szCs w:val="18"/>
        </w:rPr>
      </w:pPr>
      <w:r w:rsidRPr="00993B5F">
        <w:rPr>
          <w:sz w:val="18"/>
          <w:szCs w:val="18"/>
        </w:rPr>
        <w:t>Коран гласит «Мужчины являются попечителями женщин, потому что Аллах дал одним из них преимущество перед другими и потому что они расходуют из своего имущества».</w:t>
      </w:r>
    </w:p>
    <w:p w:rsidR="009C4E82" w:rsidRPr="00993B5F" w:rsidRDefault="009C4E82" w:rsidP="009C4E82">
      <w:pPr>
        <w:spacing w:after="0"/>
        <w:rPr>
          <w:sz w:val="18"/>
          <w:szCs w:val="18"/>
        </w:rPr>
      </w:pPr>
      <w:r w:rsidRPr="00993B5F">
        <w:rPr>
          <w:sz w:val="18"/>
          <w:szCs w:val="18"/>
        </w:rPr>
        <w:t>Согласно мусульманской традиции, жена полностью подчинена мужу. Основная роль женщины сводится к семье, в то время как роль мужчины заключена в финансовой поддержке семьи. Но если женщина проявит желание, то она может получать образование, работать и т.д. с согласия опекуна.</w:t>
      </w:r>
    </w:p>
    <w:p w:rsidR="009C4E82" w:rsidRPr="00993B5F" w:rsidRDefault="009C4E82" w:rsidP="009C4E82">
      <w:pPr>
        <w:spacing w:after="0"/>
        <w:rPr>
          <w:sz w:val="18"/>
          <w:szCs w:val="18"/>
        </w:rPr>
      </w:pPr>
      <w:r w:rsidRPr="00993B5F">
        <w:rPr>
          <w:sz w:val="18"/>
          <w:szCs w:val="18"/>
        </w:rPr>
        <w:t>Хиджаб и свобода</w:t>
      </w:r>
    </w:p>
    <w:p w:rsidR="009C4E82" w:rsidRPr="00993B5F" w:rsidRDefault="009C4E82" w:rsidP="009C4E82">
      <w:pPr>
        <w:spacing w:after="0"/>
        <w:rPr>
          <w:sz w:val="18"/>
          <w:szCs w:val="18"/>
        </w:rPr>
      </w:pPr>
      <w:r w:rsidRPr="00993B5F">
        <w:rPr>
          <w:sz w:val="18"/>
          <w:szCs w:val="18"/>
        </w:rPr>
        <w:t xml:space="preserve">Сказано в Коране: "Скажи верующим женщинам, чтобы они опускали свои взоры и оберегали свои половые органы. </w:t>
      </w:r>
      <w:proofErr w:type="gramStart"/>
      <w:r w:rsidRPr="00993B5F">
        <w:rPr>
          <w:sz w:val="18"/>
          <w:szCs w:val="18"/>
        </w:rPr>
        <w:t>Пусть они не выставляют напоказ своих прикрас, за исключением тех, которые видны, и пусть прикрывают своими покрывалами вырез на груди и не показывают своей красы никому, кроме своих мужей, или своих отцов, или своих свёкров, или своих сыновей, или сыновей своих мужей, или своих братьев, или сыновей своих братьев, или сыновей своих сестёр, или своих женщин, или невольников, которыми овладели</w:t>
      </w:r>
      <w:proofErr w:type="gramEnd"/>
      <w:r w:rsidRPr="00993B5F">
        <w:rPr>
          <w:sz w:val="18"/>
          <w:szCs w:val="18"/>
        </w:rPr>
        <w:t xml:space="preserve"> их десницы, или слуг из числа мужчин, лишённых вожделения, или детей, которые не постигли наготы женщин; и пусть они не стучат своими ногами, давая знать об украшениях, которые они скрывают. </w:t>
      </w:r>
      <w:proofErr w:type="gramStart"/>
      <w:r w:rsidRPr="00993B5F">
        <w:rPr>
          <w:sz w:val="18"/>
          <w:szCs w:val="18"/>
        </w:rPr>
        <w:t>О</w:t>
      </w:r>
      <w:proofErr w:type="gramEnd"/>
      <w:r w:rsidRPr="00993B5F">
        <w:rPr>
          <w:sz w:val="18"/>
          <w:szCs w:val="18"/>
        </w:rPr>
        <w:t xml:space="preserve"> верующие! Обращайтесь к Аллаху с покаянием все вместе, - быть может, вы преуспеете".</w:t>
      </w:r>
    </w:p>
    <w:p w:rsidR="009C4E82" w:rsidRPr="00993B5F" w:rsidRDefault="009C4E82" w:rsidP="009C4E82">
      <w:pPr>
        <w:spacing w:after="0"/>
        <w:rPr>
          <w:sz w:val="18"/>
          <w:szCs w:val="18"/>
        </w:rPr>
      </w:pPr>
      <w:r w:rsidRPr="00993B5F">
        <w:rPr>
          <w:sz w:val="18"/>
          <w:szCs w:val="18"/>
        </w:rPr>
        <w:t>Брак и семья</w:t>
      </w:r>
    </w:p>
    <w:p w:rsidR="009C4E82" w:rsidRPr="00993B5F" w:rsidRDefault="009C4E82" w:rsidP="009C4E82">
      <w:pPr>
        <w:spacing w:after="0"/>
        <w:rPr>
          <w:sz w:val="18"/>
          <w:szCs w:val="18"/>
        </w:rPr>
      </w:pPr>
      <w:r w:rsidRPr="00993B5F">
        <w:rPr>
          <w:sz w:val="18"/>
          <w:szCs w:val="18"/>
        </w:rPr>
        <w:t>В соответствии с исламом брак не может быть принудительным. Мусульманки могут вступить в брак только с мусульманином. С другой стороны, Коран позволяет мужчинам-мусульманам брать в жены женщин из числа «людей Писания» (христианок и иудеек). Однако это является предосудительным, хоть и не запретным. Мусульмане объясняют это тем, что мужчина-немусульманин как глава семьи может дать дурной пример детям. Если муж — иноверец, а жена мусульманка, то, скорее всего, дети перестанут быть мусульманами и будут воспитаны в иноверческой традиции.</w:t>
      </w:r>
    </w:p>
    <w:p w:rsidR="009C4E82" w:rsidRPr="00993B5F" w:rsidRDefault="009C4E82" w:rsidP="009C4E82">
      <w:pPr>
        <w:spacing w:after="0"/>
        <w:rPr>
          <w:sz w:val="18"/>
          <w:szCs w:val="18"/>
        </w:rPr>
      </w:pPr>
      <w:r w:rsidRPr="00993B5F">
        <w:rPr>
          <w:sz w:val="18"/>
          <w:szCs w:val="18"/>
        </w:rPr>
        <w:t>Полигамия разрешена в ограниченных условиях, но на практике не получила широкого распространения. Вдова может выйти замуж, если она пожелает.</w:t>
      </w:r>
    </w:p>
    <w:p w:rsidR="009C4E82" w:rsidRPr="00993B5F" w:rsidRDefault="009C4E82" w:rsidP="009C4E82">
      <w:pPr>
        <w:spacing w:after="0"/>
        <w:rPr>
          <w:sz w:val="18"/>
          <w:szCs w:val="18"/>
        </w:rPr>
      </w:pPr>
      <w:r w:rsidRPr="00993B5F">
        <w:rPr>
          <w:sz w:val="18"/>
          <w:szCs w:val="18"/>
        </w:rPr>
        <w:t>"На женщине женятся из-за четырех причин: ее богатства, ее происхождения, ее красоты и ее набожности; руководствуясь последним, ты преуспеешь". (Имам Бухари, Муслим)</w:t>
      </w:r>
    </w:p>
    <w:p w:rsidR="009C4E82" w:rsidRPr="00993B5F" w:rsidRDefault="009C4E82" w:rsidP="009C4E82">
      <w:pPr>
        <w:spacing w:after="0"/>
        <w:rPr>
          <w:sz w:val="18"/>
          <w:szCs w:val="18"/>
        </w:rPr>
      </w:pPr>
      <w:r w:rsidRPr="00993B5F">
        <w:rPr>
          <w:sz w:val="18"/>
          <w:szCs w:val="18"/>
        </w:rPr>
        <w:t>Семейная жизнь</w:t>
      </w:r>
    </w:p>
    <w:p w:rsidR="009C4E82" w:rsidRPr="00993B5F" w:rsidRDefault="009C4E82" w:rsidP="009C4E82">
      <w:pPr>
        <w:spacing w:after="0"/>
        <w:rPr>
          <w:sz w:val="18"/>
          <w:szCs w:val="18"/>
        </w:rPr>
      </w:pPr>
      <w:r w:rsidRPr="00993B5F">
        <w:rPr>
          <w:sz w:val="18"/>
          <w:szCs w:val="18"/>
        </w:rPr>
        <w:t>Коран считает любовь между мужчиной и женщиной знамением Бога</w:t>
      </w:r>
      <w:proofErr w:type="gramStart"/>
      <w:r w:rsidRPr="00993B5F">
        <w:rPr>
          <w:sz w:val="18"/>
          <w:szCs w:val="18"/>
        </w:rPr>
        <w:t xml:space="preserve"> .</w:t>
      </w:r>
      <w:proofErr w:type="gramEnd"/>
      <w:r w:rsidRPr="00993B5F">
        <w:rPr>
          <w:sz w:val="18"/>
          <w:szCs w:val="18"/>
        </w:rPr>
        <w:t xml:space="preserve"> Ислам выступает за гармоничные отношение между мужем и женой. Оба должны стремиться удовлетворить сексуальные потребности друг друга. Ислам призывает мужей проявлять доброту к женам, а жен быть послушными своим мужьям. В Коране поощряется стремление к взаимному соглашению в семейных спорах.</w:t>
      </w:r>
    </w:p>
    <w:p w:rsidR="009C4E82" w:rsidRPr="00993B5F" w:rsidRDefault="009C4E82" w:rsidP="009C4E82">
      <w:pPr>
        <w:spacing w:after="0"/>
        <w:rPr>
          <w:sz w:val="18"/>
          <w:szCs w:val="18"/>
        </w:rPr>
      </w:pPr>
      <w:r w:rsidRPr="00993B5F">
        <w:rPr>
          <w:sz w:val="18"/>
          <w:szCs w:val="18"/>
        </w:rPr>
        <w:t>Женщины в религиозной жизни</w:t>
      </w:r>
    </w:p>
    <w:p w:rsidR="009C4E82" w:rsidRPr="00993B5F" w:rsidRDefault="009C4E82" w:rsidP="009C4E82">
      <w:pPr>
        <w:spacing w:after="0"/>
        <w:rPr>
          <w:sz w:val="18"/>
          <w:szCs w:val="18"/>
        </w:rPr>
      </w:pPr>
      <w:r w:rsidRPr="00993B5F">
        <w:rPr>
          <w:sz w:val="18"/>
          <w:szCs w:val="18"/>
        </w:rPr>
        <w:t>В исламе не существует разницы между мужчинами и женщинами в отношении к Богу. Они получают одинаковую награду или наказание за свои поступки</w:t>
      </w:r>
      <w:proofErr w:type="gramStart"/>
      <w:r w:rsidRPr="00993B5F">
        <w:rPr>
          <w:sz w:val="18"/>
          <w:szCs w:val="18"/>
        </w:rPr>
        <w:t xml:space="preserve"> .</w:t>
      </w:r>
      <w:proofErr w:type="gramEnd"/>
      <w:r w:rsidRPr="00993B5F">
        <w:rPr>
          <w:sz w:val="18"/>
          <w:szCs w:val="18"/>
        </w:rPr>
        <w:t xml:space="preserve"> А кто совершает праведные дела, будучи верующим, будь то мужчина или женщина, то он войдет в Рай</w:t>
      </w:r>
      <w:r w:rsidRPr="00993B5F">
        <w:rPr>
          <w:sz w:val="18"/>
          <w:szCs w:val="18"/>
        </w:rPr>
        <w:tab/>
      </w:r>
    </w:p>
    <w:p w:rsidR="009C4E82" w:rsidRPr="00993B5F" w:rsidRDefault="009C4E82" w:rsidP="009C4E82">
      <w:pPr>
        <w:spacing w:after="0"/>
        <w:rPr>
          <w:sz w:val="18"/>
          <w:szCs w:val="18"/>
        </w:rPr>
      </w:pPr>
      <w:r w:rsidRPr="00993B5F">
        <w:rPr>
          <w:sz w:val="18"/>
          <w:szCs w:val="18"/>
        </w:rPr>
        <w:t>В некоторых мусульманских странах женщины имеют свободный доступ в мечеть, в других - нет. Имамом может стать только мужчина, однако женщина может быть имамом (предводителем на молитве) перед другими женщинами. Во многих регионах мусульманского мира женщины имеют возможность реализовать себя в религиозной сфере в качестве учителей-наставниц, которые обучают детей и женщин на дому или в специальных школах чтению коранических текстов на арабском языке и элементарным, «бытовым»</w:t>
      </w:r>
      <w:proofErr w:type="gramStart"/>
      <w:r w:rsidRPr="00993B5F">
        <w:rPr>
          <w:sz w:val="18"/>
          <w:szCs w:val="18"/>
        </w:rPr>
        <w:t xml:space="preserve"> ,</w:t>
      </w:r>
      <w:proofErr w:type="gramEnd"/>
      <w:r w:rsidRPr="00993B5F">
        <w:rPr>
          <w:sz w:val="18"/>
          <w:szCs w:val="18"/>
        </w:rPr>
        <w:t xml:space="preserve"> молитвам. В Средней Азии их называют отун, биби-отун, отынча и др., и их статус приравнивается к статусу муллы. </w:t>
      </w:r>
      <w:proofErr w:type="gramStart"/>
      <w:r w:rsidRPr="00993B5F">
        <w:rPr>
          <w:sz w:val="18"/>
          <w:szCs w:val="18"/>
        </w:rPr>
        <w:t>Для большинства же мусульманок, особенно в тех странах, где они лишены возможности посещать мечеть, местом для моления и общения с Аллахом, совершения религиозных обрядов, реализации своих духовных потребностей служат святые места (в Средней Азии их обычно называют мазарами), куда они совершают коллективные или индивидуальные паломничества в дни религиозных и семейных праздников, и в любые другие дни, когда возникает потр</w:t>
      </w:r>
      <w:r>
        <w:rPr>
          <w:sz w:val="18"/>
          <w:szCs w:val="18"/>
        </w:rPr>
        <w:t>ебность в</w:t>
      </w:r>
      <w:proofErr w:type="gramEnd"/>
      <w:r>
        <w:rPr>
          <w:sz w:val="18"/>
          <w:szCs w:val="18"/>
        </w:rPr>
        <w:t xml:space="preserve"> общении с Аллахом</w:t>
      </w:r>
      <w:proofErr w:type="gramStart"/>
      <w:r>
        <w:rPr>
          <w:sz w:val="18"/>
          <w:szCs w:val="18"/>
        </w:rPr>
        <w:t xml:space="preserve"> </w:t>
      </w:r>
      <w:r w:rsidRPr="00993B5F">
        <w:rPr>
          <w:sz w:val="18"/>
          <w:szCs w:val="18"/>
        </w:rPr>
        <w:t>.</w:t>
      </w:r>
      <w:proofErr w:type="gramEnd"/>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lastRenderedPageBreak/>
        <w:t xml:space="preserve">Ислам дал миру не только знаменитых военачальников и государственных деятелей, ярких поэтов, музыкантов, архитекторов и строителей, но и мусульманских философов и естествоиспытателей, достижения которых в период между девятым и четырнадцатым столетиями заложили краеугольный камень современной науки, на котором строилась наша цивилизация.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Мусульмане, приступая к изучению мира, нуждались в "сверхъестественном" стимуле. Считая Аллаха Непостижимым, Недоступным, ислам учил, что и творение его также непостижимо. Такой стимул и появился у Мамуна, бывшего в 813-833 гг. халифом Багдада. Во сне Мамуну явился дух Аристотеля, доказавшего ему, что между религией и разумом противоречия нет. Поэтому не обремененный больше никакими колебаниями Мамун распорядился построить Дом мудрости. В этой библиотеке надлежало собрать образцы всех имеющихся в мире книг.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Труды греческих, персидских и индийских ученых были собраны вместе и переведены на арабский язык, а извлеченное при этом знание - исследовано, воспроизведено и развито; отправной точкой и основой исламского знания явилось греческое учение, что за зримым хаосом Вселенной скрыт порядок, подвластный человеческому разуму и подчиняющийся общим законам. Таким образом, научная деятельность решает в первую очередь философские задачи, открытие основных законов Вселенной.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Мусульманские врачи продолжили дело своих предшественников в Древней Персии, обогащая их опыт и знания. Они открыли принцип кровообращения, разработали методы лечения оспы и проводили операции без боли, применяя анестезию. Труды великого Авиценны (Ибн Сины, философа и врача) служили в качестве важнейшего учебника в университетах Европы до XVII столетия.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В области математики исламские ученые усваивали знания индийцев. От них переняли десятиричную систему счисления, а также - заимствовали ноль. Они именовали его сифр, "пустой". Леонардо Пизанский (он учился у арабов), перевел это иноземное понятие как сифирум, а затем оно превращалось от зефиро до зеро. Именно арабы создали </w:t>
      </w:r>
      <w:proofErr w:type="gramStart"/>
      <w:r w:rsidRPr="00114DEF">
        <w:rPr>
          <w:rFonts w:ascii="Times New Roman" w:hAnsi="Times New Roman" w:cs="Times New Roman"/>
          <w:sz w:val="18"/>
          <w:szCs w:val="18"/>
        </w:rPr>
        <w:t>алгебру</w:t>
      </w:r>
      <w:proofErr w:type="gramEnd"/>
      <w:r w:rsidRPr="00114DEF">
        <w:rPr>
          <w:rFonts w:ascii="Times New Roman" w:hAnsi="Times New Roman" w:cs="Times New Roman"/>
          <w:sz w:val="18"/>
          <w:szCs w:val="18"/>
        </w:rPr>
        <w:t xml:space="preserve"> как раздел математики, используя символы для представления неизвестных величин.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С древнейших времен арабы пользовались звездами для ориентировки в пустыне. Когда они в восьмом веке познакомились с сочинением Птолемея, то тоже занялись исследованиями небосвода. Названия звезд и астрономические термины, такие как зенит, надир и азимут, служат свидетельством их вклада. Ученые все свои знания по географии вложили в атласы и путеводители, нанося на карты главные дороги всех известных им стран, а также названия и расположение крупных городов, расстояния их друг от друга. Они вычислили окружность и диаметр Земли. </w:t>
      </w: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Мировое влияние</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В период расцвета своей культуры знание мусульман простиралось на все области без исключения. В Европе они вызывали огромный интерес. При любом контакте Запада с Востоком Запад учился. Центром арабской философии и науки стал двор Фридриха II Штауфена в Сицилии. В Леванте рыцари-крестоносцы приобщились к восточному образу жизни. Но прежде всего контакт этот происходил в исламской Испании. Уже в десятом веке города процветали. В Кордове было свыше 500000 жителей и 700 мечетей, 300 общественных бань и 70 библиотек.</w:t>
      </w: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Улицы и площади были мощеными и ярко освещались ночью. </w:t>
      </w:r>
      <w:proofErr w:type="gramStart"/>
      <w:r w:rsidRPr="00114DEF">
        <w:rPr>
          <w:rFonts w:ascii="Times New Roman" w:hAnsi="Times New Roman" w:cs="Times New Roman"/>
          <w:sz w:val="18"/>
          <w:szCs w:val="18"/>
        </w:rPr>
        <w:t>В продаже имелось все, что доставляло радость: марципан, мыло и духи, кофе, чернослив, матрасы, шляпы и куртки, а также апельсины, спаржа.</w:t>
      </w:r>
      <w:proofErr w:type="gramEnd"/>
      <w:r w:rsidRPr="00114DEF">
        <w:rPr>
          <w:rFonts w:ascii="Times New Roman" w:hAnsi="Times New Roman" w:cs="Times New Roman"/>
          <w:sz w:val="18"/>
          <w:szCs w:val="18"/>
        </w:rPr>
        <w:t xml:space="preserve"> Влияние арабов распространялось по всей Европе. Артисты, например, певцы из Андалузии привозили свои песни и заодно арабские инструменты - лютню, гитару, горн и флейту. Благодаря таким мусульманским философам как Аверроэс (Ибн-Рушд) и Авиценна (Ибн-Сина) Западом был заново открыт Аристотель.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Ислам вбирал в себя все изящные искусства, каллиграфию, архитектуру. Он перенимал культурное наследие у народов, им покоряемых, и преобразовывал его, создавая новую культуру. Исламскую архитектуру можно видеть в Кордове, Гранаде, Марракеше и Каире, в Стамбуле и Дамаске, Агре и Дели. Отражая форму и стили разных стран, она несет объединяющее исламское начало. В особенности чуток "исламский" стиль к декоративности,- он стремится превратить природный облик вещей в абстракцию.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 xml:space="preserve">Коран учит, что между предметом и его образом существует волшебная связь. Возможно, именно поэтому на Востоке оказалось под запретом изобразительное искусство. </w:t>
      </w:r>
    </w:p>
    <w:p w:rsidR="009C4E82" w:rsidRPr="00114DEF" w:rsidRDefault="009C4E82" w:rsidP="009C4E82">
      <w:pPr>
        <w:spacing w:after="0"/>
        <w:rPr>
          <w:rFonts w:ascii="Times New Roman" w:hAnsi="Times New Roman" w:cs="Times New Roman"/>
          <w:sz w:val="18"/>
          <w:szCs w:val="18"/>
        </w:rPr>
      </w:pPr>
    </w:p>
    <w:p w:rsidR="009C4E82" w:rsidRPr="00114DEF" w:rsidRDefault="009C4E82" w:rsidP="009C4E82">
      <w:pPr>
        <w:spacing w:after="0"/>
        <w:rPr>
          <w:rFonts w:ascii="Times New Roman" w:hAnsi="Times New Roman" w:cs="Times New Roman"/>
          <w:sz w:val="18"/>
          <w:szCs w:val="18"/>
        </w:rPr>
      </w:pPr>
      <w:r w:rsidRPr="00114DEF">
        <w:rPr>
          <w:rFonts w:ascii="Times New Roman" w:hAnsi="Times New Roman" w:cs="Times New Roman"/>
          <w:sz w:val="18"/>
          <w:szCs w:val="18"/>
        </w:rPr>
        <w:t>С момента разграбления Багдада монгольскими захватчиками и вместе с общим упадком исламского мира прекратилось и развитие искусства, культуры и науки в исламских странах.</w:t>
      </w: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Default="009C4E82" w:rsidP="00BF048D">
      <w:pPr>
        <w:spacing w:after="0" w:line="240" w:lineRule="auto"/>
      </w:pP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lastRenderedPageBreak/>
        <w:t>Ислам в Казахстане — самая распространённая религия среди верующего населения Республики Казахстан.</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Направление — суннизм.</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Мазхаб (мусульманская правовая школа) — ханафитский мазхаб.</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Уполномоченный орган — Духовное управление мусульман Казахстана (ДУМК).</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Проникновение ислама на территорию современного Казахстана происходило в течение нескольких столетий, начиная с южных регионов. Первоначально ислам утвердился среди оседлого населения Семиречья и </w:t>
      </w:r>
      <w:proofErr w:type="gramStart"/>
      <w:r w:rsidRPr="008257B5">
        <w:rPr>
          <w:rFonts w:ascii="Times New Roman" w:hAnsi="Times New Roman" w:cs="Times New Roman"/>
          <w:sz w:val="18"/>
          <w:szCs w:val="18"/>
        </w:rPr>
        <w:t>на</w:t>
      </w:r>
      <w:proofErr w:type="gramEnd"/>
      <w:r w:rsidRPr="008257B5">
        <w:rPr>
          <w:rFonts w:ascii="Times New Roman" w:hAnsi="Times New Roman" w:cs="Times New Roman"/>
          <w:sz w:val="18"/>
          <w:szCs w:val="18"/>
        </w:rPr>
        <w:t xml:space="preserve"> </w:t>
      </w:r>
      <w:proofErr w:type="gramStart"/>
      <w:r w:rsidRPr="008257B5">
        <w:rPr>
          <w:rFonts w:ascii="Times New Roman" w:hAnsi="Times New Roman" w:cs="Times New Roman"/>
          <w:sz w:val="18"/>
          <w:szCs w:val="18"/>
        </w:rPr>
        <w:t>Сырдарьи</w:t>
      </w:r>
      <w:proofErr w:type="gramEnd"/>
      <w:r w:rsidRPr="008257B5">
        <w:rPr>
          <w:rFonts w:ascii="Times New Roman" w:hAnsi="Times New Roman" w:cs="Times New Roman"/>
          <w:sz w:val="18"/>
          <w:szCs w:val="18"/>
        </w:rPr>
        <w:t xml:space="preserve"> в конце Х века. </w:t>
      </w:r>
      <w:proofErr w:type="gramStart"/>
      <w:r w:rsidRPr="008257B5">
        <w:rPr>
          <w:rFonts w:ascii="Times New Roman" w:hAnsi="Times New Roman" w:cs="Times New Roman"/>
          <w:sz w:val="18"/>
          <w:szCs w:val="18"/>
        </w:rPr>
        <w:t>Например</w:t>
      </w:r>
      <w:proofErr w:type="gramEnd"/>
      <w:r w:rsidRPr="008257B5">
        <w:rPr>
          <w:rFonts w:ascii="Times New Roman" w:hAnsi="Times New Roman" w:cs="Times New Roman"/>
          <w:sz w:val="18"/>
          <w:szCs w:val="18"/>
        </w:rPr>
        <w:t xml:space="preserve"> ислам был уже в Империи Караханидов в конце X века. В настоящее время основная масса казахского населения считают себя </w:t>
      </w:r>
      <w:proofErr w:type="gramStart"/>
      <w:r w:rsidRPr="008257B5">
        <w:rPr>
          <w:rFonts w:ascii="Times New Roman" w:hAnsi="Times New Roman" w:cs="Times New Roman"/>
          <w:sz w:val="18"/>
          <w:szCs w:val="18"/>
        </w:rPr>
        <w:t>мусульманами</w:t>
      </w:r>
      <w:proofErr w:type="gramEnd"/>
      <w:r w:rsidRPr="008257B5">
        <w:rPr>
          <w:rFonts w:ascii="Times New Roman" w:hAnsi="Times New Roman" w:cs="Times New Roman"/>
          <w:sz w:val="18"/>
          <w:szCs w:val="18"/>
        </w:rPr>
        <w:t xml:space="preserve"> и соблюдает в той или иной мере хотя бы часть обрядов. </w:t>
      </w:r>
      <w:proofErr w:type="gramStart"/>
      <w:r w:rsidRPr="008257B5">
        <w:rPr>
          <w:rFonts w:ascii="Times New Roman" w:hAnsi="Times New Roman" w:cs="Times New Roman"/>
          <w:sz w:val="18"/>
          <w:szCs w:val="18"/>
        </w:rPr>
        <w:t>Например</w:t>
      </w:r>
      <w:proofErr w:type="gramEnd"/>
      <w:r w:rsidRPr="008257B5">
        <w:rPr>
          <w:rFonts w:ascii="Times New Roman" w:hAnsi="Times New Roman" w:cs="Times New Roman"/>
          <w:sz w:val="18"/>
          <w:szCs w:val="18"/>
        </w:rPr>
        <w:t xml:space="preserve"> обряд обрезания (суннет) совершает подавляющая часть казахов, по мусульманским обрядам хоронятся почти все казахи. В настоящее время в Казахстане функционирует более 5 000 мечетей, в советский же период их было всего 63. Количество верующих сейчас возросло, в том числе мусульман.</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 Мечеть имени Машхура Жусупа</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По мере расширения монгольского ханства распространение ислама замедлилось, так как традиционной религией тюрков было тенгрианство. Но ислам продолжал распространяться в последующие столетия. Так ислам приняли ханы Золотой Орды Берке (1255—1266) и Узбек (1312—1340). В тот период среди тюрков было сильно влияние суфийского духовенства. Огромный вклад в пропаганде ислама среди казахов внес основатель суфийского ордена Ясавия Ходжа Ахмет Ясави, умерший 1166 году в городе Туркестан (город). Наряду с Исламом сохранились и некоторые обычаи доисламского периода, в принципе не противоречащие Исламу. Мальчикам оставляют носить Айдар (чуб). Есть обряды тусау-кесу (обрезания пут), обряды отрезания волос по достижении новорождёнными малышами возраста 40 дней. Зачастую можно </w:t>
      </w:r>
      <w:proofErr w:type="gramStart"/>
      <w:r w:rsidRPr="008257B5">
        <w:rPr>
          <w:rFonts w:ascii="Times New Roman" w:hAnsi="Times New Roman" w:cs="Times New Roman"/>
          <w:sz w:val="18"/>
          <w:szCs w:val="18"/>
        </w:rPr>
        <w:t>услышать</w:t>
      </w:r>
      <w:proofErr w:type="gramEnd"/>
      <w:r w:rsidRPr="008257B5">
        <w:rPr>
          <w:rFonts w:ascii="Times New Roman" w:hAnsi="Times New Roman" w:cs="Times New Roman"/>
          <w:sz w:val="18"/>
          <w:szCs w:val="18"/>
        </w:rPr>
        <w:t xml:space="preserve"> как казахи иногда используют слово «Тангри» как синоним слова Аллах.</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Для казахов характерна терпимость к другим религиям, отсутствие большой строгости в соблюдении обрядовых и правовых норм шариата.</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Ислам в Казахстане исповедуют в основном казахи, узбеки, уйгуры, дунгане, таджики, киргизы, туркмены, татары, башкиры, ряд традиционно исламских народов Северного Кавказа (среди них чеченцы, лезгины</w:t>
      </w:r>
      <w:proofErr w:type="gramStart"/>
      <w:r w:rsidRPr="008257B5">
        <w:rPr>
          <w:rFonts w:ascii="Times New Roman" w:hAnsi="Times New Roman" w:cs="Times New Roman"/>
          <w:sz w:val="18"/>
          <w:szCs w:val="18"/>
        </w:rPr>
        <w:t>,а</w:t>
      </w:r>
      <w:proofErr w:type="gramEnd"/>
      <w:r w:rsidRPr="008257B5">
        <w:rPr>
          <w:rFonts w:ascii="Times New Roman" w:hAnsi="Times New Roman" w:cs="Times New Roman"/>
          <w:sz w:val="18"/>
          <w:szCs w:val="18"/>
        </w:rPr>
        <w:t>варцы, ингуши относятся к шафиитскому мазхабу, азербайджанцы (последние у себя на родине в своём большинстве придерживаются шиизма), а также есть и русские принявшие мусульманство, в основном суннитского толка.</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Мавзолей Арыстан-баба </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Исторические архитектурные памятники Казахстана</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В 150 километрах г. Шымкента, недалеко от городища Отрар находится мавзолей проповедника Ислама, религиозного мистика, жившего в XII веке, учителя и духовного наставника Х.А.Яссави, Арыстан-баба (памятник архитектуры XIV </w:t>
      </w:r>
      <w:proofErr w:type="gramStart"/>
      <w:r w:rsidRPr="008257B5">
        <w:rPr>
          <w:rFonts w:ascii="Times New Roman" w:hAnsi="Times New Roman" w:cs="Times New Roman"/>
          <w:sz w:val="18"/>
          <w:szCs w:val="18"/>
        </w:rPr>
        <w:t>в</w:t>
      </w:r>
      <w:proofErr w:type="gramEnd"/>
      <w:r w:rsidRPr="008257B5">
        <w:rPr>
          <w:rFonts w:ascii="Times New Roman" w:hAnsi="Times New Roman" w:cs="Times New Roman"/>
          <w:sz w:val="18"/>
          <w:szCs w:val="18"/>
        </w:rPr>
        <w:t xml:space="preserve">.). </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Как говорится в легенде, по распоряжению Амира Тимура над могилой Ходжа Ахмеда Яссави началось строительство мечети (1338-1405). Все попытки </w:t>
      </w:r>
      <w:proofErr w:type="gramStart"/>
      <w:r w:rsidRPr="008257B5">
        <w:rPr>
          <w:rFonts w:ascii="Times New Roman" w:hAnsi="Times New Roman" w:cs="Times New Roman"/>
          <w:sz w:val="18"/>
          <w:szCs w:val="18"/>
        </w:rPr>
        <w:t>возвести стены терпели</w:t>
      </w:r>
      <w:proofErr w:type="gramEnd"/>
      <w:r w:rsidRPr="008257B5">
        <w:rPr>
          <w:rFonts w:ascii="Times New Roman" w:hAnsi="Times New Roman" w:cs="Times New Roman"/>
          <w:sz w:val="18"/>
          <w:szCs w:val="18"/>
        </w:rPr>
        <w:t xml:space="preserve"> неудачу по вине внезапно появлявшегося зеленого быка, который все разрушал. Явившийся во сне Тимуру святой сказал, что сначала нужно построить мавзолей над могилой святого Арыстан-баба, а затем над могилой Х.А.Яссави. Что Тимур и сделал. Поэтому паломники первым посещают мавзолей учителя Арыстан-баба, а потом мавзолей Х.А.Яссави.</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Мавзолей Ходжи Ахмеда Яссави</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В конце XIV </w:t>
      </w:r>
      <w:proofErr w:type="gramStart"/>
      <w:r w:rsidRPr="008257B5">
        <w:rPr>
          <w:rFonts w:ascii="Times New Roman" w:hAnsi="Times New Roman" w:cs="Times New Roman"/>
          <w:sz w:val="18"/>
          <w:szCs w:val="18"/>
        </w:rPr>
        <w:t>в</w:t>
      </w:r>
      <w:proofErr w:type="gramEnd"/>
      <w:r w:rsidRPr="008257B5">
        <w:rPr>
          <w:rFonts w:ascii="Times New Roman" w:hAnsi="Times New Roman" w:cs="Times New Roman"/>
          <w:sz w:val="18"/>
          <w:szCs w:val="18"/>
        </w:rPr>
        <w:t xml:space="preserve">. </w:t>
      </w:r>
      <w:proofErr w:type="gramStart"/>
      <w:r w:rsidRPr="008257B5">
        <w:rPr>
          <w:rFonts w:ascii="Times New Roman" w:hAnsi="Times New Roman" w:cs="Times New Roman"/>
          <w:sz w:val="18"/>
          <w:szCs w:val="18"/>
        </w:rPr>
        <w:t>по</w:t>
      </w:r>
      <w:proofErr w:type="gramEnd"/>
      <w:r w:rsidRPr="008257B5">
        <w:rPr>
          <w:rFonts w:ascii="Times New Roman" w:hAnsi="Times New Roman" w:cs="Times New Roman"/>
          <w:sz w:val="18"/>
          <w:szCs w:val="18"/>
        </w:rPr>
        <w:t xml:space="preserve"> велению великого Тимура (1370-1405), почитавшего Ходжа Ахмета Яссави, на месте небольшой усыпальницы был воздвигнут грандиозный мавзолей, именуемый "Хазрет-Султан" - шедевр средневековой архитектуры Казахстана. Поражают параметры этого великолепного сооружения. Дворец имеет в длину 65,5 м при ширине 45,5 м и при высоте арочных порталов в 37,5 м. </w:t>
      </w:r>
      <w:proofErr w:type="gramStart"/>
      <w:r w:rsidRPr="008257B5">
        <w:rPr>
          <w:rFonts w:ascii="Times New Roman" w:hAnsi="Times New Roman" w:cs="Times New Roman"/>
          <w:sz w:val="18"/>
          <w:szCs w:val="18"/>
        </w:rPr>
        <w:t>Во</w:t>
      </w:r>
      <w:proofErr w:type="gramEnd"/>
      <w:r w:rsidRPr="008257B5">
        <w:rPr>
          <w:rFonts w:ascii="Times New Roman" w:hAnsi="Times New Roman" w:cs="Times New Roman"/>
          <w:sz w:val="18"/>
          <w:szCs w:val="18"/>
        </w:rPr>
        <w:t xml:space="preserve"> дворце-мавзолее свыше тридцати помещений: церемониальный зал, мечеть, библиотека, мавзолей и т.д. Купола церемониального зала, мечети и мавзолея украшены глазурованными бирюзовыми кирпичами, а фасады расписаны куфическими надписями из синих, голубых и белых глазурованных кирпичей, соцветия которых ассоциируются с фоном природы и спецификой климата солнечной страны. Облицовка дворца-мавзолея выполнена полихромными глазурованными плитками. Отделка интерьеров вызывает восторженные отзывы известных авторитетов архитектуры.</w:t>
      </w:r>
    </w:p>
    <w:p w:rsidR="009C4E82" w:rsidRPr="008257B5" w:rsidRDefault="009C4E82" w:rsidP="009C4E82">
      <w:pPr>
        <w:spacing w:after="0"/>
        <w:rPr>
          <w:rFonts w:ascii="Times New Roman" w:hAnsi="Times New Roman" w:cs="Times New Roman"/>
          <w:sz w:val="18"/>
          <w:szCs w:val="18"/>
        </w:rPr>
      </w:pPr>
      <w:r w:rsidRPr="008257B5">
        <w:rPr>
          <w:rFonts w:ascii="Times New Roman" w:hAnsi="Times New Roman" w:cs="Times New Roman"/>
          <w:sz w:val="18"/>
          <w:szCs w:val="18"/>
        </w:rPr>
        <w:t xml:space="preserve">С постройкой мавзолея Ходжа Ахмета Яссави связана еще одна местная легенда. Когда стали возводить стены мавзолея в честь Ахмета Яссави, </w:t>
      </w:r>
      <w:proofErr w:type="gramStart"/>
      <w:r w:rsidRPr="008257B5">
        <w:rPr>
          <w:rFonts w:ascii="Times New Roman" w:hAnsi="Times New Roman" w:cs="Times New Roman"/>
          <w:sz w:val="18"/>
          <w:szCs w:val="18"/>
        </w:rPr>
        <w:t>разразилась буря и буйволы снесли</w:t>
      </w:r>
      <w:proofErr w:type="gramEnd"/>
      <w:r w:rsidRPr="008257B5">
        <w:rPr>
          <w:rFonts w:ascii="Times New Roman" w:hAnsi="Times New Roman" w:cs="Times New Roman"/>
          <w:sz w:val="18"/>
          <w:szCs w:val="18"/>
        </w:rPr>
        <w:t xml:space="preserve"> стены. После вторичного возведения стен история повторилась, что повергло эмира Тимура в раздумье. Во сне ему является старец, который дает </w:t>
      </w:r>
      <w:proofErr w:type="gramStart"/>
      <w:r w:rsidRPr="008257B5">
        <w:rPr>
          <w:rFonts w:ascii="Times New Roman" w:hAnsi="Times New Roman" w:cs="Times New Roman"/>
          <w:sz w:val="18"/>
          <w:szCs w:val="18"/>
        </w:rPr>
        <w:t>совет</w:t>
      </w:r>
      <w:proofErr w:type="gramEnd"/>
      <w:r w:rsidRPr="008257B5">
        <w:rPr>
          <w:rFonts w:ascii="Times New Roman" w:hAnsi="Times New Roman" w:cs="Times New Roman"/>
          <w:sz w:val="18"/>
          <w:szCs w:val="18"/>
        </w:rPr>
        <w:t xml:space="preserve"> возвести сначала мавзолей над могилой Арыстан Баба как наставника Ахмета Яссави. С выполнением наказа задуманное строительство пошло своим чередом без происшествий. О значимости мавзолея Арыстан Баба свидетельствует обычай, согласно которому паломники должны были непременно провести ночь в Отраре, возле Арыстан Баба, где имелись караван-сарай, чайхана, постоялые дворы, сад. В дни религиозных праздников на огороженной </w:t>
      </w:r>
      <w:proofErr w:type="gramStart"/>
      <w:r w:rsidRPr="008257B5">
        <w:rPr>
          <w:rFonts w:ascii="Times New Roman" w:hAnsi="Times New Roman" w:cs="Times New Roman"/>
          <w:sz w:val="18"/>
          <w:szCs w:val="18"/>
        </w:rPr>
        <w:t>высоким</w:t>
      </w:r>
      <w:proofErr w:type="gramEnd"/>
      <w:r w:rsidRPr="008257B5">
        <w:rPr>
          <w:rFonts w:ascii="Times New Roman" w:hAnsi="Times New Roman" w:cs="Times New Roman"/>
          <w:sz w:val="18"/>
          <w:szCs w:val="18"/>
        </w:rPr>
        <w:t xml:space="preserve"> дувалом (стеной) территории Арыстан Баба происходили большие религиозные бдения.</w:t>
      </w:r>
    </w:p>
    <w:p w:rsidR="009C4E82" w:rsidRDefault="009C4E82" w:rsidP="00BF048D">
      <w:pPr>
        <w:spacing w:after="0" w:line="240" w:lineRule="auto"/>
      </w:pPr>
    </w:p>
    <w:sectPr w:rsidR="009C4E82" w:rsidSect="00A559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MS Gothic">
    <w:altName w:val="MS Mincho"/>
    <w:panose1 w:val="020B0609070205080204"/>
    <w:charset w:val="80"/>
    <w:family w:val="modern"/>
    <w:notTrueType/>
    <w:pitch w:val="fixed"/>
    <w:sig w:usb0="00000000"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904307"/>
    <w:rsid w:val="002A3804"/>
    <w:rsid w:val="00904307"/>
    <w:rsid w:val="009C4E82"/>
    <w:rsid w:val="00A559C7"/>
    <w:rsid w:val="00BF04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9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22</Pages>
  <Words>11845</Words>
  <Characters>67517</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Райхан</cp:lastModifiedBy>
  <cp:revision>3</cp:revision>
  <dcterms:created xsi:type="dcterms:W3CDTF">2012-02-06T07:17:00Z</dcterms:created>
  <dcterms:modified xsi:type="dcterms:W3CDTF">2012-04-25T05:23:00Z</dcterms:modified>
</cp:coreProperties>
</file>