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24" w:rsidRPr="001E5A24" w:rsidRDefault="001E5A24" w:rsidP="006C7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A2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Проектно-исследовательская деятельность на уроках английского языка в младших классах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1E5A24" w:rsidRPr="001E5A24" w:rsidTr="001E5A24">
        <w:trPr>
          <w:tblCellSpacing w:w="0" w:type="dxa"/>
        </w:trPr>
        <w:tc>
          <w:tcPr>
            <w:tcW w:w="4250" w:type="pct"/>
            <w:vAlign w:val="center"/>
            <w:hideMark/>
          </w:tcPr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1E5A24" w:rsidRPr="001E5A24" w:rsidRDefault="001E5A24" w:rsidP="001E5A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  <w:tr w:rsidR="001E5A24" w:rsidRPr="001E5A24" w:rsidTr="001E5A24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1E5A24" w:rsidRPr="001E5A24" w:rsidRDefault="006C7E5F" w:rsidP="006C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Дана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Амантаевна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Тулесова</w:t>
            </w:r>
            <w:proofErr w:type="spellEnd"/>
            <w:r w:rsidR="001E5A24"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</w:t>
            </w:r>
            <w:r w:rsidR="001E5A24"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английского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языка</w:t>
            </w:r>
            <w:r w:rsidR="001E5A24"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                                                                                                 СОШ№27 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араганды  </w:t>
            </w:r>
          </w:p>
          <w:p w:rsidR="001E5A24" w:rsidRPr="001E5A24" w:rsidRDefault="001E5A24" w:rsidP="001E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Современная система образования направлена не только на передачу определенного набора знаний, умений и навыков, но и</w:t>
            </w:r>
            <w:r w:rsid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интеллектуальное и нравственное развитие личности.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Основные цели обучения - формирование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креативного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критического мышления, умения оперировать полученной информацией и применять знания на практике в различных ситуациях.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Работа над проектами и исследованиями дает возможность учащимся размышлять, самостоятельно искать, анализировать, обобщать, обрабатывать необходимую информацию. Ребенок реализовывает свои творческие способности, он может отстаивать свое мнение, опираясь как на научные, доказанные факты, так и на свой опыт.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Авторы современных УМК по английскому языку представляют материал таким образом, чтобы он не только отвечал интересам учащихся, но и вовлекал их в активное изучение и учил применять полученные знания </w:t>
            </w:r>
            <w:r w:rsid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практике.</w:t>
            </w:r>
            <w:r w:rsid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 2006 года работая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рамках областного эксперимента по УМК «Английский в фокусе», который является совместным проектом российского издательства «Просвещение» и британского издательства «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Express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Publishing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”. </w:t>
            </w:r>
            <w:proofErr w:type="gram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Данный</w:t>
            </w:r>
            <w:proofErr w:type="gram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УМК способствует формированию у младших школьников коммуникативных умений во всех видах речевой деятельности.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Темы модулей «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House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”, "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animals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”, "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Toys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”, "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Holidays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”обладают широкими воспитательными возможностями. Одной из главных задач является воспитание толерантного и уважительного отношения к другой культуре и более глубокое осознание родной культуры.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Этому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способствуют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материалы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разделов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Spotlight on Russia, Spotlight on English-speaking countries.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Сравнивая и сопоставляя две культуры, дети имеют возможность оценить свою. Основные герои учебника, действующие как в реальных, так и в сказочных ситуациях. Это мальчик Лари, его младшая сестренка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Лулу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их волшебница – няня и не совсем обычный домашний любимец, обезьянка 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Чаклз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вместе с ними дети путешествуют и узнают очень многое о том, что их окружает. А также они имеют возможность работать с </w:t>
            </w:r>
            <w:proofErr w:type="gram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языковым</w:t>
            </w:r>
            <w:proofErr w:type="gram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Выполнение такого рода заданий позволяет учащимся с раннего возраста работать самостоятельно и творчески, опираясь на свой личный опыт, пусть пока не очень большой, а также проследить прогресс в изучении языка.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В своей работе я использую нестандартные формы проведения уроков для активизации познавательной деятельности и расширения лингвострановедческого кругозора учащихся.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Тема «Мои игрушки», представленная в учебнике, очень близка детям. Мир игрушки завораживает. Девочки и мальчики во все века играли, играют и будут играть. Только вот игрушки разные, для каждой эпохи свои. Поэтому путешествие в сказочный мир игрушки интересен и захватывает детей с первой минуты урока. Ниже предлагается разработка данного урока: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«Совершенно естественно, что и игрушка не может быть ничем иным, как воспроизведением в той или иной упрощенной, обобщенной и схематизированной форме предметов из жизни и деятельности общества, приспособленных к особенностям детей того или иного возраста».</w:t>
            </w:r>
          </w:p>
          <w:p w:rsidR="001E5A24" w:rsidRPr="001E5A24" w:rsidRDefault="001E5A24" w:rsidP="001E5A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Б.Эльконин</w:t>
            </w:r>
            <w:proofErr w:type="spellEnd"/>
          </w:p>
          <w:p w:rsidR="006C7E5F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Тип урока: урок – путешествие с элементами игры.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Welcome to the Toyland.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Цели урока: активизировать ранее изученные лексические единицы по теме «Игрушки». Развивать коммуникативные навыки учащихся. Учить детей делать презентации и работать с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Развивать интерес у учащихся к культуре своей страны и воспитывать толерантное отношение к культуре страны изучаемого языка. Расширять кругозор учащихся.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Оснащение урока: Различные игрушки. Диски с музыкой. Ноутбук. Коллаж.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Раздаточный материал.</w:t>
            </w:r>
          </w:p>
          <w:p w:rsidR="001E5A24" w:rsidRPr="001E5A24" w:rsidRDefault="001E5A24" w:rsidP="001E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Ход урока.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Teacher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 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Good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morning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friends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Glad to see you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  - Good morning Tat. Leon. Glad to see you too.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  - How are you?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  -We are well. And you?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           -I’m OK. Thank you. Today we’ll take a very interesting journey to the 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             Toyland. Are you ready? 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             Yes, we are.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   Can you dance?  Can you write? Can you speak English? Can you draw?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  Can you sing?    Yes, we can.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  All right! You can do everything! We must take a bus, and we need a driver.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 Who wants to be a driver?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 – I want to be a driver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      Very good. Let’s take a double-decker. Take your places, please. Feel comfortable.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are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leaving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Ребята, а вы обратили внимание, на каком автобусе мы едем? По-английски он называется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double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decker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двухэтажный автобус. Такие автобусы являются достопримечательностью Лондона. Туристы любят путешествовать на них. Около 3000 таких автобусов ездит по дорогам Лондона.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Звучит песня на русском языке в исполнении детей «Мы едем, едем, едем в далекие края» (Дети сидят с игрушками)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T.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Oh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!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are merry! Glad to have such passengers!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T. Chuckles has come to us. He has a  magic toy box. It has a lot of toys. Look in it. What toys do you see?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берут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игрушки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называют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их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I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see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dog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                          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It’s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/…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Teacher-Ребята, как вы думаете, о чем мы сегодня будем говорить на нашем уроке?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Дети высказывают свои предположения.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T.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Have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you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got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toys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at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home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?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 you like to play with toys?  What is your favourite toy?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Наше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путешествие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продолжается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      Station English toys. (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объявляет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водитель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автобуса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English children like Teddy Bears. They are big and small. They are very cute.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Teddy Bear Teddy Bear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Turn around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Teddy Bear Teddy Bear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Touch the ground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Teddy Bear Teddy Bear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Tie your shoe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Teddy Bear Teddy Bear</w:t>
            </w:r>
          </w:p>
          <w:p w:rsid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bye to you.</w:t>
            </w:r>
          </w:p>
          <w:p w:rsidR="006C7E5F" w:rsidRPr="006C7E5F" w:rsidRDefault="006C7E5F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A4CE5" w:rsidRDefault="002A4CE5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Station Russian toys.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          Do you know traditional Russian toys?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          Yes , I do.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          What toys do you know?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Matryoshka doll, a cook, a horse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Have a look at Matryoshka doll.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It’s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very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nice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Первые матрешки появились в 1899 году в городе Сергиев Посад. Они были привезены в Россию из Японии купцами. Деревянную разъемную куклу назвали Матрешкой, так как имя Матрена и Матреша это было очень распространено на Руси. Мастера изображали девушек в русских сарафанах с корзинками, серпами, букетиками цветов либо в зимних полушубках.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Сегодняшняя Матрешка - это предмет искусства. Обращаются к выставке матрешек и считают их.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«Матрешка» (автор В. Приходько).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Матрешка на окошке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 ярким сарафаном,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вся семья в матрешке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в доме деревянном.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Открой - увидишь чудо: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Матрешенька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детеныш.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там еще! Откуда?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там опять... Найденыш.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Умыты ручки, ножки,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каждой у матрешки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Поглажены сапожки...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Поют матрешки в хоре,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Живут, не зная горя: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дружно, и счастливо,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весело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диво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Children, what are your favourite toys?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Presentations 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Просмотр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презентаций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Barbie is my dream.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Look at my Barbie! She is tall. She’s got blue eyes, a nose and a mouth. Her hair is fair. She wears a beautiful dress. Barbie is nice. I like to play with it!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Барби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игрушка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Барби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моя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подружка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Барби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восторг и красота!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Барби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моя мечта!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     My Magic House.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I’ve got a house. It’s small and nice. It has many toys. I can sit here and play with toys. My favourite toy is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teddy bear.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Look, children. It’s a parade of toys. Let’s take part in it.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Bounce Bounce!        Fly, little bird, fly               My pretty doll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It’s my ball.               Fly into the blue sky!         Is very small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doesn’t want           One, two, three                  I love my pretty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stop at all.             You are free!                     Little doll.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2A4CE5" w:rsidRDefault="002A4CE5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A4CE5" w:rsidRDefault="002A4CE5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Pussy cat, Pussy cat        I have a hare                 The cow says, Moo, moo,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 is your flat?         I have a bear                  I have some milk for you!</w:t>
            </w:r>
          </w:p>
          <w:p w:rsidR="002A4CE5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 </w:t>
            </w:r>
          </w:p>
          <w:p w:rsidR="002A4CE5" w:rsidRPr="002A4CE5" w:rsidRDefault="002A4CE5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  </w:t>
            </w:r>
            <w:r w:rsidR="001E5A24"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I’m a little cat                 My toys are here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 I have no flat.                 My toys are there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Now, children, we’ll sing a song "Toys for me, toys for you”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Остановка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Riddles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      Children, guess the riddles!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is green. It can swim. It cannot jump. (a crocodile)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can run and climb. It can catch a mouse. (a cat)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is an old traditional doll. It consists of 2 or more dolls inside one another.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What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it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Наши давние знакомые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Лулу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Лэрри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любят играть разными игрушками. Найдите 7 игрушек и назовите их.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Teddybeardollpuppetballerinatoysoldierhorsecat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Остановка  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 сейчас, ребята, берем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свои игрушки в конвертиках. Оформляем в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игровую комнату Вашей мечты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Progressive Report Card.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Progressive Report Card   ---------------------------------name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520"/>
              <w:gridCol w:w="1950"/>
              <w:gridCol w:w="2235"/>
              <w:gridCol w:w="2235"/>
            </w:tblGrid>
            <w:tr w:rsidR="001E5A24" w:rsidRPr="001E5A24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en-US" w:eastAsia="ru-RU"/>
                    </w:rPr>
                    <w:t>I can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en-US" w:eastAsia="ru-RU"/>
                    </w:rPr>
                    <w:t>Very well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en-US" w:eastAsia="ru-RU"/>
                    </w:rPr>
                    <w:t>OK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en-US" w:eastAsia="ru-RU"/>
                    </w:rPr>
                    <w:t>Not very well</w:t>
                  </w:r>
                </w:p>
              </w:tc>
            </w:tr>
            <w:tr w:rsidR="001E5A24" w:rsidRPr="001E5A24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Name the toys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</w:tr>
            <w:tr w:rsidR="001E5A24" w:rsidRPr="001E5A24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Talk about toys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</w:tr>
            <w:tr w:rsidR="001E5A24" w:rsidRPr="001E5A24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Describe toys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</w:tr>
            <w:tr w:rsidR="001E5A24" w:rsidRPr="001E5A24">
              <w:trPr>
                <w:tblCellSpacing w:w="0" w:type="dxa"/>
              </w:trPr>
              <w:tc>
                <w:tcPr>
                  <w:tcW w:w="2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Draw how you feel</w:t>
                  </w:r>
                </w:p>
              </w:tc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  <w:tc>
                <w:tcPr>
                  <w:tcW w:w="22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E5A24" w:rsidRPr="001E5A24" w:rsidRDefault="001E5A24" w:rsidP="001E5A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E5A24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 </w:t>
                  </w:r>
                </w:p>
              </w:tc>
            </w:tr>
          </w:tbl>
          <w:p w:rsidR="001E5A24" w:rsidRPr="001E5A24" w:rsidRDefault="001E5A24" w:rsidP="001E5A2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листе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самооценки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должны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отразить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они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могут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делать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научились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делать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модуле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выражают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собственное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мнение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6C7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 А сейчас, ребята, вас ждет сюрприз.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Звучит музыка. Выходит фея.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Hello, friends! I’m a fairy of the Toyland. Glad to see you here. You are happy. My Toyland is wonderful. You can play with a lot of toys and games. Enjoy them.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These are invitation cards to my land. Welcome to it. See you soon!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Our time is up! You have had an amazing journey/ I’ll give you only excellent marks.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Thank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you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!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The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lesson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over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!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gram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Урок, содержащий элементы проектной и исследовательской деятельности, просмотр презентаций «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Barbie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is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dream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«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My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magic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house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парад игрушек, работа с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Портфолио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Progressive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Report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Card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оценки своих знаний, умений и навыков - все это помогает повысить эффективность урока, привлечь ребят к активной речевой деятельности, сделать процесс овладения иностранным языком интересным для учеников.</w:t>
            </w:r>
            <w:proofErr w:type="gram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 уроке осуществляется </w:t>
            </w:r>
            <w:proofErr w:type="spell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межпредметная</w:t>
            </w:r>
            <w:proofErr w:type="spell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связь иностранный язык, страноведение, история, музыка, </w:t>
            </w:r>
            <w:proofErr w:type="gram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</w:t>
            </w:r>
            <w:proofErr w:type="gram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литература, информатика.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Заключительным аккордом является появление сказочной феи, которая приглашает детей в волшебную страну игрушек и дарит каждому ребенку игрушку.</w:t>
            </w: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Творчество, исследовательская деятельность, поиски новых эффективных форм и содержания обучения и воспитания – необходимое условие развития педагога и ученика. Зажечь сердца других может только </w:t>
            </w:r>
            <w:proofErr w:type="gramStart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горящий</w:t>
            </w:r>
            <w:proofErr w:type="gramEnd"/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душой.</w:t>
            </w:r>
          </w:p>
          <w:p w:rsidR="001E5A24" w:rsidRPr="001E5A24" w:rsidRDefault="001E5A24" w:rsidP="001E5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Литература: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Ратина Н.Ф. Проектная деятельность во внеклассной работе // Иностранные языки в школе, №4, 2009.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Шелавина И.Н. Проектная деятельность на уроках английского // языка // Иностранные языки в школе, №7, 2009.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 Dictionary of Contemporary English. Longman. New Edition, 2006</w:t>
            </w:r>
          </w:p>
          <w:p w:rsidR="001E5A24" w:rsidRPr="001E5A24" w:rsidRDefault="001E5A24" w:rsidP="001E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E5A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 Jane Willis "A Framework for Task Based Learning” London, 1999.</w:t>
            </w:r>
          </w:p>
        </w:tc>
      </w:tr>
    </w:tbl>
    <w:p w:rsidR="00AA377C" w:rsidRPr="001E5A24" w:rsidRDefault="00AA377C">
      <w:pPr>
        <w:rPr>
          <w:lang w:val="en-US"/>
        </w:rPr>
      </w:pPr>
    </w:p>
    <w:sectPr w:rsidR="00AA377C" w:rsidRPr="001E5A24" w:rsidSect="00AA3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A24"/>
    <w:rsid w:val="00191A42"/>
    <w:rsid w:val="001E5A24"/>
    <w:rsid w:val="002A4CE5"/>
    <w:rsid w:val="00313DEB"/>
    <w:rsid w:val="004C1589"/>
    <w:rsid w:val="006C7E5F"/>
    <w:rsid w:val="0080084F"/>
    <w:rsid w:val="00AA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7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85CE6-5F05-4A29-89E4-8A76CBD2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2011-11-05T19:45:00Z</dcterms:created>
  <dcterms:modified xsi:type="dcterms:W3CDTF">2012-02-22T10:08:00Z</dcterms:modified>
</cp:coreProperties>
</file>