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AC" w:rsidRPr="00C01D81" w:rsidRDefault="005C2AAC" w:rsidP="005C2AAC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>ГОТОВИМСЯ  К   ЭКЗАМЕНА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>Рекомендации психолога в подготовке к экзаменам</w:t>
      </w: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>Активность внимания и умственной деятельности повысится: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при наличии приятных запахов лимона, лаванды 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негромких фоновых звуков – приятная негромкая музыка, шум дождя за окном и т. п. 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при чередовании  работы и короткой  паузы,  через каждые15 минут (1-2 минуты)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переключиться на другую деятельность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заполнить паузу активными движениями: под музыку потанцевать, физ.упражнения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выйти из комнаты, в которой вы готовитесь к экзаменам, или переместиться в другую ее часть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опустить ладони своих рук под холодную воду на 2-3 минуты;</w:t>
      </w:r>
    </w:p>
    <w:p w:rsidR="005C2AAC" w:rsidRPr="003A382F" w:rsidRDefault="005C2AAC" w:rsidP="005C2AA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sz w:val="28"/>
          <w:szCs w:val="28"/>
        </w:rPr>
        <w:t xml:space="preserve"> </w:t>
      </w:r>
      <w:r w:rsidRPr="00C01D81">
        <w:rPr>
          <w:rFonts w:ascii="Times New Roman" w:hAnsi="Times New Roman" w:cs="Times New Roman"/>
          <w:b/>
          <w:sz w:val="28"/>
          <w:szCs w:val="28"/>
        </w:rPr>
        <w:t>Уверенность и успешность выполнения увеличится: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понять и спокойно обдумать вопросы, поставленные в задании, собраться с мыслями для их решения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подумать возможные способы решения поставленной в задании проблемы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рационально использовать отведенное на экзамен время: сначала выполнять те задания, которые кажутся более простыми, и затем приниматься за более сложные задания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постараться поддерживать у себя позитивное мышление в течение всего времени, отведенного на выполнение работы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не поддаваться негативным изменениям в своем настроении</w:t>
      </w:r>
    </w:p>
    <w:p w:rsidR="005C2AAC" w:rsidRPr="003A382F" w:rsidRDefault="005C2AAC" w:rsidP="005C2AAC">
      <w:pPr>
        <w:pStyle w:val="a3"/>
        <w:numPr>
          <w:ilvl w:val="0"/>
          <w:numId w:val="2"/>
        </w:num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lastRenderedPageBreak/>
        <w:t>Помнить, что психологические методы саморегуляции достаточно индивидуальны, поэтому при подготовке и во время сдачи экзамена необходимо найти свои собственные способы самовнушения и саморегуляции.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 xml:space="preserve">Перед экзаменом: 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Готовьтесь! Тщательно изучайте материал.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Не бойтесь приближения экзамена: Рассматривайте экзамен как возможность показать обширность своих знаний и получить вознаграждение за проделанную Вами работу.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Хорошо выспитесь в ночь перед экзаменом.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Отведите себе время с запасом, особенно для дел, которые надо выполнить перед экзаменом, и приходите на экзамен незадолго до начала.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Расслабьтесь перед экзаменом.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Не старайтесь повторить весь материал в последнюю минуту.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Не ходите на экзамен с пустым желудком. </w:t>
      </w:r>
    </w:p>
    <w:p w:rsidR="005C2AAC" w:rsidRPr="003A382F" w:rsidRDefault="005C2AAC" w:rsidP="005C2AAC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Возьмите конфету или что-нибудь другое, чтобы отвлечься от волнения. </w:t>
      </w: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81">
        <w:rPr>
          <w:rFonts w:ascii="Times New Roman" w:hAnsi="Times New Roman" w:cs="Times New Roman"/>
          <w:b/>
          <w:sz w:val="28"/>
          <w:szCs w:val="28"/>
        </w:rPr>
        <w:t xml:space="preserve">Во время экзамена: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Внимательно прочитайте задание.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Распределите время на выполнение задания.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Сядьте удобно.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Если Вы не знаете ответа, пропустите этот вопрос и приступайте к следующему.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Если Вы проходите тест-эссе и не можете ответить на весь тест, выберите вопрос и начинайте писать. Это может дать толчок к формированию ответа. </w:t>
      </w:r>
    </w:p>
    <w:p w:rsidR="005C2AAC" w:rsidRPr="003A382F" w:rsidRDefault="005C2AAC" w:rsidP="005C2AAC">
      <w:pPr>
        <w:pStyle w:val="a3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Не паникуйте, когда ученики (студенты) начинают сдавать свои работы. Те, кто первым выполнил задание, не получат за это дополнительных очков.</w:t>
      </w: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C01D81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3A382F" w:rsidRDefault="005C2AAC" w:rsidP="005C2AAC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2F">
        <w:rPr>
          <w:rFonts w:ascii="Times New Roman" w:hAnsi="Times New Roman" w:cs="Times New Roman"/>
          <w:b/>
          <w:sz w:val="28"/>
          <w:szCs w:val="28"/>
        </w:rPr>
        <w:lastRenderedPageBreak/>
        <w:t>КАК НАУЧИТЬСЯ СДАВАТЬ ЭКЗАМЕНЫ</w:t>
      </w:r>
    </w:p>
    <w:p w:rsidR="005C2AAC" w:rsidRDefault="005C2AAC" w:rsidP="005C2AAC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Прежде чем начать подготовку к экзаменам, следует оборудовать место для занятий: убрать лишние вещи, удобно расположить нужные учебники, пособия, тетради, бумагу, карандаши и т. п. Психологи считают, что хорошо ввести в такой интерьер для занятии желтый и фиолетовый цвета, поскольку они повышают интеллектуальную активность. Не надо переклеивать ради этого обои или менять шторы, достаточно какой-то картинки в таких тонах, эстампа, которые в конце концов можно сделать и самому, использовав, например, технику коллажа.     Приступая к подготовке к экзаменам, полезно составить план.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Для начала хорошо определить, кто вы — «сова» или «жаворонок», и в зависимости от этого максимально загрузить утренние или, напротив, вечерние часы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Составляя план на каждый день подготовки, необходимо четко определить, что именно сегодня будет изучаться. Не вообще: «Немного позанимаюсь», а что именно сегодня будете учить, какие именно разделы какого предмета.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Конечно, хорошо начинать — пока не устал, пока свежая голова — с самого трудного, с того раздела, который заведомо знаете хуже всего. Но бывает и так, что заниматься не хочется, в голову ничего не идет. Короче, «нет настроения». В таком случае полезно начать, напротив, с того, что знаете лучше, с того материала, который вам более всего интересен и приятен. Возможно, постепенно вработаешься и дело пойдет.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Обязательно следует чередовать работу и отдых, скажем, 40 минут занятий, затем 10 минут — перерыв. Можно в это время вымыть посуду, полить цветы, сделать зарядку.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Готовясь к экзамену, не надо стремиться к тому, чтобы прочитать и запомнить наизусть весь учебник. Полезно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мысли, — это опорные пункты ответа.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При подготовке к экзаменам вообще полезно структурировать материал за счет составления планов, схем, причем обязательно делать это не в уме, а на бумаге. Такая фиксация на бумаге полезна потому, что при воспоминании, повторении «про себя», смешиваются узнавание и реальное знание, а узнавать всегда легче, чем вспоминать. Возникает впечатление знания, а когда надо пересказать его другим, сказать вслух, оно куда-то улетучивается. Именно с этим часто бывают связаны случаи, когда кажется, что вы знаете, помните, а начинаете отвечать, и ответ получается отрывочным, скомканным. Поэтому такими приемами хорошо </w:t>
      </w:r>
      <w:r w:rsidRPr="003A382F">
        <w:rPr>
          <w:rFonts w:ascii="Times New Roman" w:hAnsi="Times New Roman" w:cs="Times New Roman"/>
          <w:sz w:val="28"/>
          <w:szCs w:val="28"/>
        </w:rPr>
        <w:lastRenderedPageBreak/>
        <w:t>пользоваться и в течение учебного года при подготовке уроков. Кстати, тогда и к экзаменам придется меньше готовиться. Когда вы записываете план ответа, вы становитесь в позицию человека, передающего свои знания другим, т. е. делаете то же самое, что надо делать, отвечая в классе или на экзамене. Планы полезны и потому, что их легко использовать при кратком повторении материала и даже иногда непосредственно в ответе на экзаменах.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Ответы на наиболее трудные вопросы полностью, развернуто расскажите маме, другу — любому, кто захочет слушать, причем старайтесь это делать так, как требуется на экзаменах. Очень хорошо записывать ответ на магнитофон, а потом послушать себя как бы со стороны..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Перед устным экзаменом хорошо попробовать ответы на наиболее трудные вопросы рассказать перед зеркалом (желательно таким, чтобы видеть себя в полный рост), обращая внимание на позу, жесты, выражение лица. Почему это надо делать? В психологии установлено, что чем больше различия в состояниях человека в тот момент, когда он получает информацию (готовится к экзамену) и воспроизводит ее (сдает экзамен), тем труднее ему извлекать информацию из памяти. Готовиться обычно приходится дома, сидя, а то и лежа, в спокойной обстановке, расслабившись, а отвечая на экзамене, человек испытывает напряжение, волнение. Когда вы рассказываете ответ или записываете его на магнитофон, вы сближаете эти два состояния. Важно и то, что речь «про себя» отличается от речи вслух: она краткая, сжатая. Для того чтобы стать понятной другим, она требует перевода. И тогда оказывается, что не все можно перевести: что-то забыто, что-то в переводе кажется бледной копией, что-то видится как образ, картинка, а словами не выражается. Когда вы пересказываете ответ, вы включаете особый вид памяти — речедвигательную память, помогающую вам отвечать не на внутреннем, а на общедоступном языке. Только тут и выясняется, что вы знаете твердо и чем можете поделиться с другими, что — только для себя и поэтому требует дополнительного перевода, а что, как оказывается, вообще не знаете.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Если в какой-то момент подготовки к экзаменам вам начинает казаться, что это выучить невозможно и вы никогда не сможете запомнить всего, что требуется,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 Только делать это надо как можно конкретнее. Не: «Ой, мамочки, я ничего не знаю» или «Я все равно ничего не успею, так не лучше ли все это бросить», а отделив легкие или сравнительно легкие для вас вопросы и темы от тех, на которые вы смотрите, как на китайскую грамоту. А затем сосредоточьтесь на том, что вам нужно выучить, как бы перекидывая мостик между знаемым и незнаемым.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Главное, никогда не надо стараться выучить весь учебник наизусть, а надо всегда помнить, что ваша задача не вызубрить, а понять. Поэтому концентрируйте внимание на ключевых мыслях.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Обязательно решайте задачи (по математике, физике), разбирайте предложения, слова (по русскому языку) — в общем научитесь хорошо выполнять практические </w:t>
      </w:r>
      <w:r w:rsidRPr="003A382F">
        <w:rPr>
          <w:rFonts w:ascii="Times New Roman" w:hAnsi="Times New Roman" w:cs="Times New Roman"/>
          <w:sz w:val="28"/>
          <w:szCs w:val="28"/>
        </w:rPr>
        <w:lastRenderedPageBreak/>
        <w:t xml:space="preserve">задания; и не просто выполнять, но и рассказывать полностью, вслух, как вы их выполняли, какой был ход ваших действии и рассуждении.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 xml:space="preserve">Готовясь к экзамену, никогда не думайте о том, что провалитесь, но, напротив, мысленно рисуйте себе картину триумфа, легкого победного ответа. Мысли о возможном провале недаром называют саморазрушающими. Они не только мешают вам готовиться, создавая постоянное напряжение и смятение в мыслях, занимая в них главное место, они к тому же как раз и позволяют вам ничего не делать или делать все, спустя рукава (зачем трудиться, если все равно ничего не выйдет). Совет может быть таким: сосредоточьтесь на конкретных задачах, продумывайте программу подготовки на каждый день и четко следуйте ей, обязательно составляя план ответа на каждый вопрос, причем каждый на отдельном листке, чтобы к концу дня вы видели некоторое материальное выражение своего труда. </w:t>
      </w:r>
    </w:p>
    <w:p w:rsidR="005C2AAC" w:rsidRPr="003A382F" w:rsidRDefault="005C2AAC" w:rsidP="005C2AAC">
      <w:pPr>
        <w:pStyle w:val="a3"/>
        <w:numPr>
          <w:ilvl w:val="0"/>
          <w:numId w:val="5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3A382F">
        <w:rPr>
          <w:rFonts w:ascii="Times New Roman" w:hAnsi="Times New Roman" w:cs="Times New Roman"/>
          <w:sz w:val="28"/>
          <w:szCs w:val="28"/>
        </w:rPr>
        <w:t>За несколько дней до экзамена обязательно «проиграйте» мысленно ситуацию экзамена, представьте себе во всех деталях обстановку, комиссию, свой ответ. Старайтесь делать это как можно конкретнее, подробнее. Но — внимание! — сконцентрируйтесь на выборе лучшего ответа, лучшей формы поведения, а на саморазрушающие мысли о провале, о собственных страхах постарайтесь не обращать внимания: не гоните их, но и не «зацикливайтесь» на них.</w:t>
      </w:r>
    </w:p>
    <w:p w:rsidR="00D30365" w:rsidRDefault="00D30365"/>
    <w:sectPr w:rsidR="00D303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65" w:rsidRDefault="00D30365" w:rsidP="005C2AAC">
      <w:pPr>
        <w:spacing w:after="0" w:line="240" w:lineRule="auto"/>
      </w:pPr>
      <w:r>
        <w:separator/>
      </w:r>
    </w:p>
  </w:endnote>
  <w:endnote w:type="continuationSeparator" w:id="1">
    <w:p w:rsidR="00D30365" w:rsidRDefault="00D30365" w:rsidP="005C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436"/>
      <w:docPartObj>
        <w:docPartGallery w:val="Page Numbers (Bottom of Page)"/>
        <w:docPartUnique/>
      </w:docPartObj>
    </w:sdtPr>
    <w:sdtContent>
      <w:p w:rsidR="005C2AAC" w:rsidRDefault="005C2AAC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2AAC" w:rsidRDefault="005C2A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65" w:rsidRDefault="00D30365" w:rsidP="005C2AAC">
      <w:pPr>
        <w:spacing w:after="0" w:line="240" w:lineRule="auto"/>
      </w:pPr>
      <w:r>
        <w:separator/>
      </w:r>
    </w:p>
  </w:footnote>
  <w:footnote w:type="continuationSeparator" w:id="1">
    <w:p w:rsidR="00D30365" w:rsidRDefault="00D30365" w:rsidP="005C2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E37"/>
    <w:multiLevelType w:val="hybridMultilevel"/>
    <w:tmpl w:val="3B464C0C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35E836DC"/>
    <w:multiLevelType w:val="hybridMultilevel"/>
    <w:tmpl w:val="C1E288A2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8676992"/>
    <w:multiLevelType w:val="hybridMultilevel"/>
    <w:tmpl w:val="9AA2C3F4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4A7E0A46"/>
    <w:multiLevelType w:val="hybridMultilevel"/>
    <w:tmpl w:val="8320D5F6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62E11094"/>
    <w:multiLevelType w:val="hybridMultilevel"/>
    <w:tmpl w:val="5E4C1902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2AAC"/>
    <w:rsid w:val="005C2AAC"/>
    <w:rsid w:val="00D3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C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2AAC"/>
  </w:style>
  <w:style w:type="paragraph" w:styleId="a6">
    <w:name w:val="footer"/>
    <w:basedOn w:val="a"/>
    <w:link w:val="a7"/>
    <w:uiPriority w:val="99"/>
    <w:unhideWhenUsed/>
    <w:rsid w:val="005C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2012-01-27T09:09:00Z</dcterms:created>
  <dcterms:modified xsi:type="dcterms:W3CDTF">2012-01-27T09:29:00Z</dcterms:modified>
</cp:coreProperties>
</file>