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8AE" w:rsidRPr="0068606C" w:rsidRDefault="009248AE" w:rsidP="002210A5">
      <w:pPr>
        <w:jc w:val="center"/>
        <w:rPr>
          <w:b/>
          <w:sz w:val="28"/>
          <w:szCs w:val="28"/>
        </w:rPr>
      </w:pPr>
      <w:r w:rsidRPr="0068606C">
        <w:rPr>
          <w:b/>
          <w:sz w:val="28"/>
          <w:szCs w:val="28"/>
        </w:rPr>
        <w:t>Мир фантазий: Приём: «Творческая ошибка».</w:t>
      </w:r>
    </w:p>
    <w:p w:rsidR="009248AE" w:rsidRPr="0068606C" w:rsidRDefault="009248AE" w:rsidP="009248AE">
      <w:r w:rsidRPr="0068606C">
        <w:t>Цель:</w:t>
      </w:r>
      <w:r w:rsidRPr="0068606C">
        <w:rPr>
          <w:rStyle w:val="apple-converted-space"/>
          <w:bCs/>
          <w:iCs/>
          <w:color w:val="000000"/>
        </w:rPr>
        <w:t> </w:t>
      </w:r>
      <w:r w:rsidRPr="0068606C">
        <w:t>познакомить учащихся с приёмом «Творческая ошибка».</w:t>
      </w:r>
    </w:p>
    <w:p w:rsidR="009248AE" w:rsidRPr="0068606C" w:rsidRDefault="009248AE" w:rsidP="009248AE">
      <w:r w:rsidRPr="0068606C">
        <w:t>Воображение и фантазия – виды мышления.</w:t>
      </w:r>
    </w:p>
    <w:p w:rsidR="009248AE" w:rsidRPr="0068606C" w:rsidRDefault="009248AE" w:rsidP="009248AE">
      <w:r w:rsidRPr="0068606C">
        <w:t>Воображение</w:t>
      </w:r>
      <w:r w:rsidRPr="0068606C">
        <w:rPr>
          <w:rStyle w:val="apple-converted-space"/>
          <w:color w:val="000000"/>
        </w:rPr>
        <w:t> </w:t>
      </w:r>
      <w:r w:rsidRPr="0068606C">
        <w:t>– умение мысленно создавать новые идеи и образы возможных и невозможных объектов на основе реальных знаний.</w:t>
      </w:r>
    </w:p>
    <w:p w:rsidR="009248AE" w:rsidRPr="0068606C" w:rsidRDefault="009248AE" w:rsidP="009248AE">
      <w:r w:rsidRPr="0068606C">
        <w:t>Фантазия</w:t>
      </w:r>
      <w:r w:rsidRPr="0068606C">
        <w:rPr>
          <w:rStyle w:val="apple-converted-space"/>
          <w:color w:val="000000"/>
        </w:rPr>
        <w:t> </w:t>
      </w:r>
      <w:r w:rsidRPr="0068606C">
        <w:t>– создание тоже новых, но нереальных, сказочных, пока невозможных ситуаций и объектов, но тоже на основе реальных знаний.</w:t>
      </w:r>
    </w:p>
    <w:p w:rsidR="009248AE" w:rsidRPr="0068606C" w:rsidRDefault="009248AE" w:rsidP="009248AE">
      <w:r w:rsidRPr="0068606C">
        <w:t>Классическим примером фантазии является сказка. Мёртвая голова в сказке Пушкина “Руслан и Людмила”, небылицы барона Мюнхгаузена, Буратино, Стойкий оловянный солдатик – это фантастические образы.</w:t>
      </w:r>
    </w:p>
    <w:p w:rsidR="009248AE" w:rsidRPr="0068606C" w:rsidRDefault="009248AE" w:rsidP="009248AE">
      <w:r w:rsidRPr="0068606C">
        <w:t>Развитие фантазии и воображения на занятиях по начальному техническому моделированию.</w:t>
      </w:r>
    </w:p>
    <w:p w:rsidR="009248AE" w:rsidRPr="0068606C" w:rsidRDefault="009248AE" w:rsidP="009248AE">
      <w:r w:rsidRPr="0068606C">
        <w:t xml:space="preserve">По каждой теме программы начального технического моделирования введены упражнения, задания, задачи, в том числе и по </w:t>
      </w:r>
      <w:proofErr w:type="spellStart"/>
      <w:r w:rsidRPr="0068606C">
        <w:t>тризу</w:t>
      </w:r>
      <w:proofErr w:type="spellEnd"/>
      <w:r w:rsidRPr="0068606C">
        <w:t>, на развитие творческого мышления. Они помогают развивать у детей гибкость мышления, неординарный подход к проблемам, учат думать, делать выводы, находить “красивые решения”, получать “изящный результат”.</w:t>
      </w:r>
    </w:p>
    <w:p w:rsidR="009248AE" w:rsidRPr="0068606C" w:rsidRDefault="009248AE" w:rsidP="009248AE">
      <w:r w:rsidRPr="0068606C">
        <w:t>Символ мудрости – сова. За выполненные творческие задания дети получают “совки” и переводят их на накопительный счёт в банк “Мудрости”. В конце полугодий подводятся итоги.</w:t>
      </w:r>
    </w:p>
    <w:p w:rsidR="009248AE" w:rsidRPr="0068606C" w:rsidRDefault="009248AE" w:rsidP="009248AE">
      <w:r w:rsidRPr="0068606C">
        <w:t>Игра “Составим предложение”</w:t>
      </w:r>
    </w:p>
    <w:p w:rsidR="009248AE" w:rsidRPr="0068606C" w:rsidRDefault="009248AE" w:rsidP="009248AE">
      <w:r w:rsidRPr="0068606C">
        <w:t xml:space="preserve">Один из участников называет любое слово. Рядом </w:t>
      </w:r>
      <w:proofErr w:type="gramStart"/>
      <w:r w:rsidRPr="0068606C">
        <w:t>сидящий</w:t>
      </w:r>
      <w:proofErr w:type="gramEnd"/>
      <w:r w:rsidRPr="0068606C">
        <w:t xml:space="preserve"> добавляет по смыслу другое и т.д. В результате нужно быстро проговорить получившееся предложение.</w:t>
      </w:r>
    </w:p>
    <w:p w:rsidR="009248AE" w:rsidRPr="0068606C" w:rsidRDefault="009248AE" w:rsidP="009248AE">
      <w:r w:rsidRPr="0068606C">
        <w:t>Приёмы:</w:t>
      </w:r>
    </w:p>
    <w:p w:rsidR="009248AE" w:rsidRPr="0068606C" w:rsidRDefault="009248AE" w:rsidP="009248AE">
      <w:r w:rsidRPr="0068606C">
        <w:t>“Каракули”</w:t>
      </w:r>
    </w:p>
    <w:p w:rsidR="009248AE" w:rsidRPr="0068606C" w:rsidRDefault="009248AE" w:rsidP="009248AE">
      <w:r w:rsidRPr="0068606C">
        <w:t>Центр листа отметьте точкой. Закройте глаза и на листе бумаги нарисуйте непрерывную запутанную линию. У вас должны получиться каракули. Найдите в них образы различных объектов, обведите их или заштрихуйте. Одна линия может быть использована в создании нескольких образов.</w:t>
      </w:r>
    </w:p>
    <w:p w:rsidR="009248AE" w:rsidRPr="0068606C" w:rsidRDefault="009248AE" w:rsidP="009248AE">
      <w:r w:rsidRPr="0068606C">
        <w:t>“Нарисуем в паре”</w:t>
      </w:r>
    </w:p>
    <w:p w:rsidR="009248AE" w:rsidRPr="0068606C" w:rsidRDefault="009248AE" w:rsidP="009248AE">
      <w:r w:rsidRPr="0068606C">
        <w:t>Каждому участнику даётся индивидуальное задание, которое он должен выполнить как можно точнее.</w:t>
      </w:r>
      <w:r w:rsidRPr="0068606C">
        <w:rPr>
          <w:rStyle w:val="apple-converted-space"/>
          <w:color w:val="000000"/>
        </w:rPr>
        <w:t> </w:t>
      </w:r>
      <w:r w:rsidRPr="0068606C">
        <w:t>Условия: не разговаривать, нельзя прерывать линию, держаться за один фломастер.</w:t>
      </w:r>
    </w:p>
    <w:p w:rsidR="009248AE" w:rsidRPr="0068606C" w:rsidRDefault="009248AE" w:rsidP="009248AE">
      <w:r w:rsidRPr="0068606C">
        <w:t>“Творческая ошибка”</w:t>
      </w:r>
    </w:p>
    <w:p w:rsidR="009248AE" w:rsidRPr="0068606C" w:rsidRDefault="009248AE" w:rsidP="009248AE">
      <w:r w:rsidRPr="0068606C">
        <w:t>При написании слова “автомобиль” ученик ошибся и пропустил какую-нибудь букву или нечаянно вписал лишнюю.</w:t>
      </w:r>
    </w:p>
    <w:p w:rsidR="009248AE" w:rsidRPr="0068606C" w:rsidRDefault="009248AE" w:rsidP="009248AE">
      <w:r w:rsidRPr="0068606C">
        <w:t>Получились слова:</w:t>
      </w:r>
    </w:p>
    <w:p w:rsidR="009248AE" w:rsidRPr="0068606C" w:rsidRDefault="009248AE" w:rsidP="009248AE">
      <w:r w:rsidRPr="0068606C">
        <w:t>Автомобиль</w:t>
      </w:r>
    </w:p>
    <w:p w:rsidR="009248AE" w:rsidRPr="0068606C" w:rsidRDefault="009248AE" w:rsidP="009248AE">
      <w:proofErr w:type="spellStart"/>
      <w:r w:rsidRPr="0068606C">
        <w:t>Автомобил</w:t>
      </w:r>
      <w:proofErr w:type="spellEnd"/>
    </w:p>
    <w:p w:rsidR="009248AE" w:rsidRPr="0068606C" w:rsidRDefault="009248AE" w:rsidP="009248AE">
      <w:proofErr w:type="spellStart"/>
      <w:r w:rsidRPr="0068606C">
        <w:t>Автомобуль</w:t>
      </w:r>
      <w:proofErr w:type="spellEnd"/>
    </w:p>
    <w:p w:rsidR="009248AE" w:rsidRPr="0068606C" w:rsidRDefault="009248AE" w:rsidP="009248AE">
      <w:proofErr w:type="spellStart"/>
      <w:r w:rsidRPr="0068606C">
        <w:t>Автормобиль</w:t>
      </w:r>
      <w:proofErr w:type="spellEnd"/>
    </w:p>
    <w:p w:rsidR="009248AE" w:rsidRPr="0068606C" w:rsidRDefault="009248AE" w:rsidP="009248AE">
      <w:r w:rsidRPr="0068606C">
        <w:t>Как вы думаете, какие будут эти автомобили?</w:t>
      </w:r>
    </w:p>
    <w:p w:rsidR="009248AE" w:rsidRPr="0068606C" w:rsidRDefault="009248AE" w:rsidP="009248AE">
      <w:r w:rsidRPr="0068606C">
        <w:t>Сочинение загадок по алгоритму</w:t>
      </w:r>
    </w:p>
    <w:p w:rsidR="009248AE" w:rsidRPr="0068606C" w:rsidRDefault="009248AE" w:rsidP="009248AE">
      <w:r w:rsidRPr="0068606C">
        <w:t>Можно придумывать загадку, описывая, на что похож предмет. Таблица, которая заполняется по ходу сочинения загадки: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874"/>
        <w:gridCol w:w="1971"/>
      </w:tblGrid>
      <w:tr w:rsidR="009248AE" w:rsidRPr="0068606C" w:rsidTr="00C132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48AE" w:rsidRPr="0068606C" w:rsidRDefault="009248AE" w:rsidP="00C132AC">
            <w:r w:rsidRPr="0068606C">
              <w:t>На что похоже?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48AE" w:rsidRPr="0068606C" w:rsidRDefault="009248AE" w:rsidP="00C132AC">
            <w:r w:rsidRPr="0068606C">
              <w:t>Чем отличается?</w:t>
            </w:r>
          </w:p>
        </w:tc>
      </w:tr>
      <w:tr w:rsidR="009248AE" w:rsidRPr="0068606C" w:rsidTr="00C132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48AE" w:rsidRPr="0068606C" w:rsidRDefault="009248AE" w:rsidP="00C132AC">
            <w:r w:rsidRPr="0068606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48AE" w:rsidRPr="0068606C" w:rsidRDefault="009248AE" w:rsidP="00C132AC">
            <w:r w:rsidRPr="0068606C">
              <w:t> </w:t>
            </w:r>
          </w:p>
        </w:tc>
      </w:tr>
    </w:tbl>
    <w:p w:rsidR="009248AE" w:rsidRPr="0068606C" w:rsidRDefault="009248AE" w:rsidP="009248AE">
      <w:r w:rsidRPr="0068606C">
        <w:t>Алгоритм:</w:t>
      </w:r>
    </w:p>
    <w:p w:rsidR="009248AE" w:rsidRPr="0068606C" w:rsidRDefault="009248AE" w:rsidP="009248AE">
      <w:r w:rsidRPr="0068606C">
        <w:t>Выбрать объект, записать на верхней строчке.</w:t>
      </w:r>
    </w:p>
    <w:p w:rsidR="009248AE" w:rsidRPr="0068606C" w:rsidRDefault="009248AE" w:rsidP="009248AE">
      <w:r w:rsidRPr="0068606C">
        <w:t>Заполнить левую часть таблицы, ответив на вопрос: “На что похож объект?”</w:t>
      </w:r>
    </w:p>
    <w:p w:rsidR="009248AE" w:rsidRPr="0068606C" w:rsidRDefault="009248AE" w:rsidP="009248AE">
      <w:r w:rsidRPr="0068606C">
        <w:t>Заполнить правую часть таблицы: “Чем отличается?”</w:t>
      </w:r>
    </w:p>
    <w:p w:rsidR="009248AE" w:rsidRPr="0068606C" w:rsidRDefault="009248AE" w:rsidP="009248AE">
      <w:r w:rsidRPr="0068606C">
        <w:t>Вставить слова-связки “как…”, “…но не</w:t>
      </w:r>
      <w:proofErr w:type="gramStart"/>
      <w:r w:rsidRPr="0068606C">
        <w:t>…”,.</w:t>
      </w:r>
      <w:proofErr w:type="gramEnd"/>
    </w:p>
    <w:p w:rsidR="009248AE" w:rsidRPr="0068606C" w:rsidRDefault="009248AE" w:rsidP="009248AE">
      <w:r w:rsidRPr="0068606C">
        <w:t>Прочитать готовую загадку.</w:t>
      </w:r>
    </w:p>
    <w:p w:rsidR="009248AE" w:rsidRPr="0068606C" w:rsidRDefault="009248AE" w:rsidP="009248AE">
      <w:r w:rsidRPr="0068606C">
        <w:t>Экзамен “наоборот” или “</w:t>
      </w:r>
      <w:proofErr w:type="spellStart"/>
      <w:r w:rsidRPr="0068606C">
        <w:t>данетка</w:t>
      </w:r>
      <w:proofErr w:type="spellEnd"/>
      <w:r w:rsidRPr="0068606C">
        <w:t>”</w:t>
      </w:r>
    </w:p>
    <w:p w:rsidR="009248AE" w:rsidRPr="0068606C" w:rsidRDefault="009248AE" w:rsidP="009248AE">
      <w:r w:rsidRPr="0068606C">
        <w:t xml:space="preserve">Суть этой игры для всех заключается в том, что ведущий загадывает слово или рассказывает условия какой – то необычной ситуации, а игроки должны разгадать слово или объяснить ситуацию, задавая такие вопросы, на которые можно дать один из пяти ответов: “да”, “нет”, “и да и нет”, “об этом нет информации”, “это не существенно”. Вопросы задаёт не учитель, а ученик – в этом и заключается </w:t>
      </w:r>
      <w:r w:rsidRPr="0068606C">
        <w:lastRenderedPageBreak/>
        <w:t>“экзамен наоборот” Цель “</w:t>
      </w:r>
      <w:proofErr w:type="spellStart"/>
      <w:r w:rsidRPr="0068606C">
        <w:t>данеток</w:t>
      </w:r>
      <w:proofErr w:type="spellEnd"/>
      <w:r w:rsidRPr="0068606C">
        <w:t>” научить задавать сильные вопросы, научить отыскивать критерии классификации любых объектов окружающего мира, быть внимательными.</w:t>
      </w:r>
    </w:p>
    <w:p w:rsidR="009248AE" w:rsidRPr="0068606C" w:rsidRDefault="009248AE" w:rsidP="009248AE">
      <w:r w:rsidRPr="0068606C">
        <w:t>Задача “</w:t>
      </w:r>
      <w:proofErr w:type="spellStart"/>
      <w:r w:rsidRPr="0068606C">
        <w:t>данетка</w:t>
      </w:r>
      <w:proofErr w:type="spellEnd"/>
      <w:r w:rsidRPr="0068606C">
        <w:t>”</w:t>
      </w:r>
    </w:p>
    <w:p w:rsidR="009248AE" w:rsidRPr="0068606C" w:rsidRDefault="009248AE" w:rsidP="009248AE">
      <w:r w:rsidRPr="0068606C">
        <w:t>По узкой горной дороге на огромной скорости мчится машина Смита, за ней несколько машин преследователей. Свернуть некуда: справа скала, слева пропасть. Вдруг у Смита замерло сердце: за поворотом он увидел дуб, который рос прямо посередине дороги. Что делать?</w:t>
      </w:r>
    </w:p>
    <w:p w:rsidR="009248AE" w:rsidRPr="0068606C" w:rsidRDefault="009248AE" w:rsidP="009248AE">
      <w:r w:rsidRPr="0068606C">
        <w:t>Играем со словарём</w:t>
      </w:r>
    </w:p>
    <w:p w:rsidR="009248AE" w:rsidRPr="0068606C" w:rsidRDefault="009248AE" w:rsidP="009248AE">
      <w:r w:rsidRPr="0068606C">
        <w:t>Предлагается три случайных слова. Например: кирпич, стакан, шляпа.</w:t>
      </w:r>
    </w:p>
    <w:p w:rsidR="009248AE" w:rsidRPr="0068606C" w:rsidRDefault="009248AE" w:rsidP="009248AE">
      <w:r w:rsidRPr="0068606C">
        <w:t>Напишите три предложения, связанных между собой по смыслу.</w:t>
      </w:r>
    </w:p>
    <w:p w:rsidR="009248AE" w:rsidRPr="0068606C" w:rsidRDefault="009248AE" w:rsidP="009248AE">
      <w:r w:rsidRPr="0068606C">
        <w:t>В каждом предложении необходимо использовать все три слова.</w:t>
      </w:r>
    </w:p>
    <w:p w:rsidR="009248AE" w:rsidRPr="0068606C" w:rsidRDefault="009248AE" w:rsidP="009248AE">
      <w:r w:rsidRPr="0068606C">
        <w:t>Ответ:</w:t>
      </w:r>
      <w:r w:rsidRPr="0068606C">
        <w:rPr>
          <w:rStyle w:val="apple-converted-space"/>
          <w:iCs/>
          <w:color w:val="000000"/>
        </w:rPr>
        <w:t> </w:t>
      </w:r>
      <w:r w:rsidRPr="0068606C">
        <w:t>По улице крался Шерлок Холмс в шляпе, надвинутой на глаза, с кирпичом в одной руке и стаканом в другой. Доктор Ватсон, неожиданно наткнувшись на него, в изумлении воскликнул: “Холмс, стакан с кирпичом совершенно не идут к твоей шляпе!”. "</w:t>
      </w:r>
      <w:proofErr w:type="gramStart"/>
      <w:r w:rsidRPr="0068606C">
        <w:t>Т-</w:t>
      </w:r>
      <w:proofErr w:type="gramEnd"/>
      <w:r w:rsidRPr="0068606C">
        <w:t xml:space="preserve"> </w:t>
      </w:r>
      <w:proofErr w:type="spellStart"/>
      <w:r w:rsidRPr="0068606C">
        <w:t>сс</w:t>
      </w:r>
      <w:proofErr w:type="spellEnd"/>
      <w:r w:rsidRPr="0068606C">
        <w:t>", прошипел Холмс, - шляпа при вас, примите стакан и кирпич медленно следуйте за мной”.</w:t>
      </w:r>
    </w:p>
    <w:p w:rsidR="009248AE" w:rsidRPr="0068606C" w:rsidRDefault="009248AE" w:rsidP="009248AE">
      <w:r w:rsidRPr="0068606C">
        <w:t>На что похоже?</w:t>
      </w:r>
    </w:p>
    <w:p w:rsidR="009248AE" w:rsidRPr="0068606C" w:rsidRDefault="009248AE" w:rsidP="009248AE">
      <w:r>
        <w:rPr>
          <w:noProof/>
        </w:rPr>
        <w:drawing>
          <wp:inline distT="0" distB="0" distL="0" distR="0">
            <wp:extent cx="819150" cy="904875"/>
            <wp:effectExtent l="19050" t="0" r="0" b="0"/>
            <wp:docPr id="1" name="Рисунок 1" descr="im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606C">
        <w:t> </w:t>
      </w:r>
      <w:r w:rsidRPr="0068606C">
        <w:rPr>
          <w:rStyle w:val="apple-converted-space"/>
          <w:color w:val="000000"/>
        </w:rPr>
        <w:t> </w:t>
      </w:r>
      <w:r>
        <w:rPr>
          <w:noProof/>
        </w:rPr>
        <w:drawing>
          <wp:inline distT="0" distB="0" distL="0" distR="0">
            <wp:extent cx="1038225" cy="762000"/>
            <wp:effectExtent l="19050" t="0" r="9525" b="0"/>
            <wp:docPr id="2" name="Рисунок 2" descr="im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8AE" w:rsidRPr="0068606C" w:rsidRDefault="009248AE" w:rsidP="009248AE">
      <w:r w:rsidRPr="0068606C">
        <w:t>Приём “Конструкция”</w:t>
      </w:r>
    </w:p>
    <w:p w:rsidR="009248AE" w:rsidRPr="0068606C" w:rsidRDefault="009248AE" w:rsidP="009248AE">
      <w:r w:rsidRPr="0068606C">
        <w:t>У каждого участника имеются различные фигуры. Их нужно соединить воедино с помощью клея. Начинает первый участник, затем передаёт второму и т.д. Получилась фантастическая фигура. Всем вместе придумать ей название и подписать её.</w:t>
      </w:r>
    </w:p>
    <w:p w:rsidR="009248AE" w:rsidRPr="0068606C" w:rsidRDefault="009248AE" w:rsidP="009248AE">
      <w:r w:rsidRPr="0068606C">
        <w:t>Игра “Кто? С кем? Где? Когда?”</w:t>
      </w:r>
    </w:p>
    <w:p w:rsidR="009248AE" w:rsidRPr="0068606C" w:rsidRDefault="009248AE" w:rsidP="009248AE">
      <w:r w:rsidRPr="0068606C">
        <w:t>Задаётся вопрос, участник записывает на него ответ, после чего загибает верхний край листа на себя таким образом, чтобы написанного не было видно и передаёт листок другому человеку. Ему задаётся следующий вопрос – он отвечает, загибает край листа и передаёт другому. Затем лист разворачивается, и читаются неожиданные, смешные, коллективные истории.</w:t>
      </w:r>
    </w:p>
    <w:p w:rsidR="009248AE" w:rsidRPr="0068606C" w:rsidRDefault="009248AE" w:rsidP="009248AE">
      <w:r w:rsidRPr="0068606C">
        <w:t>Вопросы:</w:t>
      </w:r>
      <w:r w:rsidRPr="0068606C">
        <w:rPr>
          <w:rStyle w:val="apple-converted-space"/>
          <w:iCs/>
          <w:color w:val="000000"/>
        </w:rPr>
        <w:t> </w:t>
      </w:r>
      <w:r w:rsidRPr="0068606C">
        <w:t>“Кто? С кем? Где? Когда? Что делали? Кто пришёл? Что сказал? Чем дело закончилось?”</w:t>
      </w:r>
    </w:p>
    <w:p w:rsidR="009248AE" w:rsidRPr="0068606C" w:rsidRDefault="009248AE" w:rsidP="009248AE">
      <w:r w:rsidRPr="0068606C">
        <w:t>Гимнастика ума по методу Л.Н.Толстого</w:t>
      </w:r>
    </w:p>
    <w:p w:rsidR="009248AE" w:rsidRPr="0068606C" w:rsidRDefault="009248AE" w:rsidP="009248AE">
      <w:r w:rsidRPr="0068606C">
        <w:t>Пишут, что Л.Н. Толстой регулярно пользовался каждое утро в качестве гимнастики ума таким методом.</w:t>
      </w:r>
    </w:p>
    <w:p w:rsidR="009248AE" w:rsidRPr="0068606C" w:rsidRDefault="009248AE" w:rsidP="009248AE">
      <w:r w:rsidRPr="0068606C">
        <w:t>Взять самый обычный предмет: стол, стул, подушку, книгу…</w:t>
      </w:r>
    </w:p>
    <w:p w:rsidR="009248AE" w:rsidRPr="0068606C" w:rsidRDefault="009248AE" w:rsidP="009248AE">
      <w:r w:rsidRPr="0068606C">
        <w:t>Описать этот предмет словами человека, который никогда его раньше не видел, не знает, что это такое и зачем.</w:t>
      </w:r>
    </w:p>
    <w:p w:rsidR="009248AE" w:rsidRPr="0068606C" w:rsidRDefault="009248AE" w:rsidP="009248AE">
      <w:r w:rsidRPr="0068606C">
        <w:t>Например: Что бы сказал австралийский абориген о часах?</w:t>
      </w:r>
    </w:p>
    <w:p w:rsidR="009248AE" w:rsidRPr="0068606C" w:rsidRDefault="009248AE" w:rsidP="009248AE">
      <w:r w:rsidRPr="0068606C">
        <w:t>Обратная связь.</w:t>
      </w:r>
    </w:p>
    <w:p w:rsidR="009248AE" w:rsidRPr="0068606C" w:rsidRDefault="009248AE" w:rsidP="009248AE">
      <w:r>
        <w:rPr>
          <w:noProof/>
        </w:rPr>
        <w:drawing>
          <wp:inline distT="0" distB="0" distL="0" distR="0">
            <wp:extent cx="1038225" cy="990600"/>
            <wp:effectExtent l="19050" t="0" r="9525" b="0"/>
            <wp:docPr id="3" name="Рисунок 3" descr="im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606C">
        <w:rPr>
          <w:rStyle w:val="apple-converted-space"/>
          <w:color w:val="000000"/>
        </w:rPr>
        <w:t> </w:t>
      </w:r>
      <w:r>
        <w:rPr>
          <w:noProof/>
        </w:rPr>
        <w:drawing>
          <wp:inline distT="0" distB="0" distL="0" distR="0">
            <wp:extent cx="1009650" cy="990600"/>
            <wp:effectExtent l="19050" t="0" r="0" b="0"/>
            <wp:docPr id="4" name="Рисунок 4" descr="im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606C">
        <w:rPr>
          <w:rStyle w:val="apple-converted-space"/>
          <w:color w:val="000000"/>
        </w:rPr>
        <w:t> </w:t>
      </w:r>
      <w:r>
        <w:rPr>
          <w:noProof/>
        </w:rPr>
        <w:drawing>
          <wp:inline distT="0" distB="0" distL="0" distR="0">
            <wp:extent cx="1047750" cy="981075"/>
            <wp:effectExtent l="19050" t="0" r="0" b="0"/>
            <wp:docPr id="5" name="Рисунок 5" descr="im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8AE" w:rsidRDefault="009248AE" w:rsidP="009248AE">
      <w:r>
        <w:t xml:space="preserve">Итог занятия: </w:t>
      </w:r>
      <w:proofErr w:type="gramStart"/>
      <w:r>
        <w:t>-Ч</w:t>
      </w:r>
      <w:proofErr w:type="gramEnd"/>
      <w:r>
        <w:t>то запомнилось?</w:t>
      </w:r>
    </w:p>
    <w:p w:rsidR="009248AE" w:rsidRPr="0068606C" w:rsidRDefault="009248AE" w:rsidP="009248AE">
      <w:r>
        <w:t xml:space="preserve">                        - Что понравилось?</w:t>
      </w:r>
    </w:p>
    <w:p w:rsidR="00E07225" w:rsidRDefault="00E07225"/>
    <w:sectPr w:rsidR="00E07225" w:rsidSect="009248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248AE"/>
    <w:rsid w:val="001F2988"/>
    <w:rsid w:val="002210A5"/>
    <w:rsid w:val="00597A77"/>
    <w:rsid w:val="009248AE"/>
    <w:rsid w:val="00955D8D"/>
    <w:rsid w:val="00E07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298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988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F2988"/>
    <w:pPr>
      <w:pBdr>
        <w:bottom w:val="single" w:sz="8" w:space="4" w:color="F07F09" w:themeColor="accent1"/>
      </w:pBdr>
      <w:spacing w:after="300"/>
      <w:contextualSpacing/>
    </w:pPr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1F2988"/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a0"/>
    <w:rsid w:val="009248AE"/>
  </w:style>
  <w:style w:type="paragraph" w:styleId="a5">
    <w:name w:val="Balloon Text"/>
    <w:basedOn w:val="a"/>
    <w:link w:val="a6"/>
    <w:uiPriority w:val="99"/>
    <w:semiHidden/>
    <w:unhideWhenUsed/>
    <w:rsid w:val="009248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8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761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Лаборант</cp:lastModifiedBy>
  <cp:revision>3</cp:revision>
  <dcterms:created xsi:type="dcterms:W3CDTF">2011-10-13T07:58:00Z</dcterms:created>
  <dcterms:modified xsi:type="dcterms:W3CDTF">2011-12-08T03:15:00Z</dcterms:modified>
</cp:coreProperties>
</file>