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58D" w:rsidRPr="005D4155" w:rsidRDefault="004C758D" w:rsidP="004C75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D4155">
        <w:rPr>
          <w:rFonts w:ascii="Times New Roman" w:hAnsi="Times New Roman" w:cs="Times New Roman"/>
          <w:b/>
          <w:sz w:val="24"/>
          <w:szCs w:val="24"/>
        </w:rPr>
        <w:t xml:space="preserve">   «Рассмотрено»                                                        «Согласовано»                                                          «Утверждаю»</w:t>
      </w:r>
    </w:p>
    <w:p w:rsidR="004C758D" w:rsidRPr="005D4155" w:rsidRDefault="004C758D" w:rsidP="004C75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D4155">
        <w:rPr>
          <w:rFonts w:ascii="Times New Roman" w:hAnsi="Times New Roman" w:cs="Times New Roman"/>
          <w:b/>
          <w:sz w:val="24"/>
          <w:szCs w:val="24"/>
        </w:rPr>
        <w:t>МО английского языка                                           Зам директора по УВР                                             Директор</w:t>
      </w:r>
    </w:p>
    <w:p w:rsidR="004C758D" w:rsidRPr="005D4155" w:rsidRDefault="004C758D" w:rsidP="004C758D">
      <w:pPr>
        <w:tabs>
          <w:tab w:val="left" w:pos="609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D4155">
        <w:rPr>
          <w:rFonts w:ascii="Times New Roman" w:hAnsi="Times New Roman" w:cs="Times New Roman"/>
          <w:b/>
          <w:sz w:val="24"/>
          <w:szCs w:val="24"/>
        </w:rPr>
        <w:t xml:space="preserve">Протокол №1                                                              </w:t>
      </w:r>
      <w:proofErr w:type="spellStart"/>
      <w:r w:rsidRPr="005D4155">
        <w:rPr>
          <w:rFonts w:ascii="Times New Roman" w:hAnsi="Times New Roman" w:cs="Times New Roman"/>
          <w:b/>
          <w:sz w:val="24"/>
          <w:szCs w:val="24"/>
        </w:rPr>
        <w:t>Шелухина</w:t>
      </w:r>
      <w:proofErr w:type="spellEnd"/>
      <w:r w:rsidRPr="005D4155">
        <w:rPr>
          <w:rFonts w:ascii="Times New Roman" w:hAnsi="Times New Roman" w:cs="Times New Roman"/>
          <w:b/>
          <w:sz w:val="24"/>
          <w:szCs w:val="24"/>
        </w:rPr>
        <w:t xml:space="preserve"> Т.Д.                                                        </w:t>
      </w:r>
      <w:proofErr w:type="spellStart"/>
      <w:r w:rsidRPr="005D4155">
        <w:rPr>
          <w:rFonts w:ascii="Times New Roman" w:hAnsi="Times New Roman" w:cs="Times New Roman"/>
          <w:b/>
          <w:sz w:val="24"/>
          <w:szCs w:val="24"/>
        </w:rPr>
        <w:t>Балмуханова</w:t>
      </w:r>
      <w:proofErr w:type="spellEnd"/>
      <w:r w:rsidRPr="005D4155">
        <w:rPr>
          <w:rFonts w:ascii="Times New Roman" w:hAnsi="Times New Roman" w:cs="Times New Roman"/>
          <w:b/>
          <w:sz w:val="24"/>
          <w:szCs w:val="24"/>
        </w:rPr>
        <w:t xml:space="preserve"> Д.К.</w:t>
      </w:r>
    </w:p>
    <w:p w:rsidR="004C758D" w:rsidRPr="005D4155" w:rsidRDefault="004C758D" w:rsidP="004C758D">
      <w:pPr>
        <w:tabs>
          <w:tab w:val="left" w:pos="6097"/>
          <w:tab w:val="left" w:pos="11969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D4155">
        <w:rPr>
          <w:rFonts w:ascii="Times New Roman" w:hAnsi="Times New Roman" w:cs="Times New Roman"/>
          <w:b/>
          <w:sz w:val="24"/>
          <w:szCs w:val="24"/>
        </w:rPr>
        <w:t>От 05.09.2011г                                                           «____» _______________2011г.</w:t>
      </w:r>
      <w:r w:rsidR="005D4155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5D4155">
        <w:rPr>
          <w:rFonts w:ascii="Times New Roman" w:hAnsi="Times New Roman" w:cs="Times New Roman"/>
          <w:b/>
          <w:sz w:val="24"/>
          <w:szCs w:val="24"/>
        </w:rPr>
        <w:t>«___» ____________2011г.</w:t>
      </w:r>
    </w:p>
    <w:p w:rsidR="00D47569" w:rsidRDefault="003B44D5" w:rsidP="00C8041B">
      <w:pPr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3B44D5">
        <w:rPr>
          <w:rFonts w:ascii="Times New Roman" w:hAnsi="Times New Roman" w:cs="Times New Roman"/>
          <w:b/>
          <w:sz w:val="32"/>
          <w:szCs w:val="32"/>
        </w:rPr>
        <w:t>План-график проведения методических дней</w:t>
      </w:r>
    </w:p>
    <w:p w:rsidR="003B44D5" w:rsidRPr="005D4155" w:rsidRDefault="003B44D5" w:rsidP="00C8041B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D4155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3B44D5" w:rsidRPr="005D4155" w:rsidRDefault="003B44D5" w:rsidP="005D4155">
      <w:pPr>
        <w:pStyle w:val="a3"/>
        <w:numPr>
          <w:ilvl w:val="0"/>
          <w:numId w:val="2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D4155">
        <w:rPr>
          <w:rFonts w:ascii="Times New Roman" w:hAnsi="Times New Roman" w:cs="Times New Roman"/>
          <w:sz w:val="24"/>
          <w:szCs w:val="24"/>
        </w:rPr>
        <w:t>Обеспечение методического сопровождения образовательного процесса</w:t>
      </w:r>
    </w:p>
    <w:p w:rsidR="003B44D5" w:rsidRPr="005D4155" w:rsidRDefault="003B44D5" w:rsidP="005D4155">
      <w:pPr>
        <w:pStyle w:val="a3"/>
        <w:numPr>
          <w:ilvl w:val="0"/>
          <w:numId w:val="2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D4155">
        <w:rPr>
          <w:rFonts w:ascii="Times New Roman" w:hAnsi="Times New Roman" w:cs="Times New Roman"/>
          <w:sz w:val="24"/>
          <w:szCs w:val="24"/>
        </w:rPr>
        <w:t>Обобщение и внедрение в учебно-воспитательную деятельность передового педагогического опыта</w:t>
      </w:r>
    </w:p>
    <w:p w:rsidR="003B44D5" w:rsidRPr="005D4155" w:rsidRDefault="003B44D5" w:rsidP="005D4155">
      <w:pPr>
        <w:pStyle w:val="a3"/>
        <w:numPr>
          <w:ilvl w:val="0"/>
          <w:numId w:val="2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D4155">
        <w:rPr>
          <w:rFonts w:ascii="Times New Roman" w:hAnsi="Times New Roman" w:cs="Times New Roman"/>
          <w:sz w:val="24"/>
          <w:szCs w:val="24"/>
        </w:rPr>
        <w:t>Повышение профессиональной компетентности педагогического коллектива. Обеспечение индивидуального подхода в формировании и повышении уровня компетенции педагогов</w:t>
      </w:r>
    </w:p>
    <w:p w:rsidR="003B44D5" w:rsidRPr="005D4155" w:rsidRDefault="003B44D5" w:rsidP="005D4155">
      <w:pPr>
        <w:pStyle w:val="a3"/>
        <w:numPr>
          <w:ilvl w:val="0"/>
          <w:numId w:val="2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D4155">
        <w:rPr>
          <w:rFonts w:ascii="Times New Roman" w:hAnsi="Times New Roman" w:cs="Times New Roman"/>
          <w:sz w:val="24"/>
          <w:szCs w:val="24"/>
        </w:rPr>
        <w:t>Оказание комплексной методической поддержки в реализации деятельности в рамках одной или нескольких смежных педагогических тем</w:t>
      </w:r>
    </w:p>
    <w:p w:rsidR="003B44D5" w:rsidRPr="005D4155" w:rsidRDefault="003B44D5" w:rsidP="005D4155">
      <w:pPr>
        <w:pStyle w:val="a3"/>
        <w:numPr>
          <w:ilvl w:val="0"/>
          <w:numId w:val="2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D4155">
        <w:rPr>
          <w:rFonts w:ascii="Times New Roman" w:hAnsi="Times New Roman" w:cs="Times New Roman"/>
          <w:sz w:val="24"/>
          <w:szCs w:val="24"/>
        </w:rPr>
        <w:t>Создание условий для реализации творческого потенциала как коллектива в целом, так и каждого его члена в отдельности.</w:t>
      </w:r>
    </w:p>
    <w:tbl>
      <w:tblPr>
        <w:tblStyle w:val="a4"/>
        <w:tblW w:w="15701" w:type="dxa"/>
        <w:tblLayout w:type="fixed"/>
        <w:tblLook w:val="04A0"/>
      </w:tblPr>
      <w:tblGrid>
        <w:gridCol w:w="1101"/>
        <w:gridCol w:w="1417"/>
        <w:gridCol w:w="1701"/>
        <w:gridCol w:w="4252"/>
        <w:gridCol w:w="1418"/>
        <w:gridCol w:w="2551"/>
        <w:gridCol w:w="1418"/>
        <w:gridCol w:w="1843"/>
      </w:tblGrid>
      <w:tr w:rsidR="003B44D5" w:rsidTr="00C8041B">
        <w:tc>
          <w:tcPr>
            <w:tcW w:w="1101" w:type="dxa"/>
          </w:tcPr>
          <w:p w:rsidR="003B44D5" w:rsidRDefault="003B44D5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417" w:type="dxa"/>
          </w:tcPr>
          <w:p w:rsidR="003B44D5" w:rsidRDefault="003B44D5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  <w:p w:rsidR="003B44D5" w:rsidRDefault="003B44D5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701" w:type="dxa"/>
          </w:tcPr>
          <w:p w:rsidR="003B44D5" w:rsidRDefault="003B44D5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3B44D5" w:rsidRDefault="003B44D5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4252" w:type="dxa"/>
          </w:tcPr>
          <w:p w:rsidR="003B44D5" w:rsidRDefault="00F30253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Тематика методических дней</w:t>
            </w:r>
          </w:p>
        </w:tc>
        <w:tc>
          <w:tcPr>
            <w:tcW w:w="1418" w:type="dxa"/>
          </w:tcPr>
          <w:p w:rsidR="003B44D5" w:rsidRDefault="00F30253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и класс</w:t>
            </w:r>
          </w:p>
        </w:tc>
        <w:tc>
          <w:tcPr>
            <w:tcW w:w="2551" w:type="dxa"/>
          </w:tcPr>
          <w:p w:rsidR="003B44D5" w:rsidRDefault="00F30253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уроков</w:t>
            </w:r>
          </w:p>
        </w:tc>
        <w:tc>
          <w:tcPr>
            <w:tcW w:w="1418" w:type="dxa"/>
          </w:tcPr>
          <w:p w:rsidR="003B44D5" w:rsidRDefault="00F30253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843" w:type="dxa"/>
          </w:tcPr>
          <w:p w:rsidR="003B44D5" w:rsidRDefault="00F30253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проводит урок</w:t>
            </w:r>
          </w:p>
        </w:tc>
      </w:tr>
      <w:tr w:rsidR="00F30253" w:rsidTr="00C8041B">
        <w:tc>
          <w:tcPr>
            <w:tcW w:w="1101" w:type="dxa"/>
            <w:vMerge w:val="restart"/>
          </w:tcPr>
          <w:p w:rsidR="00F30253" w:rsidRDefault="00F30253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1417" w:type="dxa"/>
            <w:vMerge w:val="restart"/>
            <w:textDirection w:val="btLr"/>
          </w:tcPr>
          <w:p w:rsidR="00F30253" w:rsidRDefault="00F30253" w:rsidP="003B44D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F30253" w:rsidRDefault="00F30253" w:rsidP="003B44D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253" w:rsidRDefault="00F30253" w:rsidP="003B44D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253" w:rsidRDefault="00F30253" w:rsidP="003B44D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0253" w:rsidRDefault="00F30253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18.10.2011</w:t>
            </w:r>
          </w:p>
          <w:p w:rsidR="00F30253" w:rsidRDefault="00F30253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F30253" w:rsidRDefault="00F30253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«Дидактико-методические находки учителей по организации ситуации успеха на уроках»</w:t>
            </w:r>
          </w:p>
        </w:tc>
        <w:tc>
          <w:tcPr>
            <w:tcW w:w="1418" w:type="dxa"/>
          </w:tcPr>
          <w:p w:rsidR="00F30253" w:rsidRDefault="00F30253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з, 10»А» класс</w:t>
            </w:r>
          </w:p>
        </w:tc>
        <w:tc>
          <w:tcPr>
            <w:tcW w:w="2551" w:type="dxa"/>
          </w:tcPr>
          <w:p w:rsidR="00F30253" w:rsidRPr="00F30253" w:rsidRDefault="00F30253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“Health freak”</w:t>
            </w:r>
            <w:r w:rsidR="007E1B61">
              <w:rPr>
                <w:rFonts w:ascii="Times New Roman" w:hAnsi="Times New Roman" w:cs="Times New Roman"/>
                <w:sz w:val="24"/>
                <w:szCs w:val="24"/>
              </w:rPr>
              <w:t>(Фанат здоровья)</w:t>
            </w:r>
          </w:p>
        </w:tc>
        <w:tc>
          <w:tcPr>
            <w:tcW w:w="1418" w:type="dxa"/>
          </w:tcPr>
          <w:p w:rsidR="00F30253" w:rsidRDefault="007E1B61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  <w:p w:rsidR="007E1B61" w:rsidRDefault="007E1B61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1843" w:type="dxa"/>
          </w:tcPr>
          <w:p w:rsidR="00F30253" w:rsidRDefault="007E1B61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Кишенова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Омировна</w:t>
            </w:r>
            <w:proofErr w:type="spellEnd"/>
          </w:p>
        </w:tc>
      </w:tr>
      <w:tr w:rsidR="00F30253" w:rsidTr="00C8041B">
        <w:tc>
          <w:tcPr>
            <w:tcW w:w="1101" w:type="dxa"/>
            <w:vMerge/>
          </w:tcPr>
          <w:p w:rsidR="00F30253" w:rsidRDefault="00F30253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30253" w:rsidRDefault="00F30253" w:rsidP="003B4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0253" w:rsidRDefault="00F30253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19.10.2011</w:t>
            </w:r>
          </w:p>
        </w:tc>
        <w:tc>
          <w:tcPr>
            <w:tcW w:w="4252" w:type="dxa"/>
            <w:vMerge/>
          </w:tcPr>
          <w:p w:rsidR="00F30253" w:rsidRDefault="00F30253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0253" w:rsidRDefault="00F30253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30253" w:rsidRDefault="00F30253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0253" w:rsidRDefault="00F30253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30253" w:rsidRDefault="00F30253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253" w:rsidTr="00C8041B">
        <w:tc>
          <w:tcPr>
            <w:tcW w:w="1101" w:type="dxa"/>
            <w:vMerge/>
          </w:tcPr>
          <w:p w:rsidR="00F30253" w:rsidRDefault="00F30253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30253" w:rsidRDefault="00F30253" w:rsidP="003B4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0253" w:rsidRDefault="00F30253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20.10.2011</w:t>
            </w:r>
          </w:p>
        </w:tc>
        <w:tc>
          <w:tcPr>
            <w:tcW w:w="4252" w:type="dxa"/>
            <w:vMerge/>
          </w:tcPr>
          <w:p w:rsidR="00F30253" w:rsidRDefault="00F30253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0253" w:rsidRDefault="00F30253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30253" w:rsidRDefault="00F30253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0253" w:rsidRDefault="00F30253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30253" w:rsidRDefault="00F30253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253" w:rsidTr="00C8041B">
        <w:tc>
          <w:tcPr>
            <w:tcW w:w="1101" w:type="dxa"/>
            <w:vMerge w:val="restart"/>
          </w:tcPr>
          <w:p w:rsidR="00F30253" w:rsidRDefault="00F30253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1417" w:type="dxa"/>
            <w:vMerge w:val="restart"/>
            <w:textDirection w:val="btLr"/>
          </w:tcPr>
          <w:p w:rsidR="00F30253" w:rsidRDefault="00F30253" w:rsidP="003B44D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</w:tcPr>
          <w:p w:rsidR="007E1B61" w:rsidRDefault="00F30253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06.12.2011</w:t>
            </w:r>
          </w:p>
        </w:tc>
        <w:tc>
          <w:tcPr>
            <w:tcW w:w="4252" w:type="dxa"/>
            <w:vMerge w:val="restart"/>
          </w:tcPr>
          <w:p w:rsidR="00F30253" w:rsidRDefault="00F30253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опыт-крупица творчества»</w:t>
            </w:r>
          </w:p>
        </w:tc>
        <w:tc>
          <w:tcPr>
            <w:tcW w:w="1418" w:type="dxa"/>
          </w:tcPr>
          <w:p w:rsidR="00F30253" w:rsidRDefault="00F30253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30253" w:rsidRDefault="00F30253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0253" w:rsidRDefault="00F30253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30253" w:rsidRDefault="00F30253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253" w:rsidTr="00C8041B">
        <w:tc>
          <w:tcPr>
            <w:tcW w:w="1101" w:type="dxa"/>
            <w:vMerge/>
          </w:tcPr>
          <w:p w:rsidR="00F30253" w:rsidRDefault="00F30253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30253" w:rsidRDefault="00F30253" w:rsidP="003B4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0253" w:rsidRDefault="00F30253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07.12.2011</w:t>
            </w:r>
          </w:p>
        </w:tc>
        <w:tc>
          <w:tcPr>
            <w:tcW w:w="4252" w:type="dxa"/>
            <w:vMerge/>
          </w:tcPr>
          <w:p w:rsidR="00F30253" w:rsidRDefault="00F30253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0253" w:rsidRDefault="00F30253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30253" w:rsidRDefault="00F30253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0253" w:rsidRDefault="00F30253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30253" w:rsidRDefault="00F30253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253" w:rsidTr="00C8041B">
        <w:tc>
          <w:tcPr>
            <w:tcW w:w="1101" w:type="dxa"/>
            <w:vMerge/>
          </w:tcPr>
          <w:p w:rsidR="00F30253" w:rsidRDefault="00F30253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30253" w:rsidRDefault="00F30253" w:rsidP="003B4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0253" w:rsidRDefault="00F30253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253" w:rsidRDefault="00F30253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08.12.2011</w:t>
            </w:r>
          </w:p>
        </w:tc>
        <w:tc>
          <w:tcPr>
            <w:tcW w:w="4252" w:type="dxa"/>
            <w:vMerge/>
          </w:tcPr>
          <w:p w:rsidR="00F30253" w:rsidRDefault="00F30253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0253" w:rsidRDefault="007E1B61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з, 7 «Б»класс</w:t>
            </w:r>
          </w:p>
        </w:tc>
        <w:tc>
          <w:tcPr>
            <w:tcW w:w="2551" w:type="dxa"/>
          </w:tcPr>
          <w:p w:rsidR="00F30253" w:rsidRDefault="007E1B61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«Еда и напитки. Исчисляемые и неисчисляемые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сущ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F30253" w:rsidRDefault="007E1B61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смена, 5 урок,17:15</w:t>
            </w:r>
          </w:p>
        </w:tc>
        <w:tc>
          <w:tcPr>
            <w:tcW w:w="1843" w:type="dxa"/>
          </w:tcPr>
          <w:p w:rsidR="00F30253" w:rsidRDefault="007E1B61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Анна Геннадьевна</w:t>
            </w:r>
          </w:p>
        </w:tc>
      </w:tr>
      <w:tr w:rsidR="00F30253" w:rsidRPr="007E1B61" w:rsidTr="00C8041B">
        <w:trPr>
          <w:trHeight w:val="593"/>
        </w:trPr>
        <w:tc>
          <w:tcPr>
            <w:tcW w:w="1101" w:type="dxa"/>
            <w:vMerge w:val="restart"/>
          </w:tcPr>
          <w:p w:rsidR="00F30253" w:rsidRDefault="00F30253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1417" w:type="dxa"/>
            <w:vMerge w:val="restart"/>
            <w:textDirection w:val="btLr"/>
          </w:tcPr>
          <w:p w:rsidR="00F30253" w:rsidRDefault="00F30253" w:rsidP="003B44D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</w:tcPr>
          <w:p w:rsidR="00F30253" w:rsidRDefault="00FE2945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0253">
              <w:rPr>
                <w:rFonts w:ascii="Times New Roman" w:hAnsi="Times New Roman" w:cs="Times New Roman"/>
                <w:sz w:val="24"/>
                <w:szCs w:val="24"/>
              </w:rPr>
              <w:t>1.02.2012</w:t>
            </w:r>
          </w:p>
        </w:tc>
        <w:tc>
          <w:tcPr>
            <w:tcW w:w="4252" w:type="dxa"/>
            <w:vMerge w:val="restart"/>
          </w:tcPr>
          <w:p w:rsidR="00F30253" w:rsidRDefault="00F30253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«Владение педагогическими технологиями и методиками как показатель мастерства учителя»</w:t>
            </w:r>
          </w:p>
          <w:p w:rsidR="00FE2945" w:rsidRDefault="00FE2945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0253" w:rsidRDefault="007E1B61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з, 5 «Б» класс</w:t>
            </w:r>
          </w:p>
        </w:tc>
        <w:tc>
          <w:tcPr>
            <w:tcW w:w="2551" w:type="dxa"/>
          </w:tcPr>
          <w:p w:rsidR="00F30253" w:rsidRPr="004C758D" w:rsidRDefault="007E1B61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квартира. Употребление</w:t>
            </w:r>
            <w:r w:rsidRPr="004C7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оборота</w:t>
            </w:r>
            <w:r w:rsidRPr="004C758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</w:t>
            </w:r>
            <w:r w:rsidRPr="004C7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4C758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</w:t>
            </w:r>
            <w:r w:rsidRPr="004C7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Pr="004C75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F30253" w:rsidRPr="007E1B61" w:rsidRDefault="007E1B61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урок, 10:50</w:t>
            </w:r>
          </w:p>
        </w:tc>
        <w:tc>
          <w:tcPr>
            <w:tcW w:w="1843" w:type="dxa"/>
          </w:tcPr>
          <w:p w:rsidR="00F30253" w:rsidRPr="007E1B61" w:rsidRDefault="007E1B61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Гофман Марина Александровна</w:t>
            </w:r>
          </w:p>
        </w:tc>
      </w:tr>
      <w:tr w:rsidR="00F30253" w:rsidTr="00C8041B">
        <w:tc>
          <w:tcPr>
            <w:tcW w:w="1101" w:type="dxa"/>
            <w:vMerge/>
          </w:tcPr>
          <w:p w:rsidR="00F30253" w:rsidRPr="007E1B61" w:rsidRDefault="00F30253" w:rsidP="003B44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F30253" w:rsidRPr="007E1B61" w:rsidRDefault="00F30253" w:rsidP="003B44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7E1B61" w:rsidRDefault="00F30253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22.02.2012</w:t>
            </w:r>
          </w:p>
        </w:tc>
        <w:tc>
          <w:tcPr>
            <w:tcW w:w="4252" w:type="dxa"/>
            <w:vMerge/>
          </w:tcPr>
          <w:p w:rsidR="00F30253" w:rsidRDefault="00F30253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0253" w:rsidRDefault="00F30253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30253" w:rsidRDefault="00F30253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0253" w:rsidRDefault="00F30253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30253" w:rsidRDefault="00F30253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253" w:rsidTr="00C8041B">
        <w:trPr>
          <w:trHeight w:val="609"/>
        </w:trPr>
        <w:tc>
          <w:tcPr>
            <w:tcW w:w="1101" w:type="dxa"/>
            <w:vMerge/>
          </w:tcPr>
          <w:p w:rsidR="00F30253" w:rsidRDefault="00F30253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30253" w:rsidRDefault="00F30253" w:rsidP="003B4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E1B61" w:rsidRDefault="00F30253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23.02.201</w:t>
            </w:r>
            <w:r w:rsidR="00FE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vMerge/>
          </w:tcPr>
          <w:p w:rsidR="00F30253" w:rsidRDefault="00F30253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0253" w:rsidRDefault="00F30253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30253" w:rsidRDefault="00F30253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0253" w:rsidRDefault="00F30253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30253" w:rsidRDefault="00F30253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253" w:rsidRPr="007E1B61" w:rsidTr="00C8041B">
        <w:tc>
          <w:tcPr>
            <w:tcW w:w="1101" w:type="dxa"/>
            <w:vMerge w:val="restart"/>
          </w:tcPr>
          <w:p w:rsidR="00F30253" w:rsidRDefault="00F30253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1417" w:type="dxa"/>
            <w:vMerge w:val="restart"/>
            <w:textDirection w:val="btLr"/>
          </w:tcPr>
          <w:p w:rsidR="00F30253" w:rsidRDefault="00F30253" w:rsidP="003B44D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</w:tcPr>
          <w:p w:rsidR="00F30253" w:rsidRDefault="00F30253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253" w:rsidRDefault="00F30253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17.04.2012</w:t>
            </w:r>
          </w:p>
        </w:tc>
        <w:tc>
          <w:tcPr>
            <w:tcW w:w="4252" w:type="dxa"/>
            <w:vMerge w:val="restart"/>
          </w:tcPr>
          <w:p w:rsidR="00F30253" w:rsidRDefault="00F30253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«Эффективность и качество внеклассной работы по предметам, ее влияние на успешное решение проблемы ОУУН (общеучебных умений и навыков)».</w:t>
            </w:r>
          </w:p>
        </w:tc>
        <w:tc>
          <w:tcPr>
            <w:tcW w:w="1418" w:type="dxa"/>
          </w:tcPr>
          <w:p w:rsidR="00F30253" w:rsidRDefault="007E1B61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з, 6 «А» класс</w:t>
            </w:r>
          </w:p>
        </w:tc>
        <w:tc>
          <w:tcPr>
            <w:tcW w:w="2551" w:type="dxa"/>
          </w:tcPr>
          <w:p w:rsidR="00F30253" w:rsidRPr="007E1B61" w:rsidRDefault="007E1B61" w:rsidP="003B44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1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</w:t>
            </w:r>
            <w:r w:rsidRPr="007E1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  <w:r w:rsidRPr="007E1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Present Perfect Tense</w:t>
            </w:r>
            <w:r w:rsidRPr="007E1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418" w:type="dxa"/>
          </w:tcPr>
          <w:p w:rsidR="00F30253" w:rsidRPr="007E1B61" w:rsidRDefault="007E1B61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урок, 2 смена, 15:25</w:t>
            </w:r>
          </w:p>
        </w:tc>
        <w:tc>
          <w:tcPr>
            <w:tcW w:w="1843" w:type="dxa"/>
          </w:tcPr>
          <w:p w:rsidR="00F30253" w:rsidRPr="007E1B61" w:rsidRDefault="007E1B61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Сериковна</w:t>
            </w:r>
            <w:proofErr w:type="spellEnd"/>
          </w:p>
        </w:tc>
      </w:tr>
      <w:tr w:rsidR="00F30253" w:rsidTr="00C8041B">
        <w:tc>
          <w:tcPr>
            <w:tcW w:w="1101" w:type="dxa"/>
            <w:vMerge/>
          </w:tcPr>
          <w:p w:rsidR="00F30253" w:rsidRPr="007E1B61" w:rsidRDefault="00F30253" w:rsidP="003B44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F30253" w:rsidRPr="007E1B61" w:rsidRDefault="00F30253" w:rsidP="003B44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F30253" w:rsidRDefault="00F30253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18.04.2012</w:t>
            </w:r>
          </w:p>
          <w:p w:rsidR="007E1B61" w:rsidRDefault="007E1B61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F30253" w:rsidRDefault="00F30253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0253" w:rsidRDefault="00F30253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30253" w:rsidRDefault="00F30253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0253" w:rsidRDefault="00F30253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30253" w:rsidRDefault="00F30253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253" w:rsidTr="00C8041B">
        <w:tc>
          <w:tcPr>
            <w:tcW w:w="1101" w:type="dxa"/>
            <w:vMerge/>
          </w:tcPr>
          <w:p w:rsidR="00F30253" w:rsidRDefault="00F30253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30253" w:rsidRDefault="00F30253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0253" w:rsidRDefault="00F30253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19.04.2012</w:t>
            </w:r>
          </w:p>
          <w:p w:rsidR="007E1B61" w:rsidRDefault="007E1B61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F30253" w:rsidRDefault="00F30253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0253" w:rsidRDefault="00F30253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30253" w:rsidRDefault="00F30253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0253" w:rsidRDefault="00F30253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30253" w:rsidRDefault="00F30253" w:rsidP="003B4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44D5" w:rsidRPr="003B44D5" w:rsidRDefault="003B44D5" w:rsidP="003B44D5">
      <w:pPr>
        <w:rPr>
          <w:rFonts w:ascii="Times New Roman" w:hAnsi="Times New Roman" w:cs="Times New Roman"/>
          <w:sz w:val="24"/>
          <w:szCs w:val="24"/>
        </w:rPr>
      </w:pPr>
    </w:p>
    <w:p w:rsidR="003B44D5" w:rsidRDefault="003B44D5"/>
    <w:sectPr w:rsidR="003B44D5" w:rsidSect="00FE2945">
      <w:pgSz w:w="16838" w:h="11906" w:orient="landscape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C7B10"/>
    <w:multiLevelType w:val="hybridMultilevel"/>
    <w:tmpl w:val="BE32F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241D98"/>
    <w:multiLevelType w:val="hybridMultilevel"/>
    <w:tmpl w:val="F50EC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44D5"/>
    <w:rsid w:val="003B44D5"/>
    <w:rsid w:val="004C758D"/>
    <w:rsid w:val="005D4155"/>
    <w:rsid w:val="007E1B61"/>
    <w:rsid w:val="00A97254"/>
    <w:rsid w:val="00BA2D82"/>
    <w:rsid w:val="00C8041B"/>
    <w:rsid w:val="00D47569"/>
    <w:rsid w:val="00F30253"/>
    <w:rsid w:val="00FE2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4D5"/>
    <w:pPr>
      <w:ind w:left="720"/>
      <w:contextualSpacing/>
    </w:pPr>
  </w:style>
  <w:style w:type="table" w:styleId="a4">
    <w:name w:val="Table Grid"/>
    <w:basedOn w:val="a1"/>
    <w:uiPriority w:val="59"/>
    <w:rsid w:val="003B44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ocument Map"/>
    <w:basedOn w:val="a"/>
    <w:link w:val="a6"/>
    <w:uiPriority w:val="99"/>
    <w:semiHidden/>
    <w:unhideWhenUsed/>
    <w:rsid w:val="00C80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C804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WORK</cp:lastModifiedBy>
  <cp:revision>5</cp:revision>
  <dcterms:created xsi:type="dcterms:W3CDTF">2011-10-04T07:00:00Z</dcterms:created>
  <dcterms:modified xsi:type="dcterms:W3CDTF">2011-10-04T08:03:00Z</dcterms:modified>
</cp:coreProperties>
</file>