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A31" w:rsidRDefault="00671C9E" w:rsidP="005D4CF0">
      <w:pPr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  <w:sectPr w:rsidR="001B4A31" w:rsidSect="001B4A31">
          <w:pgSz w:w="11906" w:h="16838"/>
          <w:pgMar w:top="1134" w:right="566" w:bottom="1134" w:left="567" w:header="708" w:footer="708" w:gutter="0"/>
          <w:cols w:space="708"/>
          <w:docGrid w:linePitch="360"/>
        </w:sectPr>
      </w:pPr>
      <w:r w:rsidRPr="00671C9E">
        <w:rPr>
          <w:rFonts w:ascii="Times New Roman" w:hAnsi="Times New Roman" w:cs="Times New Roman"/>
          <w:b/>
          <w:sz w:val="40"/>
          <w:szCs w:val="40"/>
        </w:rPr>
        <w:t xml:space="preserve">Независимый Казахстан: 20 лет благополучия, мира и </w:t>
      </w:r>
    </w:p>
    <w:p w:rsidR="001B4A31" w:rsidRDefault="006C01EA" w:rsidP="005D4CF0">
      <w:pPr>
        <w:ind w:firstLine="709"/>
        <w:jc w:val="center"/>
        <w:rPr>
          <w:rFonts w:ascii="Times New Roman" w:hAnsi="Times New Roman" w:cs="Times New Roman"/>
          <w:b/>
          <w:noProof/>
          <w:sz w:val="40"/>
          <w:szCs w:val="40"/>
        </w:rPr>
        <w:sectPr w:rsidR="001B4A31" w:rsidSect="006C01EA">
          <w:type w:val="continuous"/>
          <w:pgSz w:w="11906" w:h="16838"/>
          <w:pgMar w:top="1134" w:right="566" w:bottom="1134" w:left="567" w:header="708" w:footer="708" w:gutter="0"/>
          <w:cols w:num="2" w:space="287"/>
          <w:docGrid w:linePitch="360"/>
        </w:sectPr>
      </w:pPr>
      <w:r>
        <w:rPr>
          <w:rFonts w:ascii="Times New Roman" w:hAnsi="Times New Roman" w:cs="Times New Roman"/>
          <w:b/>
          <w:noProof/>
          <w:sz w:val="40"/>
          <w:szCs w:val="40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3789680</wp:posOffset>
            </wp:positionH>
            <wp:positionV relativeFrom="paragraph">
              <wp:posOffset>708025</wp:posOffset>
            </wp:positionV>
            <wp:extent cx="3190875" cy="2785110"/>
            <wp:effectExtent l="0" t="323850" r="333375" b="453390"/>
            <wp:wrapTopAndBottom/>
            <wp:docPr id="8" name="Рисунок 5" descr="C:\Documents and Settings\Лаборант\Рабочий стол\вечерка\DSCF0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Лаборант\Рабочий стол\вечерка\DSCF018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78511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HeroicExtremeLeftFacing"/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671C9E" w:rsidRPr="00671C9E">
        <w:rPr>
          <w:rFonts w:ascii="Times New Roman" w:hAnsi="Times New Roman" w:cs="Times New Roman"/>
          <w:b/>
          <w:sz w:val="40"/>
          <w:szCs w:val="40"/>
        </w:rPr>
        <w:t>созидания</w:t>
      </w:r>
      <w:r w:rsidR="00671C9E">
        <w:rPr>
          <w:rFonts w:ascii="Times New Roman" w:hAnsi="Times New Roman" w:cs="Times New Roman"/>
          <w:b/>
          <w:sz w:val="40"/>
          <w:szCs w:val="40"/>
        </w:rPr>
        <w:t>.</w:t>
      </w:r>
      <w:r w:rsidR="00AB6C99" w:rsidRPr="00AB6C99">
        <w:rPr>
          <w:rFonts w:ascii="Times New Roman" w:hAnsi="Times New Roman" w:cs="Times New Roman"/>
          <w:b/>
          <w:noProof/>
          <w:sz w:val="40"/>
          <w:szCs w:val="40"/>
        </w:rPr>
        <w:t xml:space="preserve"> </w:t>
      </w:r>
    </w:p>
    <w:p w:rsidR="006C01EA" w:rsidRDefault="006C01EA" w:rsidP="006C01EA">
      <w:pPr>
        <w:rPr>
          <w:rFonts w:ascii="Times New Roman" w:hAnsi="Times New Roman" w:cs="Times New Roman"/>
          <w:sz w:val="28"/>
          <w:szCs w:val="28"/>
        </w:rPr>
        <w:sectPr w:rsidR="006C01EA" w:rsidSect="006C01EA">
          <w:type w:val="continuous"/>
          <w:pgSz w:w="11906" w:h="16838"/>
          <w:pgMar w:top="1134" w:right="566" w:bottom="1134" w:left="567" w:header="708" w:footer="708" w:gutter="0"/>
          <w:cols w:num="2" w:space="1"/>
          <w:docGrid w:linePitch="360"/>
        </w:sectPr>
      </w:pPr>
      <w:r w:rsidRPr="006C01EA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3336052" cy="2668623"/>
            <wp:effectExtent l="0" t="381000" r="0" b="588927"/>
            <wp:docPr id="17" name="Рисунок 4" descr="C:\Documents and Settings\Лаборант\Рабочий стол\вечерка\DSCF0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Лаборант\Рабочий стол\вечерка\DSCF01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052" cy="266862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ContrastingRightFacing"/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1B4A31" w:rsidRDefault="001B4A31" w:rsidP="006C01EA">
      <w:pPr>
        <w:rPr>
          <w:rFonts w:ascii="Times New Roman" w:hAnsi="Times New Roman" w:cs="Times New Roman"/>
          <w:sz w:val="28"/>
          <w:szCs w:val="28"/>
        </w:rPr>
        <w:sectPr w:rsidR="001B4A31" w:rsidSect="001B4A31">
          <w:type w:val="continuous"/>
          <w:pgSz w:w="11906" w:h="16838"/>
          <w:pgMar w:top="1134" w:right="566" w:bottom="1134" w:left="567" w:header="708" w:footer="708" w:gutter="0"/>
          <w:cols w:space="1"/>
          <w:docGrid w:linePitch="360"/>
        </w:sectPr>
      </w:pPr>
    </w:p>
    <w:p w:rsidR="001B4A31" w:rsidRDefault="006C01EA" w:rsidP="006C01E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1B4A31" w:rsidSect="001B4A31">
          <w:type w:val="continuous"/>
          <w:pgSz w:w="11906" w:h="16838"/>
          <w:pgMar w:top="1134" w:right="566" w:bottom="1134" w:left="567" w:header="708" w:footer="708" w:gutter="0"/>
          <w:cols w:space="708"/>
          <w:docGrid w:linePitch="360"/>
        </w:sectPr>
      </w:pPr>
      <w:r w:rsidRPr="006C01EA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3185160" cy="2391410"/>
            <wp:effectExtent l="152400" t="133350" r="148590" b="104140"/>
            <wp:docPr id="15" name="Рисунок 6" descr="C:\Documents and Settings\Лаборант\Рабочий стол\вечерка\DSCF0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Лаборант\Рабочий стол\вечерка\DSCF01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239141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B4A31" w:rsidRDefault="001B4A31" w:rsidP="00C16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A31" w:rsidRDefault="001B4A31" w:rsidP="001B4A3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4A31" w:rsidRDefault="001B4A31" w:rsidP="00C16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A31" w:rsidRDefault="001B4A31" w:rsidP="00C16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1F8" w:rsidRPr="009F21F8" w:rsidRDefault="009F21F8" w:rsidP="00C16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1F8">
        <w:rPr>
          <w:rFonts w:ascii="Times New Roman" w:hAnsi="Times New Roman" w:cs="Times New Roman"/>
          <w:sz w:val="28"/>
          <w:szCs w:val="28"/>
        </w:rPr>
        <w:lastRenderedPageBreak/>
        <w:t>История 20-летия Независимости – это история стабильности, дружбы и согласия народа Казахстана. За эти годы создана эффективная правовая база межэтнического и межконфессионального равенства. Ее составляют законы о свободе вероисповедания, языках, Ассамблее народа Казахстана. Важнейшим шагом стала принятая в прошлом году Доктрина национального единства. Обладающая конституционным статусом Ассамблея народа превратилась в базовый институт межнационального согласия в нашей стране. В ее состав входит 820 этнокультурных объединений. В Астане, во Дворце мира и согласия, для этнокультурных центров созданы все условия</w:t>
      </w:r>
      <w:proofErr w:type="gramStart"/>
      <w:r w:rsidRPr="009F21F8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9F21F8">
        <w:rPr>
          <w:rFonts w:ascii="Times New Roman" w:hAnsi="Times New Roman" w:cs="Times New Roman"/>
          <w:sz w:val="28"/>
          <w:szCs w:val="28"/>
        </w:rPr>
        <w:t xml:space="preserve">Мы создали все условия для того, чтобы представители всех этносов сохраняли свой язык, культуру. </w:t>
      </w:r>
      <w:proofErr w:type="gramStart"/>
      <w:r w:rsidRPr="009F21F8">
        <w:rPr>
          <w:rFonts w:ascii="Times New Roman" w:hAnsi="Times New Roman" w:cs="Times New Roman"/>
          <w:sz w:val="28"/>
          <w:szCs w:val="28"/>
        </w:rPr>
        <w:t>Языки 22 этносов преподаются в качестве самостоятельного предмета в 108  школах, а в 88 школах обучение ведется на узбекском, таджикском, уйгурском и украинском языках.</w:t>
      </w:r>
      <w:proofErr w:type="gramEnd"/>
      <w:r w:rsidRPr="009F21F8">
        <w:rPr>
          <w:rFonts w:ascii="Times New Roman" w:hAnsi="Times New Roman" w:cs="Times New Roman"/>
          <w:sz w:val="28"/>
          <w:szCs w:val="28"/>
        </w:rPr>
        <w:t xml:space="preserve"> В разных регионах страны 33 специализированные школы работают на принципах </w:t>
      </w:r>
      <w:proofErr w:type="spellStart"/>
      <w:r w:rsidRPr="009F21F8">
        <w:rPr>
          <w:rFonts w:ascii="Times New Roman" w:hAnsi="Times New Roman" w:cs="Times New Roman"/>
          <w:sz w:val="28"/>
          <w:szCs w:val="28"/>
        </w:rPr>
        <w:t>трехъязычия</w:t>
      </w:r>
      <w:proofErr w:type="spellEnd"/>
      <w:r w:rsidRPr="009F21F8">
        <w:rPr>
          <w:rFonts w:ascii="Times New Roman" w:hAnsi="Times New Roman" w:cs="Times New Roman"/>
          <w:sz w:val="28"/>
          <w:szCs w:val="28"/>
        </w:rPr>
        <w:t>, обучая детей на казахском, русском и английском языках. Только на поддержку этнических СМИ и освещение межэтнических отношений с 2005 года финансирование увеличено более чем в 4 раза. Объем государственной поддержки национальных театров за последние два года вырос почти на 30 процентов и составляет около 500 миллионов тенге. Финансовая поддержка этнокультурным объединениям в 2010 году составила порядка 100 миллионов тенге.</w:t>
      </w:r>
    </w:p>
    <w:p w:rsidR="009F21F8" w:rsidRPr="009F21F8" w:rsidRDefault="009F21F8" w:rsidP="00C16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1F8">
        <w:rPr>
          <w:rFonts w:ascii="Times New Roman" w:hAnsi="Times New Roman" w:cs="Times New Roman"/>
          <w:sz w:val="28"/>
          <w:szCs w:val="28"/>
        </w:rPr>
        <w:t xml:space="preserve">В марте </w:t>
      </w:r>
      <w:r w:rsidR="00CA0255">
        <w:rPr>
          <w:rFonts w:ascii="Times New Roman" w:hAnsi="Times New Roman" w:cs="Times New Roman"/>
          <w:sz w:val="28"/>
          <w:szCs w:val="28"/>
        </w:rPr>
        <w:t xml:space="preserve">открылся </w:t>
      </w:r>
      <w:r w:rsidRPr="009F21F8">
        <w:rPr>
          <w:rFonts w:ascii="Times New Roman" w:hAnsi="Times New Roman" w:cs="Times New Roman"/>
          <w:sz w:val="28"/>
          <w:szCs w:val="28"/>
        </w:rPr>
        <w:t xml:space="preserve">новый Дом дружбы в </w:t>
      </w:r>
      <w:proofErr w:type="spellStart"/>
      <w:r w:rsidRPr="009F21F8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9F21F8">
        <w:rPr>
          <w:rFonts w:ascii="Times New Roman" w:hAnsi="Times New Roman" w:cs="Times New Roman"/>
          <w:sz w:val="28"/>
          <w:szCs w:val="28"/>
        </w:rPr>
        <w:t xml:space="preserve">. Это не просто Дом.  Это настоящий Дворец дружбы, в котором располагаются 19 этнокультурных центров и 9 воскресных школ по изучению </w:t>
      </w:r>
      <w:proofErr w:type="gramStart"/>
      <w:r w:rsidRPr="009F21F8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  <w:r w:rsidRPr="009F21F8">
        <w:rPr>
          <w:rFonts w:ascii="Times New Roman" w:hAnsi="Times New Roman" w:cs="Times New Roman"/>
          <w:sz w:val="28"/>
          <w:szCs w:val="28"/>
        </w:rPr>
        <w:t xml:space="preserve"> и родных языков. История нашей Независимости – это летопись дружбы всех этносов.</w:t>
      </w:r>
    </w:p>
    <w:p w:rsidR="009F21F8" w:rsidRPr="009F21F8" w:rsidRDefault="009F21F8" w:rsidP="00C16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1F8">
        <w:rPr>
          <w:rFonts w:ascii="Times New Roman" w:hAnsi="Times New Roman" w:cs="Times New Roman"/>
          <w:sz w:val="28"/>
          <w:szCs w:val="28"/>
        </w:rPr>
        <w:t xml:space="preserve">В строительстве нашей страны принимают участие представители всех без исключения этнических групп, проживающих в Казахстане. Сегодня депутаты от Ассамблеи стали неотъемлемой частью нашего Парламента. Граждане самых разных этносов работают на государственной службе, в бизнесе, сфере науки и образования, раскрывают свои таланты в спорте и искусстве, прославляя наш Казахстан на весь мир. На зимних Азиатских играх, которые с триумфом прошли в Астане и </w:t>
      </w:r>
      <w:proofErr w:type="spellStart"/>
      <w:r w:rsidRPr="009F21F8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9F21F8">
        <w:rPr>
          <w:rFonts w:ascii="Times New Roman" w:hAnsi="Times New Roman" w:cs="Times New Roman"/>
          <w:sz w:val="28"/>
          <w:szCs w:val="28"/>
        </w:rPr>
        <w:t xml:space="preserve">, чемпионами стали казахи, русские, украинцы, корейцы, немцы, татары и уйгуры. Они прославили нашу страну. На заводах и фабриках, на полях работают многонациональные коллективы, совместно создают богатство нашей </w:t>
      </w:r>
      <w:proofErr w:type="spellStart"/>
      <w:r w:rsidRPr="009F21F8">
        <w:rPr>
          <w:rFonts w:ascii="Times New Roman" w:hAnsi="Times New Roman" w:cs="Times New Roman"/>
          <w:sz w:val="28"/>
          <w:szCs w:val="28"/>
        </w:rPr>
        <w:t>страны</w:t>
      </w:r>
      <w:proofErr w:type="gramStart"/>
      <w:r w:rsidRPr="009F21F8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Pr="009F21F8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9F21F8">
        <w:rPr>
          <w:rFonts w:ascii="Times New Roman" w:hAnsi="Times New Roman" w:cs="Times New Roman"/>
          <w:sz w:val="28"/>
          <w:szCs w:val="28"/>
        </w:rPr>
        <w:t xml:space="preserve"> наглядный показатель дружбы, сплоченности, патриотизма казахстанского народа!</w:t>
      </w:r>
    </w:p>
    <w:p w:rsidR="00CA0255" w:rsidRDefault="009F21F8" w:rsidP="00C16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1F8">
        <w:rPr>
          <w:rFonts w:ascii="Times New Roman" w:hAnsi="Times New Roman" w:cs="Times New Roman"/>
          <w:sz w:val="28"/>
          <w:szCs w:val="28"/>
        </w:rPr>
        <w:t xml:space="preserve">Мы развиваем нашу молодую столицу как многоэтничный евразийский мегаполис. Здесь мирно соседствуют минареты мечетей и купола храмов. </w:t>
      </w:r>
      <w:proofErr w:type="spellStart"/>
      <w:r w:rsidRPr="009F21F8">
        <w:rPr>
          <w:rFonts w:ascii="Times New Roman" w:hAnsi="Times New Roman" w:cs="Times New Roman"/>
          <w:sz w:val="28"/>
          <w:szCs w:val="28"/>
        </w:rPr>
        <w:t>Казахстанцев</w:t>
      </w:r>
      <w:proofErr w:type="spellEnd"/>
      <w:r w:rsidRPr="009F21F8">
        <w:rPr>
          <w:rFonts w:ascii="Times New Roman" w:hAnsi="Times New Roman" w:cs="Times New Roman"/>
          <w:sz w:val="28"/>
          <w:szCs w:val="28"/>
        </w:rPr>
        <w:t xml:space="preserve"> и всех наших зарубежных гостей восхищает многоликость Астаны, ее уникальный дух толерантности. И эти черты перен</w:t>
      </w:r>
      <w:r w:rsidR="00CA0255">
        <w:rPr>
          <w:rFonts w:ascii="Times New Roman" w:hAnsi="Times New Roman" w:cs="Times New Roman"/>
          <w:sz w:val="28"/>
          <w:szCs w:val="28"/>
        </w:rPr>
        <w:t xml:space="preserve">имают все казахстанские </w:t>
      </w:r>
      <w:proofErr w:type="spellStart"/>
      <w:r w:rsidR="00CA0255">
        <w:rPr>
          <w:rFonts w:ascii="Times New Roman" w:hAnsi="Times New Roman" w:cs="Times New Roman"/>
          <w:sz w:val="28"/>
          <w:szCs w:val="28"/>
        </w:rPr>
        <w:t>города</w:t>
      </w:r>
      <w:proofErr w:type="gramStart"/>
      <w:r w:rsidR="00CA0255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CA0255">
        <w:rPr>
          <w:rFonts w:ascii="Times New Roman" w:hAnsi="Times New Roman" w:cs="Times New Roman"/>
          <w:sz w:val="28"/>
          <w:szCs w:val="28"/>
        </w:rPr>
        <w:t>ткрыты</w:t>
      </w:r>
      <w:proofErr w:type="spellEnd"/>
      <w:r w:rsidRPr="009F21F8">
        <w:rPr>
          <w:rFonts w:ascii="Times New Roman" w:hAnsi="Times New Roman" w:cs="Times New Roman"/>
          <w:sz w:val="28"/>
          <w:szCs w:val="28"/>
        </w:rPr>
        <w:t xml:space="preserve"> по всей </w:t>
      </w:r>
      <w:r w:rsidRPr="009F21F8">
        <w:rPr>
          <w:rFonts w:ascii="Times New Roman" w:hAnsi="Times New Roman" w:cs="Times New Roman"/>
          <w:sz w:val="28"/>
          <w:szCs w:val="28"/>
        </w:rPr>
        <w:lastRenderedPageBreak/>
        <w:t xml:space="preserve">стране десятки домов дружбы, монументальные комплексы, парки, скверы мира и согласия, мечети, храмы. </w:t>
      </w:r>
    </w:p>
    <w:p w:rsidR="00CA0255" w:rsidRDefault="009F21F8" w:rsidP="00C16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1F8">
        <w:rPr>
          <w:rFonts w:ascii="Times New Roman" w:hAnsi="Times New Roman" w:cs="Times New Roman"/>
          <w:sz w:val="28"/>
          <w:szCs w:val="28"/>
        </w:rPr>
        <w:t xml:space="preserve">Все 20 лет мы прилагали усилия к тому, чтобы </w:t>
      </w:r>
      <w:proofErr w:type="spellStart"/>
      <w:r w:rsidRPr="009F21F8">
        <w:rPr>
          <w:rFonts w:ascii="Times New Roman" w:hAnsi="Times New Roman" w:cs="Times New Roman"/>
          <w:sz w:val="28"/>
          <w:szCs w:val="28"/>
        </w:rPr>
        <w:t>казахстанцы</w:t>
      </w:r>
      <w:proofErr w:type="spellEnd"/>
      <w:r w:rsidRPr="009F21F8">
        <w:rPr>
          <w:rFonts w:ascii="Times New Roman" w:hAnsi="Times New Roman" w:cs="Times New Roman"/>
          <w:sz w:val="28"/>
          <w:szCs w:val="28"/>
        </w:rPr>
        <w:t xml:space="preserve"> самых разных вероисповеданий могли спокойно следовать своим духовным традициям. За 20 лет Независимости количество религиозных общин, действующих на территории Казахстана, выросло с семисот до четырех с половиной тысяч. </w:t>
      </w:r>
    </w:p>
    <w:p w:rsidR="009F21F8" w:rsidRPr="009F21F8" w:rsidRDefault="009F21F8" w:rsidP="00C16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1F8">
        <w:rPr>
          <w:rFonts w:ascii="Times New Roman" w:hAnsi="Times New Roman" w:cs="Times New Roman"/>
          <w:sz w:val="28"/>
          <w:szCs w:val="28"/>
        </w:rPr>
        <w:t xml:space="preserve">Мы создали идеальную модель дружбы и должны оберегать ее от внешних угроз. Откуда берутся конфликты? От невежества и корысти. Ни одна из традиционных </w:t>
      </w:r>
      <w:proofErr w:type="spellStart"/>
      <w:r w:rsidRPr="009F21F8">
        <w:rPr>
          <w:rFonts w:ascii="Times New Roman" w:hAnsi="Times New Roman" w:cs="Times New Roman"/>
          <w:sz w:val="28"/>
          <w:szCs w:val="28"/>
        </w:rPr>
        <w:t>конфессий</w:t>
      </w:r>
      <w:proofErr w:type="spellEnd"/>
      <w:r w:rsidRPr="009F21F8">
        <w:rPr>
          <w:rFonts w:ascii="Times New Roman" w:hAnsi="Times New Roman" w:cs="Times New Roman"/>
          <w:sz w:val="28"/>
          <w:szCs w:val="28"/>
        </w:rPr>
        <w:t xml:space="preserve"> не проповедует насилие, если почитать Святые книги. В Казахстане никто не покушается на основы веры, не пытается извратить заповеди. Удивительно, ни одна из мировых и традиционных религий не рождалась в Великой степи, на нашей земле. Но именно здесь истинно мирный дух нашел свой настоящий дом. Казахстан – уникальная страна, откуда на весь мир традиционно исходят прогрессивные интеграционные инициативы, здесь проходят саммиты и встречи доброй воли. Сегодня более 85 процентов </w:t>
      </w:r>
      <w:proofErr w:type="spellStart"/>
      <w:r w:rsidRPr="009F21F8">
        <w:rPr>
          <w:rFonts w:ascii="Times New Roman" w:hAnsi="Times New Roman" w:cs="Times New Roman"/>
          <w:sz w:val="28"/>
          <w:szCs w:val="28"/>
        </w:rPr>
        <w:t>казахстанцев</w:t>
      </w:r>
      <w:proofErr w:type="spellEnd"/>
      <w:r w:rsidRPr="009F21F8">
        <w:rPr>
          <w:rFonts w:ascii="Times New Roman" w:hAnsi="Times New Roman" w:cs="Times New Roman"/>
          <w:sz w:val="28"/>
          <w:szCs w:val="28"/>
        </w:rPr>
        <w:t xml:space="preserve"> уверены, что в нашей стране обеспечено абсолютное равенство прав граждан независимо от их национальной принадлежности. 75 процентов населения отмечают, что у нас созданы все условия для того, чтобы различные этносы могли сохранять свой язык и культуру.</w:t>
      </w:r>
    </w:p>
    <w:p w:rsidR="009F21F8" w:rsidRPr="009F21F8" w:rsidRDefault="009F21F8" w:rsidP="00C16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1F8">
        <w:rPr>
          <w:rFonts w:ascii="Times New Roman" w:hAnsi="Times New Roman" w:cs="Times New Roman"/>
          <w:sz w:val="28"/>
          <w:szCs w:val="28"/>
        </w:rPr>
        <w:t>Таких показателей общественного согласия вы мало где найдете в современном мире!</w:t>
      </w:r>
    </w:p>
    <w:p w:rsidR="009F21F8" w:rsidRPr="009F21F8" w:rsidRDefault="00CA0255" w:rsidP="00C16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9F21F8" w:rsidRPr="009F21F8">
        <w:rPr>
          <w:rFonts w:ascii="Times New Roman" w:hAnsi="Times New Roman" w:cs="Times New Roman"/>
          <w:sz w:val="28"/>
          <w:szCs w:val="28"/>
        </w:rPr>
        <w:t>азахстанцы</w:t>
      </w:r>
      <w:proofErr w:type="spellEnd"/>
      <w:r w:rsidR="009F21F8" w:rsidRPr="009F21F8">
        <w:rPr>
          <w:rFonts w:ascii="Times New Roman" w:hAnsi="Times New Roman" w:cs="Times New Roman"/>
          <w:sz w:val="28"/>
          <w:szCs w:val="28"/>
        </w:rPr>
        <w:t xml:space="preserve">, особенно наши молодые граждане, задают вопрос о том, что они могут сделать для страны.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9F21F8" w:rsidRPr="009F21F8">
        <w:rPr>
          <w:rFonts w:ascii="Times New Roman" w:hAnsi="Times New Roman" w:cs="Times New Roman"/>
          <w:sz w:val="28"/>
          <w:szCs w:val="28"/>
        </w:rPr>
        <w:t>ерегите мир и согласие в нашем общем доме, берегите так, как бережем мы, наше поколение. Уважайте друг друга, будьте терпимы, укрепляйте взаимопонимание, набирайтесь знаний и честно трудитесь на благо Родины! Мы все разные, люди на Земле разные – по внешнему виду, по цвету волос и глаз. Если люди не будут терпимы, не поймут друг друга, тогда что же будет с этим миром? Поэтому за согласием, миром, взаимопониманием, терпимостью стоит большая проблема – проблема сохранения нашей цивилизации. Межнациональный мир и согласие не есть нечто, данное нам свыше. Это результат повседневной политики и практики государства и всех нас.</w:t>
      </w:r>
    </w:p>
    <w:p w:rsidR="00671C9E" w:rsidRDefault="009F21F8" w:rsidP="00C16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1F8">
        <w:rPr>
          <w:rFonts w:ascii="Times New Roman" w:hAnsi="Times New Roman" w:cs="Times New Roman"/>
          <w:sz w:val="28"/>
          <w:szCs w:val="28"/>
        </w:rPr>
        <w:t>У нас впереди еще много дел</w:t>
      </w:r>
      <w:proofErr w:type="gramStart"/>
      <w:r w:rsidRPr="009F21F8">
        <w:rPr>
          <w:rFonts w:ascii="Times New Roman" w:hAnsi="Times New Roman" w:cs="Times New Roman"/>
          <w:sz w:val="28"/>
          <w:szCs w:val="28"/>
        </w:rPr>
        <w:t>.</w:t>
      </w:r>
      <w:r w:rsidR="00671C9E"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p w:rsidR="00CA0255" w:rsidRDefault="00CA0255" w:rsidP="00C16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-</w:t>
      </w:r>
      <w:r w:rsidR="009F21F8" w:rsidRPr="009F21F8">
        <w:rPr>
          <w:rFonts w:ascii="Times New Roman" w:hAnsi="Times New Roman" w:cs="Times New Roman"/>
          <w:sz w:val="28"/>
          <w:szCs w:val="28"/>
        </w:rPr>
        <w:t>Необходимо продолжить работу по укреплению нашего общенационального единства.</w:t>
      </w:r>
      <w:proofErr w:type="gramEnd"/>
      <w:r w:rsidR="009F21F8" w:rsidRPr="009F21F8">
        <w:rPr>
          <w:rFonts w:ascii="Times New Roman" w:hAnsi="Times New Roman" w:cs="Times New Roman"/>
          <w:sz w:val="28"/>
          <w:szCs w:val="28"/>
        </w:rPr>
        <w:t xml:space="preserve"> В центре этой работы должна быть Ассамблея народа Казахстана. Секретариатом Ассамблеи подготовлен прое</w:t>
      </w:r>
      <w:proofErr w:type="gramStart"/>
      <w:r w:rsidR="009F21F8" w:rsidRPr="009F21F8">
        <w:rPr>
          <w:rFonts w:ascii="Times New Roman" w:hAnsi="Times New Roman" w:cs="Times New Roman"/>
          <w:sz w:val="28"/>
          <w:szCs w:val="28"/>
        </w:rPr>
        <w:t>кт Стр</w:t>
      </w:r>
      <w:proofErr w:type="gramEnd"/>
      <w:r w:rsidR="009F21F8" w:rsidRPr="009F21F8">
        <w:rPr>
          <w:rFonts w:ascii="Times New Roman" w:hAnsi="Times New Roman" w:cs="Times New Roman"/>
          <w:sz w:val="28"/>
          <w:szCs w:val="28"/>
        </w:rPr>
        <w:t>атегии развития АНК до 2020 года. В этом документе мы должны ответить на главный вопрос: в чем суть всей работы по укреплению нашей модели толерантности в сложных условиях ХХ</w:t>
      </w:r>
      <w:proofErr w:type="gramStart"/>
      <w:r w:rsidR="009F21F8" w:rsidRPr="009F21F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9F21F8" w:rsidRPr="009F21F8">
        <w:rPr>
          <w:rFonts w:ascii="Times New Roman" w:hAnsi="Times New Roman" w:cs="Times New Roman"/>
          <w:sz w:val="28"/>
          <w:szCs w:val="28"/>
        </w:rPr>
        <w:t xml:space="preserve"> века? И здесь важен </w:t>
      </w:r>
      <w:r w:rsidR="009F21F8" w:rsidRPr="009F21F8">
        <w:rPr>
          <w:rFonts w:ascii="Times New Roman" w:hAnsi="Times New Roman" w:cs="Times New Roman"/>
          <w:sz w:val="28"/>
          <w:szCs w:val="28"/>
        </w:rPr>
        <w:lastRenderedPageBreak/>
        <w:t xml:space="preserve">инновационный подход, адекватный тому, что мы применяем в вопросах экономической и социальной модернизации. За 20 лет мы воспитали первое поколение </w:t>
      </w:r>
      <w:proofErr w:type="spellStart"/>
      <w:r w:rsidR="009F21F8" w:rsidRPr="009F21F8">
        <w:rPr>
          <w:rFonts w:ascii="Times New Roman" w:hAnsi="Times New Roman" w:cs="Times New Roman"/>
          <w:sz w:val="28"/>
          <w:szCs w:val="28"/>
        </w:rPr>
        <w:t>казахстанцев</w:t>
      </w:r>
      <w:proofErr w:type="spellEnd"/>
      <w:r w:rsidR="009F21F8" w:rsidRPr="009F21F8">
        <w:rPr>
          <w:rFonts w:ascii="Times New Roman" w:hAnsi="Times New Roman" w:cs="Times New Roman"/>
          <w:sz w:val="28"/>
          <w:szCs w:val="28"/>
        </w:rPr>
        <w:t xml:space="preserve">, выросших в условиях Независимости. Воспитали их патриотами, активными и толерантными гражданами с огромной энергией работать во имя страны и народа. Вся инфраструктура Ассамблеи должна работать на воспитание у </w:t>
      </w:r>
      <w:proofErr w:type="spellStart"/>
      <w:r w:rsidR="009F21F8" w:rsidRPr="009F21F8">
        <w:rPr>
          <w:rFonts w:ascii="Times New Roman" w:hAnsi="Times New Roman" w:cs="Times New Roman"/>
          <w:sz w:val="28"/>
          <w:szCs w:val="28"/>
        </w:rPr>
        <w:t>казахстанцев</w:t>
      </w:r>
      <w:proofErr w:type="spellEnd"/>
      <w:r w:rsidR="009F21F8" w:rsidRPr="009F21F8">
        <w:rPr>
          <w:rFonts w:ascii="Times New Roman" w:hAnsi="Times New Roman" w:cs="Times New Roman"/>
          <w:sz w:val="28"/>
          <w:szCs w:val="28"/>
        </w:rPr>
        <w:t xml:space="preserve">, прежде всего у нашей молодежи, высокого чувства ответственности за мир и согласие в нашем общем доме. Эта система должна пронизывать все стороны жизни каждого </w:t>
      </w:r>
      <w:proofErr w:type="spellStart"/>
      <w:r w:rsidR="009F21F8" w:rsidRPr="009F21F8">
        <w:rPr>
          <w:rFonts w:ascii="Times New Roman" w:hAnsi="Times New Roman" w:cs="Times New Roman"/>
          <w:sz w:val="28"/>
          <w:szCs w:val="28"/>
        </w:rPr>
        <w:t>казахстанца</w:t>
      </w:r>
      <w:proofErr w:type="spellEnd"/>
      <w:r w:rsidR="009F21F8" w:rsidRPr="009F21F8">
        <w:rPr>
          <w:rFonts w:ascii="Times New Roman" w:hAnsi="Times New Roman" w:cs="Times New Roman"/>
          <w:sz w:val="28"/>
          <w:szCs w:val="28"/>
        </w:rPr>
        <w:t xml:space="preserve"> – с первых дней его осознанного существования. </w:t>
      </w:r>
    </w:p>
    <w:p w:rsidR="009F21F8" w:rsidRPr="009F21F8" w:rsidRDefault="009F21F8" w:rsidP="00C16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1F8">
        <w:rPr>
          <w:rFonts w:ascii="Times New Roman" w:hAnsi="Times New Roman" w:cs="Times New Roman"/>
          <w:sz w:val="28"/>
          <w:szCs w:val="28"/>
        </w:rPr>
        <w:t xml:space="preserve">Мир и согласие в обществе – это главный стержень казахстанской национальной идеи. Эта идеология должна опираться на активную, слаженную работу всех государственных органов, Ассамблеи – большой и малых, этнокультурных центров. Вы знаете, что все эти годы я лично занимаюсь всеми вопросами укрепления мира и согласия в обществе, потому что это начало начал, без этого не будет ничего – ни экономического роста, ни благополучия, ни единства. Эти вопросы должны быть также в центре внимания каждого министра, каждого </w:t>
      </w:r>
      <w:proofErr w:type="spellStart"/>
      <w:r w:rsidRPr="009F21F8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Pr="009F21F8">
        <w:rPr>
          <w:rFonts w:ascii="Times New Roman" w:hAnsi="Times New Roman" w:cs="Times New Roman"/>
          <w:sz w:val="28"/>
          <w:szCs w:val="28"/>
        </w:rPr>
        <w:t>, каждого руководителя компаний и предприятий. Только так мы сможем обеспечить прочную стабильность в Казахстане.</w:t>
      </w:r>
    </w:p>
    <w:p w:rsidR="009F21F8" w:rsidRPr="009F21F8" w:rsidRDefault="00CA0255" w:rsidP="00C16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-</w:t>
      </w:r>
      <w:r w:rsidR="009F21F8" w:rsidRPr="009F21F8">
        <w:rPr>
          <w:rFonts w:ascii="Times New Roman" w:hAnsi="Times New Roman" w:cs="Times New Roman"/>
          <w:sz w:val="28"/>
          <w:szCs w:val="28"/>
        </w:rPr>
        <w:t>Сегодня весь народ Казахстана сплочен вокруг идей модернизации, инновационной индустриализации и технологического прорыва в будущее.</w:t>
      </w:r>
      <w:proofErr w:type="gramEnd"/>
      <w:r w:rsidR="009F21F8" w:rsidRPr="009F21F8">
        <w:rPr>
          <w:rFonts w:ascii="Times New Roman" w:hAnsi="Times New Roman" w:cs="Times New Roman"/>
          <w:sz w:val="28"/>
          <w:szCs w:val="28"/>
        </w:rPr>
        <w:t xml:space="preserve"> Вчера мы проводили специальное совещание с исполнительной властью, я пригласил многих членов Ассамблеи, чтобы послушали и знали задачи перспективные и сегодняшние. Этнокультурные центры Казахстана могут и должны принять в этом самое активное участие. </w:t>
      </w:r>
    </w:p>
    <w:p w:rsidR="009F21F8" w:rsidRPr="009F21F8" w:rsidRDefault="009F21F8" w:rsidP="00C16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1F8">
        <w:rPr>
          <w:rFonts w:ascii="Times New Roman" w:hAnsi="Times New Roman" w:cs="Times New Roman"/>
          <w:sz w:val="28"/>
          <w:szCs w:val="28"/>
        </w:rPr>
        <w:t xml:space="preserve">Великий Абай еще говорил: «Знание языка и культуры другого народа делает человека равным с этим народом». Имеется в виду не только казахский язык, </w:t>
      </w:r>
      <w:proofErr w:type="gramStart"/>
      <w:r w:rsidRPr="009F21F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F21F8">
        <w:rPr>
          <w:rFonts w:ascii="Times New Roman" w:hAnsi="Times New Roman" w:cs="Times New Roman"/>
          <w:sz w:val="28"/>
          <w:szCs w:val="28"/>
        </w:rPr>
        <w:t xml:space="preserve"> в общем. Знаешь язык – становишься равным с этим народом. Насколько глубокие слова! То есть это необходимость сегодня в глобальном мире, когда все перемешано, весь мир общается, он открыт для нас и наших детей. Мы также должны продолжать работу по сохранению и развитию культуры, традиций, обычаев, языков всех этнических групп, сохранению нашего богатого общего историко-культурного наследия. Это необходимо для того, чтобы стабильность, мир и согласие внутри страны, ее процветание были вечными.</w:t>
      </w:r>
    </w:p>
    <w:p w:rsidR="009F21F8" w:rsidRPr="009F21F8" w:rsidRDefault="00CA0255" w:rsidP="00C16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-</w:t>
      </w:r>
      <w:r w:rsidR="009F21F8" w:rsidRPr="009F21F8">
        <w:rPr>
          <w:rFonts w:ascii="Times New Roman" w:hAnsi="Times New Roman" w:cs="Times New Roman"/>
          <w:sz w:val="28"/>
          <w:szCs w:val="28"/>
        </w:rPr>
        <w:t>Необходимо усилить работу по воспитанию толерантности через культурно-информационную сферу.</w:t>
      </w:r>
      <w:proofErr w:type="gramEnd"/>
      <w:r w:rsidR="009F21F8" w:rsidRPr="009F2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1F8" w:rsidRPr="009F21F8">
        <w:rPr>
          <w:rFonts w:ascii="Times New Roman" w:hAnsi="Times New Roman" w:cs="Times New Roman"/>
          <w:sz w:val="28"/>
          <w:szCs w:val="28"/>
        </w:rPr>
        <w:t>Казахстанцам</w:t>
      </w:r>
      <w:proofErr w:type="spellEnd"/>
      <w:r w:rsidR="009F21F8" w:rsidRPr="009F21F8">
        <w:rPr>
          <w:rFonts w:ascii="Times New Roman" w:hAnsi="Times New Roman" w:cs="Times New Roman"/>
          <w:sz w:val="28"/>
          <w:szCs w:val="28"/>
        </w:rPr>
        <w:t>, я думаю, были бы интересны новые художественные фильмы о жизни и судьбах наших соотечественников, представляющих различные этносы. Эта работа успешно проводится, и ее надо продолжать.</w:t>
      </w:r>
    </w:p>
    <w:p w:rsidR="009F21F8" w:rsidRPr="003F48A5" w:rsidRDefault="009F21F8" w:rsidP="00C16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F21F8" w:rsidRPr="003F48A5" w:rsidSect="001B4A31">
      <w:type w:val="continuous"/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3F48A5"/>
    <w:rsid w:val="001B4A31"/>
    <w:rsid w:val="001F314F"/>
    <w:rsid w:val="00257F74"/>
    <w:rsid w:val="003F48A5"/>
    <w:rsid w:val="005D4CF0"/>
    <w:rsid w:val="00671C9E"/>
    <w:rsid w:val="006C01EA"/>
    <w:rsid w:val="0073091A"/>
    <w:rsid w:val="0095207E"/>
    <w:rsid w:val="009F21F8"/>
    <w:rsid w:val="00A84F8E"/>
    <w:rsid w:val="00AB6C99"/>
    <w:rsid w:val="00C168F1"/>
    <w:rsid w:val="00CA0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C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Юльчик</dc:creator>
  <cp:keywords/>
  <dc:description/>
  <cp:lastModifiedBy>Лаборант</cp:lastModifiedBy>
  <cp:revision>8</cp:revision>
  <cp:lastPrinted>2011-08-27T07:45:00Z</cp:lastPrinted>
  <dcterms:created xsi:type="dcterms:W3CDTF">2011-08-26T07:22:00Z</dcterms:created>
  <dcterms:modified xsi:type="dcterms:W3CDTF">2011-09-22T11:33:00Z</dcterms:modified>
</cp:coreProperties>
</file>