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4E" w:rsidRPr="00F02E8B" w:rsidRDefault="000E6687" w:rsidP="00DA6A2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b/>
          <w:i/>
          <w:sz w:val="28"/>
          <w:szCs w:val="28"/>
          <w:lang w:val="kk-KZ"/>
        </w:rPr>
        <w:t>2010-2011 оқу жылындағы химия және биология пән мұғалімдерінің қала</w:t>
      </w:r>
      <w:r w:rsidR="00DA6A2D" w:rsidRPr="00F02E8B">
        <w:rPr>
          <w:rFonts w:ascii="Times New Roman" w:hAnsi="Times New Roman" w:cs="Times New Roman"/>
          <w:b/>
          <w:i/>
          <w:sz w:val="28"/>
          <w:szCs w:val="28"/>
          <w:lang w:val="kk-KZ"/>
        </w:rPr>
        <w:t>лық әдістемелік бірлестіктің оқыту</w:t>
      </w:r>
      <w:r w:rsidR="00DC53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әдістемелігінің жұмысы </w:t>
      </w:r>
      <w:bookmarkStart w:id="0" w:name="_GoBack"/>
      <w:bookmarkEnd w:id="0"/>
      <w:r w:rsidRPr="00F02E8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туралы.</w:t>
      </w:r>
    </w:p>
    <w:p w:rsidR="000E6687" w:rsidRPr="00F02E8B" w:rsidRDefault="000E66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E6687" w:rsidRPr="00F02E8B" w:rsidRDefault="000E66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E6687" w:rsidRPr="00F02E8B" w:rsidRDefault="000E668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Қала бойынша 246</w:t>
      </w:r>
      <w:r w:rsidR="00DF6D29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мұғалім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биология және </w:t>
      </w:r>
      <w:r w:rsidR="00DF6D29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химия пәндері бойынша 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жасайды.</w:t>
      </w:r>
    </w:p>
    <w:p w:rsidR="000E6687" w:rsidRPr="00F02E8B" w:rsidRDefault="000E668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әдістемелік бірлестіктің тақырыбы: 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30A0C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Биология және химия пәндерін оқыту барысында білім сапасын арттыру және оқушылардың білімін жүйелендіру үшін интерактивті технологияларды пайдалану 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30A0C" w:rsidRPr="00F02E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0A0C" w:rsidRPr="00F02E8B" w:rsidRDefault="00D30A0C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Сапалы оқу мен саналы тәрбиелі білім беру үшін </w:t>
      </w:r>
      <w:r w:rsidR="00FF3BDD" w:rsidRPr="00F02E8B">
        <w:rPr>
          <w:rFonts w:ascii="Times New Roman" w:hAnsi="Times New Roman" w:cs="Times New Roman"/>
          <w:sz w:val="28"/>
          <w:szCs w:val="28"/>
          <w:lang w:val="kk-KZ"/>
        </w:rPr>
        <w:t>мұғалім тұлғасының кәсіби бағдарлануы,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мамандықтары бойынша құзіреттілігін арттыру.</w:t>
      </w:r>
    </w:p>
    <w:p w:rsidR="00FF3BDD" w:rsidRPr="00F02E8B" w:rsidRDefault="00FF3BDD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Интерактивтік және инновациялық технологияларды пайдалану- мұғалімге пәнді оқыту барысында көмек ретінде басты құрал екендігін айқындайтын жұмыстар жүргізілді.</w:t>
      </w:r>
    </w:p>
    <w:p w:rsidR="00FE3A86" w:rsidRPr="00F02E8B" w:rsidRDefault="00FF3BDD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Семинарлардың өтілу нысандары: семинар- тренинг,ашық сабақтарды өткізудегі семинар –</w:t>
      </w:r>
      <w:r w:rsidR="00A033F0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практикумдар.Семинарларды өткізу үшін</w:t>
      </w:r>
      <w:r w:rsidR="00FE3A86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дарынды оқушылармен жұмыстың түрлері, интерактивті құрылғылармен жұмыс жасаудың тиімділігі және ерекшеліктері, жекелеген тақырыптар мен бөлімдерді оқытудың өзекті мәселелерін оқу жүйесінде тиімді пайдалану жолдары қарастырылған.</w:t>
      </w:r>
    </w:p>
    <w:p w:rsidR="00725A5B" w:rsidRPr="00F02E8B" w:rsidRDefault="00FE3A86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Жыл бойы шығармашылық топтың отырыстары және қалалық әдістемелікте 60 астам қосымша мұғалімдерге арнайы кеңестер беріліп отырды,биология пәнінің мұғалімдерінің 8 семинары және химия пәнінің мұғалімдерінің 8 семинары дайындалып өтілді.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>Осы өтілген семинарларда 16 химия пәні мұғалімдері және 15 биология пәні мұғалімдері ерекше белсенділік танытты.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5A5B" w:rsidRPr="00F02E8B" w:rsidRDefault="00F02E8B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ішінде 9 мұғалім (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>орта мектеп № 34,</w:t>
      </w:r>
      <w:r>
        <w:rPr>
          <w:rFonts w:ascii="Times New Roman" w:hAnsi="Times New Roman" w:cs="Times New Roman"/>
          <w:sz w:val="28"/>
          <w:szCs w:val="28"/>
          <w:lang w:val="kk-KZ"/>
        </w:rPr>
        <w:t>92(химия),№ 81,65,74(биология)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ашық сабақтар жүргізді, ал 12 мұғалім (орта 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>№30,52,техл</w:t>
      </w:r>
      <w:r>
        <w:rPr>
          <w:rFonts w:ascii="Times New Roman" w:hAnsi="Times New Roman" w:cs="Times New Roman"/>
          <w:sz w:val="28"/>
          <w:szCs w:val="28"/>
          <w:lang w:val="kk-KZ"/>
        </w:rPr>
        <w:t>ицей,81,79,93,25,77,15,36,54,65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F3BDD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>интерактивті технологияларды пайдалана отырып баяндама жасап,тренингтің</w:t>
      </w:r>
      <w:r w:rsidR="00CA2ACD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басты</w:t>
      </w:r>
      <w:r w:rsidR="00725A5B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жүргізушісі болып танылды.</w:t>
      </w:r>
    </w:p>
    <w:p w:rsidR="00CA2ACD" w:rsidRPr="00F02E8B" w:rsidRDefault="00CA2ACD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Келесі тақырыптар бойынша оқыту семинарлары өтілді: </w:t>
      </w:r>
    </w:p>
    <w:p w:rsidR="004F3DCB" w:rsidRPr="00F02E8B" w:rsidRDefault="00725A5B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3BDD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3DCB" w:rsidRPr="00F02E8B" w:rsidRDefault="004F3DCB" w:rsidP="00F02E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02E8B">
        <w:rPr>
          <w:rFonts w:ascii="Times New Roman" w:hAnsi="Times New Roman" w:cs="Times New Roman"/>
          <w:b/>
          <w:sz w:val="28"/>
          <w:szCs w:val="28"/>
        </w:rPr>
        <w:t>ХИМИЯ:</w:t>
      </w:r>
    </w:p>
    <w:p w:rsidR="004F3DCB" w:rsidRPr="00F02E8B" w:rsidRDefault="004F3DCB" w:rsidP="00F02E8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b/>
          <w:bCs/>
          <w:sz w:val="28"/>
          <w:szCs w:val="28"/>
        </w:rPr>
      </w:pPr>
      <w:r w:rsidRPr="00F02E8B">
        <w:rPr>
          <w:b/>
          <w:bCs/>
          <w:sz w:val="28"/>
          <w:szCs w:val="28"/>
        </w:rPr>
        <w:t>Семинар-практикум</w:t>
      </w:r>
      <w:r w:rsidRPr="00F02E8B">
        <w:rPr>
          <w:b/>
          <w:i/>
          <w:sz w:val="28"/>
          <w:szCs w:val="28"/>
          <w:lang w:val="kk-KZ"/>
        </w:rPr>
        <w:t xml:space="preserve"> "Диагностика знаний учащихся".</w:t>
      </w:r>
      <w:r w:rsidRPr="00F02E8B">
        <w:rPr>
          <w:bCs/>
          <w:sz w:val="28"/>
          <w:szCs w:val="28"/>
        </w:rPr>
        <w:t xml:space="preserve"> Учителя химии СШ № 81 </w:t>
      </w:r>
      <w:proofErr w:type="spellStart"/>
      <w:r w:rsidRPr="00F02E8B">
        <w:rPr>
          <w:bCs/>
          <w:sz w:val="28"/>
          <w:szCs w:val="28"/>
        </w:rPr>
        <w:t>Тазбаева</w:t>
      </w:r>
      <w:proofErr w:type="spellEnd"/>
      <w:r w:rsidRPr="00F02E8B">
        <w:rPr>
          <w:bCs/>
          <w:sz w:val="28"/>
          <w:szCs w:val="28"/>
        </w:rPr>
        <w:t xml:space="preserve"> Валентина Григорьевна, </w:t>
      </w:r>
      <w:proofErr w:type="spellStart"/>
      <w:r w:rsidRPr="00F02E8B">
        <w:rPr>
          <w:bCs/>
          <w:sz w:val="28"/>
          <w:szCs w:val="28"/>
        </w:rPr>
        <w:t>Ахмаганбетова</w:t>
      </w:r>
      <w:proofErr w:type="spellEnd"/>
      <w:r w:rsidRPr="00F02E8B">
        <w:rPr>
          <w:bCs/>
          <w:sz w:val="28"/>
          <w:szCs w:val="28"/>
        </w:rPr>
        <w:t xml:space="preserve"> </w:t>
      </w:r>
      <w:proofErr w:type="spellStart"/>
      <w:r w:rsidRPr="00F02E8B">
        <w:rPr>
          <w:bCs/>
          <w:sz w:val="28"/>
          <w:szCs w:val="28"/>
        </w:rPr>
        <w:t>Раушан</w:t>
      </w:r>
      <w:proofErr w:type="spellEnd"/>
      <w:r w:rsidRPr="00F02E8B">
        <w:rPr>
          <w:bCs/>
          <w:sz w:val="28"/>
          <w:szCs w:val="28"/>
        </w:rPr>
        <w:t xml:space="preserve"> </w:t>
      </w:r>
      <w:proofErr w:type="spellStart"/>
      <w:r w:rsidRPr="00F02E8B">
        <w:rPr>
          <w:bCs/>
          <w:sz w:val="28"/>
          <w:szCs w:val="28"/>
        </w:rPr>
        <w:t>Бекетовна</w:t>
      </w:r>
      <w:proofErr w:type="spellEnd"/>
      <w:r w:rsidRPr="00F02E8B">
        <w:rPr>
          <w:bCs/>
          <w:sz w:val="28"/>
          <w:szCs w:val="28"/>
        </w:rPr>
        <w:t>.  Урок химии в 8 классе по теме:</w:t>
      </w:r>
      <w:r w:rsidRPr="00F02E8B">
        <w:rPr>
          <w:b/>
          <w:i/>
          <w:sz w:val="28"/>
          <w:szCs w:val="28"/>
          <w:lang w:val="kk-KZ"/>
        </w:rPr>
        <w:t xml:space="preserve"> </w:t>
      </w:r>
      <w:r w:rsidRPr="00F02E8B">
        <w:rPr>
          <w:b/>
          <w:sz w:val="28"/>
          <w:szCs w:val="28"/>
          <w:lang w:val="kk-KZ"/>
        </w:rPr>
        <w:t xml:space="preserve">«Кислород. Оксиды. Горение» </w:t>
      </w:r>
      <w:r w:rsidRPr="00F02E8B">
        <w:rPr>
          <w:sz w:val="28"/>
          <w:szCs w:val="28"/>
          <w:lang w:val="kk-KZ"/>
        </w:rPr>
        <w:t>представили</w:t>
      </w:r>
      <w:r w:rsidRPr="00F02E8B">
        <w:rPr>
          <w:b/>
          <w:sz w:val="28"/>
          <w:szCs w:val="28"/>
          <w:lang w:val="kk-KZ"/>
        </w:rPr>
        <w:t xml:space="preserve"> </w:t>
      </w:r>
      <w:r w:rsidRPr="00F02E8B">
        <w:rPr>
          <w:bCs/>
          <w:sz w:val="28"/>
          <w:szCs w:val="28"/>
        </w:rPr>
        <w:t xml:space="preserve">учителя химии: Никулина Любовь Александровна, </w:t>
      </w:r>
      <w:proofErr w:type="spellStart"/>
      <w:r w:rsidRPr="00F02E8B">
        <w:rPr>
          <w:bCs/>
          <w:sz w:val="28"/>
          <w:szCs w:val="28"/>
        </w:rPr>
        <w:t>Омарова</w:t>
      </w:r>
      <w:proofErr w:type="spellEnd"/>
      <w:r w:rsidRPr="00F02E8B">
        <w:rPr>
          <w:bCs/>
          <w:sz w:val="28"/>
          <w:szCs w:val="28"/>
        </w:rPr>
        <w:t xml:space="preserve">  </w:t>
      </w:r>
      <w:proofErr w:type="spellStart"/>
      <w:r w:rsidRPr="00F02E8B">
        <w:rPr>
          <w:bCs/>
          <w:sz w:val="28"/>
          <w:szCs w:val="28"/>
        </w:rPr>
        <w:t>Кумис</w:t>
      </w:r>
      <w:proofErr w:type="spellEnd"/>
      <w:r w:rsidRPr="00F02E8B">
        <w:rPr>
          <w:bCs/>
          <w:sz w:val="28"/>
          <w:szCs w:val="28"/>
        </w:rPr>
        <w:t xml:space="preserve"> </w:t>
      </w:r>
      <w:proofErr w:type="spellStart"/>
      <w:r w:rsidRPr="00F02E8B">
        <w:rPr>
          <w:bCs/>
          <w:sz w:val="28"/>
          <w:szCs w:val="28"/>
        </w:rPr>
        <w:t>Бегимбетовна</w:t>
      </w:r>
      <w:proofErr w:type="spellEnd"/>
      <w:r w:rsidRPr="00F02E8B">
        <w:rPr>
          <w:bCs/>
          <w:sz w:val="28"/>
          <w:szCs w:val="28"/>
        </w:rPr>
        <w:t xml:space="preserve"> на базе СШ № 34.</w:t>
      </w:r>
    </w:p>
    <w:p w:rsidR="004F3DCB" w:rsidRPr="00F02E8B" w:rsidRDefault="004F3DCB" w:rsidP="00F02E8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bCs/>
          <w:sz w:val="28"/>
          <w:szCs w:val="28"/>
        </w:rPr>
      </w:pPr>
      <w:r w:rsidRPr="00F02E8B">
        <w:rPr>
          <w:b/>
          <w:bCs/>
          <w:sz w:val="28"/>
          <w:szCs w:val="28"/>
        </w:rPr>
        <w:t>«Круглый стол»</w:t>
      </w:r>
      <w:r w:rsidRPr="00F02E8B">
        <w:rPr>
          <w:bCs/>
          <w:sz w:val="28"/>
          <w:szCs w:val="28"/>
        </w:rPr>
        <w:t xml:space="preserve"> «</w:t>
      </w:r>
      <w:r w:rsidRPr="00F02E8B">
        <w:rPr>
          <w:b/>
          <w:bCs/>
          <w:i/>
          <w:sz w:val="28"/>
          <w:szCs w:val="28"/>
        </w:rPr>
        <w:t>Проблемы школьной неуспеваемости</w:t>
      </w:r>
      <w:r w:rsidRPr="00F02E8B">
        <w:rPr>
          <w:bCs/>
          <w:sz w:val="28"/>
          <w:szCs w:val="28"/>
        </w:rPr>
        <w:t xml:space="preserve">» учителя химии СШ № 79, 54, 20, 65, </w:t>
      </w:r>
      <w:proofErr w:type="spellStart"/>
      <w:r w:rsidRPr="00F02E8B">
        <w:rPr>
          <w:bCs/>
          <w:sz w:val="28"/>
          <w:szCs w:val="28"/>
        </w:rPr>
        <w:t>инт</w:t>
      </w:r>
      <w:proofErr w:type="spellEnd"/>
      <w:r w:rsidRPr="00F02E8B">
        <w:rPr>
          <w:bCs/>
          <w:sz w:val="28"/>
          <w:szCs w:val="28"/>
        </w:rPr>
        <w:t xml:space="preserve"> № 22 и др. на базе СШ № 79</w:t>
      </w:r>
    </w:p>
    <w:p w:rsidR="004F3DCB" w:rsidRPr="00F02E8B" w:rsidRDefault="004F3DCB" w:rsidP="00F02E8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b/>
          <w:i/>
          <w:sz w:val="28"/>
          <w:szCs w:val="28"/>
          <w:lang w:val="kk-KZ"/>
        </w:rPr>
      </w:pPr>
      <w:r w:rsidRPr="00F02E8B">
        <w:rPr>
          <w:b/>
          <w:bCs/>
          <w:sz w:val="28"/>
          <w:szCs w:val="28"/>
        </w:rPr>
        <w:lastRenderedPageBreak/>
        <w:t>Семинар-тренинг</w:t>
      </w:r>
      <w:r w:rsidRPr="00F02E8B">
        <w:rPr>
          <w:bCs/>
          <w:sz w:val="28"/>
          <w:szCs w:val="28"/>
        </w:rPr>
        <w:t xml:space="preserve"> </w:t>
      </w:r>
      <w:r w:rsidRPr="00F02E8B">
        <w:rPr>
          <w:b/>
          <w:i/>
          <w:sz w:val="28"/>
          <w:szCs w:val="28"/>
          <w:lang w:val="kk-KZ"/>
        </w:rPr>
        <w:t xml:space="preserve">"Анализ и самоанализ деятельности". </w:t>
      </w:r>
      <w:r w:rsidRPr="00F02E8B">
        <w:rPr>
          <w:bCs/>
          <w:sz w:val="28"/>
          <w:szCs w:val="28"/>
          <w:lang w:val="kk-KZ"/>
        </w:rPr>
        <w:t>На базе СШ № 30, выступили Левкова О.П. - СШ № 52, Новосельцева И.М.- техлицей, Янцен в.А.- СШ № 30</w:t>
      </w:r>
    </w:p>
    <w:p w:rsidR="004F3DCB" w:rsidRPr="00F02E8B" w:rsidRDefault="004F3DCB" w:rsidP="00F02E8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i/>
          <w:sz w:val="28"/>
          <w:szCs w:val="28"/>
          <w:lang w:val="kk-KZ"/>
        </w:rPr>
      </w:pPr>
      <w:r w:rsidRPr="00F02E8B">
        <w:rPr>
          <w:b/>
          <w:sz w:val="28"/>
          <w:szCs w:val="28"/>
          <w:lang w:val="kk-KZ"/>
        </w:rPr>
        <w:t>Семинар-тренинг</w:t>
      </w:r>
      <w:r w:rsidRPr="00F02E8B">
        <w:rPr>
          <w:b/>
          <w:i/>
          <w:sz w:val="28"/>
          <w:szCs w:val="28"/>
          <w:lang w:val="kk-KZ"/>
        </w:rPr>
        <w:t xml:space="preserve"> "Алгоритмический подход в систематизации знаний учащихся".</w:t>
      </w:r>
      <w:r w:rsidRPr="00F02E8B">
        <w:rPr>
          <w:b/>
          <w:bCs/>
          <w:sz w:val="28"/>
          <w:szCs w:val="28"/>
          <w:lang w:val="kk-KZ"/>
        </w:rPr>
        <w:t xml:space="preserve"> </w:t>
      </w:r>
      <w:r w:rsidRPr="00F02E8B">
        <w:rPr>
          <w:bCs/>
          <w:sz w:val="28"/>
          <w:szCs w:val="28"/>
          <w:lang w:val="kk-KZ"/>
        </w:rPr>
        <w:t>у</w:t>
      </w:r>
      <w:proofErr w:type="spellStart"/>
      <w:r w:rsidRPr="00F02E8B">
        <w:rPr>
          <w:bCs/>
          <w:sz w:val="28"/>
          <w:szCs w:val="28"/>
        </w:rPr>
        <w:t>читель</w:t>
      </w:r>
      <w:proofErr w:type="spellEnd"/>
      <w:r w:rsidRPr="00F02E8B">
        <w:rPr>
          <w:bCs/>
          <w:sz w:val="28"/>
          <w:szCs w:val="28"/>
        </w:rPr>
        <w:t xml:space="preserve"> химии Жидкова Н.В., СШ № 15, </w:t>
      </w:r>
      <w:proofErr w:type="spellStart"/>
      <w:r w:rsidRPr="00F02E8B">
        <w:rPr>
          <w:bCs/>
          <w:sz w:val="28"/>
          <w:szCs w:val="28"/>
        </w:rPr>
        <w:t>Абсамат</w:t>
      </w:r>
      <w:proofErr w:type="spellEnd"/>
      <w:r w:rsidRPr="00F02E8B">
        <w:rPr>
          <w:bCs/>
          <w:sz w:val="28"/>
          <w:szCs w:val="28"/>
        </w:rPr>
        <w:t xml:space="preserve"> З.Ш., СШ № 36.</w:t>
      </w:r>
    </w:p>
    <w:p w:rsidR="004F3DCB" w:rsidRPr="00F02E8B" w:rsidRDefault="004F3DCB" w:rsidP="00F02E8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bCs/>
          <w:sz w:val="28"/>
          <w:szCs w:val="28"/>
        </w:rPr>
      </w:pPr>
      <w:r w:rsidRPr="00F02E8B">
        <w:rPr>
          <w:b/>
          <w:sz w:val="28"/>
          <w:szCs w:val="28"/>
          <w:lang w:val="kk-KZ"/>
        </w:rPr>
        <w:t>Семинар-практикум</w:t>
      </w:r>
      <w:r w:rsidRPr="00F02E8B">
        <w:rPr>
          <w:b/>
          <w:i/>
          <w:sz w:val="28"/>
          <w:szCs w:val="28"/>
          <w:lang w:val="kk-KZ"/>
        </w:rPr>
        <w:t>: "</w:t>
      </w:r>
      <w:r w:rsidRPr="00F02E8B">
        <w:rPr>
          <w:bCs/>
          <w:sz w:val="28"/>
          <w:szCs w:val="28"/>
          <w:lang w:val="kk-KZ"/>
        </w:rPr>
        <w:t xml:space="preserve"> </w:t>
      </w:r>
      <w:r w:rsidRPr="00F02E8B">
        <w:rPr>
          <w:b/>
          <w:bCs/>
          <w:i/>
          <w:sz w:val="28"/>
          <w:szCs w:val="28"/>
          <w:lang w:val="kk-KZ"/>
        </w:rPr>
        <w:t>Оқу үрдісінде цифрлық ресурстарды пайдалану</w:t>
      </w:r>
      <w:r w:rsidRPr="00F02E8B">
        <w:rPr>
          <w:bCs/>
          <w:sz w:val="28"/>
          <w:szCs w:val="28"/>
        </w:rPr>
        <w:t xml:space="preserve">. </w:t>
      </w:r>
      <w:r w:rsidRPr="00F02E8B">
        <w:rPr>
          <w:b/>
          <w:i/>
          <w:sz w:val="28"/>
          <w:szCs w:val="28"/>
          <w:lang w:val="kk-KZ"/>
        </w:rPr>
        <w:t>Применение цифровых образовательных ресурсов в учебном процессе".</w:t>
      </w:r>
      <w:r w:rsidRPr="00F02E8B">
        <w:rPr>
          <w:bCs/>
          <w:sz w:val="28"/>
          <w:szCs w:val="28"/>
        </w:rPr>
        <w:t xml:space="preserve"> учителя химии СШ </w:t>
      </w:r>
      <w:r w:rsidRPr="00F02E8B">
        <w:rPr>
          <w:bCs/>
          <w:sz w:val="28"/>
          <w:szCs w:val="28"/>
          <w:lang w:val="kk-KZ"/>
        </w:rPr>
        <w:t xml:space="preserve">№ 54 Искакова З.Б., </w:t>
      </w:r>
      <w:r w:rsidRPr="00F02E8B">
        <w:rPr>
          <w:bCs/>
          <w:sz w:val="28"/>
          <w:szCs w:val="28"/>
        </w:rPr>
        <w:t xml:space="preserve">СШ № 65 Ивченко М.А., № 92 </w:t>
      </w:r>
      <w:proofErr w:type="spellStart"/>
      <w:r w:rsidRPr="00F02E8B">
        <w:rPr>
          <w:bCs/>
          <w:sz w:val="28"/>
          <w:szCs w:val="28"/>
        </w:rPr>
        <w:t>Акпаева</w:t>
      </w:r>
      <w:proofErr w:type="spellEnd"/>
      <w:r w:rsidRPr="00F02E8B">
        <w:rPr>
          <w:bCs/>
          <w:sz w:val="28"/>
          <w:szCs w:val="28"/>
        </w:rPr>
        <w:t xml:space="preserve"> Г.И. </w:t>
      </w:r>
    </w:p>
    <w:p w:rsidR="004F3DCB" w:rsidRPr="00F02E8B" w:rsidRDefault="004F3DCB" w:rsidP="00F02E8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b/>
          <w:i/>
          <w:sz w:val="28"/>
          <w:szCs w:val="28"/>
          <w:lang w:val="kk-KZ"/>
        </w:rPr>
      </w:pPr>
      <w:r w:rsidRPr="00F02E8B">
        <w:rPr>
          <w:b/>
          <w:bCs/>
          <w:sz w:val="28"/>
          <w:szCs w:val="28"/>
        </w:rPr>
        <w:t>Семинар-практикум</w:t>
      </w:r>
      <w:r w:rsidRPr="00F02E8B">
        <w:rPr>
          <w:b/>
          <w:bCs/>
          <w:i/>
          <w:sz w:val="28"/>
          <w:szCs w:val="28"/>
        </w:rPr>
        <w:t>:</w:t>
      </w:r>
      <w:r w:rsidRPr="00F02E8B">
        <w:rPr>
          <w:b/>
          <w:bCs/>
          <w:sz w:val="28"/>
          <w:szCs w:val="28"/>
        </w:rPr>
        <w:t xml:space="preserve"> </w:t>
      </w:r>
      <w:r w:rsidRPr="00F02E8B">
        <w:rPr>
          <w:b/>
          <w:i/>
          <w:sz w:val="28"/>
          <w:szCs w:val="28"/>
          <w:lang w:val="kk-KZ"/>
        </w:rPr>
        <w:t xml:space="preserve">"Приёмы работы с интерактивным оборудованием GLХ", </w:t>
      </w:r>
      <w:r w:rsidRPr="00F02E8B">
        <w:rPr>
          <w:bCs/>
          <w:sz w:val="28"/>
          <w:szCs w:val="28"/>
        </w:rPr>
        <w:t xml:space="preserve"> учитель химии ОКШ ДС № 77, </w:t>
      </w:r>
      <w:proofErr w:type="spellStart"/>
      <w:r w:rsidRPr="00F02E8B">
        <w:rPr>
          <w:bCs/>
          <w:sz w:val="28"/>
          <w:szCs w:val="28"/>
        </w:rPr>
        <w:t>Жолдыбаева</w:t>
      </w:r>
      <w:proofErr w:type="spellEnd"/>
      <w:r w:rsidRPr="00F02E8B">
        <w:rPr>
          <w:bCs/>
          <w:sz w:val="28"/>
          <w:szCs w:val="28"/>
        </w:rPr>
        <w:t xml:space="preserve"> К.Б. на базе СШ № 27.</w:t>
      </w:r>
    </w:p>
    <w:p w:rsidR="004F3DCB" w:rsidRPr="00F02E8B" w:rsidRDefault="004F3DCB" w:rsidP="00F02E8B">
      <w:pPr>
        <w:pStyle w:val="a3"/>
        <w:tabs>
          <w:tab w:val="left" w:pos="284"/>
        </w:tabs>
        <w:ind w:left="0" w:firstLine="709"/>
        <w:jc w:val="both"/>
        <w:rPr>
          <w:b/>
          <w:bCs/>
          <w:sz w:val="28"/>
          <w:szCs w:val="28"/>
          <w:lang w:val="kk-KZ"/>
        </w:rPr>
      </w:pPr>
      <w:r w:rsidRPr="00F02E8B">
        <w:rPr>
          <w:b/>
          <w:bCs/>
          <w:i/>
          <w:sz w:val="28"/>
          <w:szCs w:val="28"/>
          <w:lang w:val="kk-KZ"/>
        </w:rPr>
        <w:tab/>
      </w:r>
      <w:r w:rsidRPr="00F02E8B">
        <w:rPr>
          <w:b/>
          <w:bCs/>
          <w:sz w:val="28"/>
          <w:szCs w:val="28"/>
          <w:lang w:val="kk-KZ"/>
        </w:rPr>
        <w:t>БИОЛОГИЯ: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b/>
          <w:bCs/>
          <w:sz w:val="28"/>
          <w:szCs w:val="28"/>
        </w:rPr>
        <w:t xml:space="preserve">Семинар-практикум: </w:t>
      </w:r>
      <w:r w:rsidRPr="00F02E8B">
        <w:rPr>
          <w:b/>
          <w:bCs/>
          <w:i/>
          <w:sz w:val="28"/>
          <w:szCs w:val="28"/>
          <w:lang w:val="kk-KZ"/>
        </w:rPr>
        <w:t xml:space="preserve">«Современные подходы к оценке учебных достижений» </w:t>
      </w:r>
      <w:r w:rsidRPr="00F02E8B">
        <w:rPr>
          <w:bCs/>
          <w:sz w:val="28"/>
          <w:szCs w:val="28"/>
          <w:lang w:val="kk-KZ"/>
        </w:rPr>
        <w:t>на базе СШ № 81, открытые уроки учителей: Горлов В.И., Сыздыкова А.Т.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b/>
          <w:bCs/>
          <w:sz w:val="28"/>
          <w:szCs w:val="28"/>
        </w:rPr>
        <w:t>Семинар-тренинг</w:t>
      </w:r>
      <w:r w:rsidRPr="00F02E8B">
        <w:rPr>
          <w:bCs/>
          <w:sz w:val="28"/>
          <w:szCs w:val="28"/>
        </w:rPr>
        <w:t xml:space="preserve"> </w:t>
      </w:r>
      <w:r w:rsidRPr="00F02E8B">
        <w:rPr>
          <w:b/>
          <w:i/>
          <w:sz w:val="28"/>
          <w:szCs w:val="28"/>
          <w:lang w:val="kk-KZ"/>
        </w:rPr>
        <w:t xml:space="preserve">"Анализ и самоанализ деятельности". </w:t>
      </w:r>
      <w:r w:rsidRPr="00F02E8B">
        <w:rPr>
          <w:bCs/>
          <w:sz w:val="28"/>
          <w:szCs w:val="28"/>
          <w:lang w:val="kk-KZ"/>
        </w:rPr>
        <w:t xml:space="preserve">На базе Ш Л № 101, выступили Буксман Т.В., гимназия № 39 Акторгаева А.Т. 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b/>
          <w:bCs/>
          <w:sz w:val="28"/>
          <w:szCs w:val="28"/>
          <w:lang w:val="kk-KZ"/>
        </w:rPr>
        <w:t>Семинар-практикум:</w:t>
      </w:r>
      <w:r w:rsidRPr="00F02E8B">
        <w:rPr>
          <w:b/>
          <w:bCs/>
          <w:i/>
          <w:sz w:val="28"/>
          <w:szCs w:val="28"/>
          <w:lang w:val="kk-KZ"/>
        </w:rPr>
        <w:t xml:space="preserve"> «Системный подход в изучении обобщении материала»</w:t>
      </w:r>
      <w:r w:rsidRPr="00F02E8B">
        <w:rPr>
          <w:bCs/>
          <w:sz w:val="28"/>
          <w:szCs w:val="28"/>
          <w:lang w:val="kk-KZ"/>
        </w:rPr>
        <w:t>, урок в 9 классе учителя Калкабаевой М.К., выступила учитель СШ № 12 Мусаева Г.М.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b/>
          <w:bCs/>
          <w:sz w:val="28"/>
          <w:szCs w:val="28"/>
        </w:rPr>
        <w:t>Семинар-практикум</w:t>
      </w:r>
      <w:r w:rsidRPr="00F02E8B">
        <w:rPr>
          <w:b/>
          <w:bCs/>
          <w:i/>
          <w:sz w:val="28"/>
          <w:szCs w:val="28"/>
        </w:rPr>
        <w:t>:</w:t>
      </w:r>
      <w:r w:rsidRPr="00F02E8B">
        <w:rPr>
          <w:b/>
          <w:bCs/>
          <w:sz w:val="28"/>
          <w:szCs w:val="28"/>
        </w:rPr>
        <w:t xml:space="preserve"> </w:t>
      </w:r>
      <w:r w:rsidRPr="00F02E8B">
        <w:rPr>
          <w:b/>
          <w:i/>
          <w:sz w:val="28"/>
          <w:szCs w:val="28"/>
          <w:lang w:val="kk-KZ"/>
        </w:rPr>
        <w:t xml:space="preserve">"Приёмы работы с интерактивным оборудованием GLХ", </w:t>
      </w:r>
      <w:r w:rsidRPr="00F02E8B">
        <w:rPr>
          <w:bCs/>
          <w:sz w:val="28"/>
          <w:szCs w:val="28"/>
          <w:lang w:val="kk-KZ"/>
        </w:rPr>
        <w:t xml:space="preserve"> </w:t>
      </w:r>
      <w:r w:rsidRPr="00F02E8B">
        <w:rPr>
          <w:bCs/>
          <w:sz w:val="28"/>
          <w:szCs w:val="28"/>
        </w:rPr>
        <w:t>на базе СШ № 46.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i/>
          <w:sz w:val="28"/>
          <w:szCs w:val="28"/>
          <w:lang w:val="kk-KZ"/>
        </w:rPr>
      </w:pPr>
      <w:r w:rsidRPr="00F02E8B">
        <w:rPr>
          <w:b/>
          <w:sz w:val="28"/>
          <w:szCs w:val="28"/>
          <w:lang w:val="kk-KZ"/>
        </w:rPr>
        <w:t>Семинар-тренинг:</w:t>
      </w:r>
      <w:r w:rsidRPr="00F02E8B">
        <w:rPr>
          <w:b/>
          <w:i/>
          <w:sz w:val="28"/>
          <w:szCs w:val="28"/>
          <w:lang w:val="kk-KZ"/>
        </w:rPr>
        <w:t xml:space="preserve"> "Алгоритмический подход в систематизации знаний учащихся", на базе СШ № 10.  </w:t>
      </w:r>
      <w:r w:rsidRPr="00F02E8B">
        <w:rPr>
          <w:bCs/>
          <w:sz w:val="28"/>
          <w:szCs w:val="28"/>
          <w:lang w:val="kk-KZ"/>
        </w:rPr>
        <w:t>У</w:t>
      </w:r>
      <w:proofErr w:type="spellStart"/>
      <w:r w:rsidRPr="00F02E8B">
        <w:rPr>
          <w:bCs/>
          <w:sz w:val="28"/>
          <w:szCs w:val="28"/>
        </w:rPr>
        <w:t>чителя</w:t>
      </w:r>
      <w:proofErr w:type="spellEnd"/>
      <w:r w:rsidRPr="00F02E8B">
        <w:rPr>
          <w:bCs/>
          <w:sz w:val="28"/>
          <w:szCs w:val="28"/>
        </w:rPr>
        <w:t xml:space="preserve"> биологии СШ № 10 </w:t>
      </w:r>
      <w:proofErr w:type="spellStart"/>
      <w:r w:rsidRPr="00F02E8B">
        <w:rPr>
          <w:bCs/>
          <w:sz w:val="28"/>
          <w:szCs w:val="28"/>
        </w:rPr>
        <w:t>Омарова</w:t>
      </w:r>
      <w:proofErr w:type="spellEnd"/>
      <w:r w:rsidRPr="00F02E8B">
        <w:rPr>
          <w:bCs/>
          <w:sz w:val="28"/>
          <w:szCs w:val="28"/>
        </w:rPr>
        <w:t xml:space="preserve"> Б.Б., СШ № 66 </w:t>
      </w:r>
      <w:proofErr w:type="spellStart"/>
      <w:r w:rsidRPr="00F02E8B">
        <w:rPr>
          <w:bCs/>
          <w:sz w:val="28"/>
          <w:szCs w:val="28"/>
        </w:rPr>
        <w:t>Кантарбаева</w:t>
      </w:r>
      <w:proofErr w:type="spellEnd"/>
      <w:r w:rsidRPr="00F02E8B">
        <w:rPr>
          <w:bCs/>
          <w:sz w:val="28"/>
          <w:szCs w:val="28"/>
        </w:rPr>
        <w:t xml:space="preserve"> Г.А., СШ № 91 Романова Н.Ю.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b/>
          <w:sz w:val="28"/>
          <w:szCs w:val="28"/>
          <w:lang w:val="kk-KZ"/>
        </w:rPr>
        <w:t>Семинар-практикум:</w:t>
      </w:r>
      <w:r w:rsidRPr="00F02E8B">
        <w:rPr>
          <w:b/>
          <w:i/>
          <w:sz w:val="28"/>
          <w:szCs w:val="28"/>
          <w:lang w:val="kk-KZ"/>
        </w:rPr>
        <w:t xml:space="preserve"> «Методы и формы обучения биологии в 6 классе»</w:t>
      </w:r>
      <w:r w:rsidRPr="00F02E8B">
        <w:rPr>
          <w:sz w:val="28"/>
          <w:szCs w:val="28"/>
          <w:lang w:val="kk-KZ"/>
        </w:rPr>
        <w:t xml:space="preserve">, открытый урок учителей СШ № 65 Хонтой М, Поповой Ю.С., выступление учителя СШ № 52 Макаровой М.Ю. </w:t>
      </w:r>
    </w:p>
    <w:p w:rsidR="004F3DCB" w:rsidRPr="00F02E8B" w:rsidRDefault="004F3DCB" w:rsidP="00F02E8B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b/>
          <w:sz w:val="28"/>
          <w:szCs w:val="28"/>
          <w:lang w:val="kk-KZ"/>
        </w:rPr>
        <w:t>Семинар-практикум:</w:t>
      </w:r>
      <w:r w:rsidRPr="00F02E8B">
        <w:rPr>
          <w:b/>
          <w:i/>
          <w:sz w:val="28"/>
          <w:szCs w:val="28"/>
          <w:lang w:val="kk-KZ"/>
        </w:rPr>
        <w:t xml:space="preserve"> «Метод эксперимента на урока биологии»</w:t>
      </w:r>
      <w:r w:rsidRPr="00F02E8B">
        <w:rPr>
          <w:sz w:val="28"/>
          <w:szCs w:val="28"/>
          <w:lang w:val="kk-KZ"/>
        </w:rPr>
        <w:t>, уроки учителей СШ № 74 Шалдыбаевой А.М., Чнкина Е.Р.; выступление учителя СШ № 20 Вагнер Ю.В.</w:t>
      </w:r>
    </w:p>
    <w:p w:rsidR="00835B94" w:rsidRPr="00F02E8B" w:rsidRDefault="00835B94" w:rsidP="00F02E8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Өтілген семинарлар қорытындысы бойынша оқытудың әдіс тәсілдерінің кейбір үлгілері және әдістемелік ұсыныстар берілді.</w:t>
      </w:r>
    </w:p>
    <w:p w:rsidR="00835B94" w:rsidRPr="00F02E8B" w:rsidRDefault="00835B94" w:rsidP="00F02E8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Қалалық деңгейде №13,39,76 орта мектептерінің биология және валеология пән мұғалімдерінің интерактивті сабақтары өтілді.</w:t>
      </w:r>
    </w:p>
    <w:p w:rsidR="00EC1981" w:rsidRPr="00F02E8B" w:rsidRDefault="00835B94" w:rsidP="00F02E8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Химия, биология сабақтарында мультимедиялық технологиялар ме</w:t>
      </w:r>
      <w:r w:rsidR="004A3109" w:rsidRPr="00F02E8B">
        <w:rPr>
          <w:sz w:val="28"/>
          <w:szCs w:val="28"/>
          <w:lang w:val="kk-KZ"/>
        </w:rPr>
        <w:t xml:space="preserve">н интерактивті тақтаны пайдалана отырып, оқушылардың пәнге деген қызығушылығын арттыру,ынта - жігерін қалыптастыру,белсенділігін арттыру мақсатында қалалақ мектептің мұғалімдері жұмыс жасайды.Мұғалімдердің мақсаты: коммуникациялық желі және интернет әлемінде еркін жұмыс істеуді үйрету, </w:t>
      </w:r>
      <w:r w:rsidR="005E2A6E" w:rsidRPr="00F02E8B">
        <w:rPr>
          <w:sz w:val="28"/>
          <w:szCs w:val="28"/>
          <w:lang w:val="kk-KZ"/>
        </w:rPr>
        <w:t>оқушыларды әр түрлі ақпаратты дұрыс қабылдап, қолдана білуге үйрету.</w:t>
      </w:r>
    </w:p>
    <w:p w:rsidR="00191B93" w:rsidRPr="00F02E8B" w:rsidRDefault="00EC1981" w:rsidP="00F02E8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lastRenderedPageBreak/>
        <w:t xml:space="preserve"> Білім сапасын жоғарлату</w:t>
      </w:r>
      <w:r w:rsidR="00191B93" w:rsidRPr="00F02E8B">
        <w:rPr>
          <w:sz w:val="28"/>
          <w:szCs w:val="28"/>
          <w:lang w:val="kk-KZ"/>
        </w:rPr>
        <w:t xml:space="preserve"> үшін</w:t>
      </w:r>
      <w:r w:rsidRPr="00F02E8B">
        <w:rPr>
          <w:sz w:val="28"/>
          <w:szCs w:val="28"/>
          <w:lang w:val="kk-KZ"/>
        </w:rPr>
        <w:t xml:space="preserve"> биология пәні мұғалімдері</w:t>
      </w:r>
      <w:r w:rsidR="007B6A21">
        <w:rPr>
          <w:sz w:val="28"/>
          <w:szCs w:val="28"/>
          <w:lang w:val="kk-KZ"/>
        </w:rPr>
        <w:t>нің</w:t>
      </w:r>
      <w:r w:rsidRPr="00F02E8B">
        <w:rPr>
          <w:sz w:val="28"/>
          <w:szCs w:val="28"/>
          <w:lang w:val="kk-KZ"/>
        </w:rPr>
        <w:t xml:space="preserve"> баланың тұлғалық дамуына бағытталған жаңа педагогикалық технологияларды, әр</w:t>
      </w:r>
      <w:r w:rsidR="007B6A21">
        <w:rPr>
          <w:sz w:val="28"/>
          <w:szCs w:val="28"/>
          <w:lang w:val="kk-KZ"/>
        </w:rPr>
        <w:t>-</w:t>
      </w:r>
      <w:r w:rsidRPr="00F02E8B">
        <w:rPr>
          <w:sz w:val="28"/>
          <w:szCs w:val="28"/>
          <w:lang w:val="kk-KZ"/>
        </w:rPr>
        <w:t>түрлі әдіс тәсілдерді,техникалық жетістіктерді,оқуш</w:t>
      </w:r>
      <w:r w:rsidR="00C91BAD" w:rsidRPr="00F02E8B">
        <w:rPr>
          <w:sz w:val="28"/>
          <w:szCs w:val="28"/>
          <w:lang w:val="kk-KZ"/>
        </w:rPr>
        <w:t>ының дарындық қасиеттерін ашуға,мемлекеттік стандарт деңгейінде білім алу мақсатында өтілген сабақтарын айта кетуге болады.</w:t>
      </w:r>
      <w:r w:rsidR="00C0340F" w:rsidRPr="00F02E8B">
        <w:rPr>
          <w:sz w:val="28"/>
          <w:szCs w:val="28"/>
          <w:lang w:val="kk-KZ"/>
        </w:rPr>
        <w:t xml:space="preserve"> </w:t>
      </w:r>
      <w:r w:rsidR="00C91BAD" w:rsidRPr="00F02E8B">
        <w:rPr>
          <w:sz w:val="28"/>
          <w:szCs w:val="28"/>
          <w:lang w:val="kk-KZ"/>
        </w:rPr>
        <w:t>Биология пәні мұғалімдері сабақ беру жүйесінде инновациялық технологияның элементтерін пайдаланады:</w:t>
      </w:r>
    </w:p>
    <w:p w:rsidR="00C91BAD" w:rsidRPr="00F02E8B" w:rsidRDefault="00D933E0" w:rsidP="00F02E8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проблемалық оқыту ( № 101,43,10,48,61,86,66 және т.б.);</w:t>
      </w:r>
    </w:p>
    <w:p w:rsidR="00D933E0" w:rsidRPr="00F02E8B" w:rsidRDefault="00D933E0" w:rsidP="00F02E8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модульдік- блокты оқыту (№23,92,53,83,65,87,68 және т.б.);</w:t>
      </w:r>
    </w:p>
    <w:p w:rsidR="00D933E0" w:rsidRPr="00F02E8B" w:rsidRDefault="00D933E0" w:rsidP="00F02E8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сын тұрғысынан ойлау (№ 57,6,76,81,95,5 және т.б.);</w:t>
      </w:r>
    </w:p>
    <w:p w:rsidR="00D933E0" w:rsidRPr="00F02E8B" w:rsidRDefault="00BE0A69" w:rsidP="00F02E8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дифференциялдық, деңгейлеп оқыту (№37,38,9,21,79,50 және т.б.);</w:t>
      </w:r>
    </w:p>
    <w:p w:rsidR="00BE0A69" w:rsidRPr="00F02E8B" w:rsidRDefault="00BE0A69" w:rsidP="00F02E8B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ақпараттық технологиялар – электронды оқулықтарды пайдалану (№38,53,97,92,93,101гимназиялар,</w:t>
      </w:r>
      <w:r w:rsidR="00D62E95" w:rsidRPr="00F02E8B">
        <w:rPr>
          <w:sz w:val="28"/>
          <w:szCs w:val="28"/>
          <w:lang w:val="kk-KZ"/>
        </w:rPr>
        <w:t xml:space="preserve"> </w:t>
      </w:r>
      <w:r w:rsidRPr="00F02E8B">
        <w:rPr>
          <w:sz w:val="28"/>
          <w:szCs w:val="28"/>
          <w:lang w:val="kk-KZ"/>
        </w:rPr>
        <w:t>№54,6</w:t>
      </w:r>
      <w:r w:rsidR="00D62E95" w:rsidRPr="00F02E8B">
        <w:rPr>
          <w:sz w:val="28"/>
          <w:szCs w:val="28"/>
          <w:lang w:val="kk-KZ"/>
        </w:rPr>
        <w:t>3,62,77,87,100 орта мектептер)</w:t>
      </w:r>
      <w:r w:rsidR="00D62E95" w:rsidRPr="00F02E8B">
        <w:rPr>
          <w:sz w:val="28"/>
          <w:szCs w:val="28"/>
          <w:lang w:val="kk-KZ"/>
        </w:rPr>
        <w:tab/>
      </w:r>
    </w:p>
    <w:p w:rsidR="00BE0A69" w:rsidRPr="00F02E8B" w:rsidRDefault="00BE0A69" w:rsidP="00F02E8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2011жылдың наурыз айында химия және биология пәндерінің 7 мұғалімдері № 13,16,18,25,66 орта мектеп, №1,92 гимназия мектептері флипчарт жасау сайысына қатысты.</w:t>
      </w:r>
      <w:r w:rsidR="00D62E95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>№ 66 о</w:t>
      </w:r>
      <w:r w:rsidR="00D62E95" w:rsidRPr="00F02E8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>та мектептің</w:t>
      </w:r>
      <w:r w:rsidR="00D62E95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биология пәні мұғалімі Г.А. Кантарбаева 2 орынға иеленді.</w:t>
      </w:r>
    </w:p>
    <w:p w:rsidR="00D62E95" w:rsidRPr="00F02E8B" w:rsidRDefault="00D62E95" w:rsidP="00F02E8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Жылдағы өтілетін сәуір айындағы ғылыми- практикалық конференция – оқу жүйесінің мониторингі, зерттеу жұмыстары және мұғалімдердің пәндік жұмыстарының қорытындысы.</w:t>
      </w:r>
    </w:p>
    <w:p w:rsidR="00D62E95" w:rsidRPr="00F02E8B" w:rsidRDefault="00D62E95" w:rsidP="00F02E8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Осы жылғы </w:t>
      </w:r>
      <w:r w:rsidRPr="00F02E8B">
        <w:rPr>
          <w:rFonts w:ascii="Times New Roman" w:hAnsi="Times New Roman" w:cs="Times New Roman"/>
          <w:b/>
          <w:i/>
          <w:sz w:val="28"/>
          <w:szCs w:val="28"/>
          <w:lang w:val="kk-KZ"/>
        </w:rPr>
        <w:t>ХІІІ аймақтық ғылыми</w:t>
      </w:r>
      <w:r w:rsidR="00B96811" w:rsidRPr="00F02E8B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 w:rsidRPr="00F02E8B">
        <w:rPr>
          <w:rFonts w:ascii="Times New Roman" w:hAnsi="Times New Roman" w:cs="Times New Roman"/>
          <w:b/>
          <w:i/>
          <w:sz w:val="28"/>
          <w:szCs w:val="28"/>
          <w:lang w:val="kk-KZ"/>
        </w:rPr>
        <w:t>практикалық конференцияда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8 жұмыс</w:t>
      </w:r>
      <w:r w:rsidR="00CD7AD9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ұсынылды.Әр жұмыстың тақырыбы</w:t>
      </w:r>
      <w:r w:rsidR="007A6BC3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конференцияның мақсаты мен міндеттеріне сәйкес келді.Осы жұмыстардың авторлары негізгі тақырыптарды қарастырған.Бұл оқыту барысында әдістемелік жұмыстардың түрлерін жақсарту,мектеп оқушыларының денсаулығын сақтау, ақпараттық технологияларды пайдалану:</w:t>
      </w:r>
    </w:p>
    <w:p w:rsidR="00C72A4D" w:rsidRPr="00F02E8B" w:rsidRDefault="00C72A4D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1. Оқушылардың химия  пәнінен танымдық қабілеттерін  пәнаралық байланыс арқылы дамыту.  </w:t>
      </w:r>
      <w:r w:rsidRPr="00F02E8B">
        <w:rPr>
          <w:rFonts w:ascii="Times New Roman" w:hAnsi="Times New Roman" w:cs="Times New Roman"/>
          <w:i/>
          <w:sz w:val="28"/>
          <w:szCs w:val="28"/>
          <w:lang w:val="kk-KZ"/>
        </w:rPr>
        <w:t>Қайыркелдина С.Қ. № 6 орта мектебі</w:t>
      </w:r>
    </w:p>
    <w:p w:rsidR="00C72A4D" w:rsidRPr="00F02E8B" w:rsidRDefault="00C72A4D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2. Элементы занимательности как средство оптимизации процесса обучения биоло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.   </w:t>
      </w:r>
      <w:r w:rsidRPr="00F02E8B">
        <w:rPr>
          <w:rFonts w:ascii="Times New Roman" w:hAnsi="Times New Roman" w:cs="Times New Roman"/>
          <w:i/>
          <w:sz w:val="28"/>
          <w:szCs w:val="28"/>
        </w:rPr>
        <w:t>Учитель биологии Вагнер Ю.В.СОШ № 20</w:t>
      </w:r>
    </w:p>
    <w:p w:rsidR="00C72A4D" w:rsidRPr="00F02E8B" w:rsidRDefault="00C72A4D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</w:rPr>
        <w:t xml:space="preserve">3.Ориентация на успех как способ развития познавательной активности учащихся. </w:t>
      </w:r>
      <w:proofErr w:type="spellStart"/>
      <w:r w:rsidRPr="00F02E8B">
        <w:rPr>
          <w:rFonts w:ascii="Times New Roman" w:hAnsi="Times New Roman" w:cs="Times New Roman"/>
          <w:i/>
          <w:sz w:val="28"/>
          <w:szCs w:val="28"/>
        </w:rPr>
        <w:t>Ульянцева</w:t>
      </w:r>
      <w:proofErr w:type="spellEnd"/>
      <w:r w:rsidRPr="00F02E8B">
        <w:rPr>
          <w:rFonts w:ascii="Times New Roman" w:hAnsi="Times New Roman" w:cs="Times New Roman"/>
          <w:i/>
          <w:sz w:val="28"/>
          <w:szCs w:val="28"/>
        </w:rPr>
        <w:t xml:space="preserve"> Л.В. , Технический лицей</w:t>
      </w:r>
    </w:p>
    <w:p w:rsidR="00C72A4D" w:rsidRPr="00F02E8B" w:rsidRDefault="00C72A4D" w:rsidP="00F02E8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</w:rPr>
        <w:t xml:space="preserve">4.Үлгерімі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сыныптың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арттырудың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</w:t>
      </w:r>
      <w:r w:rsidR="00F02E8B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02E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2E8B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F02E8B">
        <w:rPr>
          <w:rFonts w:ascii="Times New Roman" w:hAnsi="Times New Roman" w:cs="Times New Roman"/>
          <w:i/>
          <w:sz w:val="28"/>
          <w:szCs w:val="28"/>
        </w:rPr>
        <w:t>Омарова</w:t>
      </w:r>
      <w:proofErr w:type="spellEnd"/>
      <w:r w:rsidRPr="00F02E8B">
        <w:rPr>
          <w:rFonts w:ascii="Times New Roman" w:hAnsi="Times New Roman" w:cs="Times New Roman"/>
          <w:i/>
          <w:sz w:val="28"/>
          <w:szCs w:val="28"/>
        </w:rPr>
        <w:t xml:space="preserve"> Г.Т. №18 ЖББОМ</w:t>
      </w:r>
    </w:p>
    <w:p w:rsidR="00C72A4D" w:rsidRPr="00F02E8B" w:rsidRDefault="00C72A4D" w:rsidP="00F02E8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</w:rPr>
        <w:t xml:space="preserve">5.Терминологическая работа, как метод осознанного восприятия учебного материала и повышения качества знаний учащихся. </w:t>
      </w:r>
      <w:r w:rsidRPr="00F02E8B">
        <w:rPr>
          <w:rFonts w:ascii="Times New Roman" w:hAnsi="Times New Roman" w:cs="Times New Roman"/>
          <w:i/>
          <w:sz w:val="28"/>
          <w:szCs w:val="28"/>
        </w:rPr>
        <w:t>Зверева И. О. ОСШ № 48, учитель биологии</w:t>
      </w:r>
    </w:p>
    <w:p w:rsidR="00C72A4D" w:rsidRPr="00F02E8B" w:rsidRDefault="00C72A4D" w:rsidP="00F02E8B">
      <w:pPr>
        <w:pStyle w:val="a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02E8B">
        <w:rPr>
          <w:rFonts w:ascii="Times New Roman" w:hAnsi="Times New Roman"/>
          <w:sz w:val="28"/>
          <w:szCs w:val="28"/>
        </w:rPr>
        <w:t>6.</w:t>
      </w:r>
      <w:r w:rsidRPr="00F02E8B">
        <w:rPr>
          <w:rFonts w:ascii="Times New Roman" w:hAnsi="Times New Roman"/>
          <w:i/>
          <w:sz w:val="28"/>
          <w:szCs w:val="28"/>
        </w:rPr>
        <w:t xml:space="preserve"> </w:t>
      </w:r>
      <w:r w:rsidRPr="00F02E8B">
        <w:rPr>
          <w:rFonts w:ascii="Times New Roman" w:hAnsi="Times New Roman"/>
          <w:sz w:val="28"/>
          <w:szCs w:val="28"/>
          <w:lang w:val="kk-KZ"/>
        </w:rPr>
        <w:t xml:space="preserve">Химияны оқыту үрдісінде сапалық анализге арналған тәжірибелік есептерді шешу тәсілі.  </w:t>
      </w:r>
      <w:r w:rsidRPr="00F02E8B">
        <w:rPr>
          <w:rFonts w:ascii="Times New Roman" w:hAnsi="Times New Roman"/>
          <w:i/>
          <w:sz w:val="28"/>
          <w:szCs w:val="28"/>
          <w:lang w:val="kk-KZ"/>
        </w:rPr>
        <w:t>Мұқаш Жазира Қаппарқызы  №12 ОМ химия пәнінің мұғалімі</w:t>
      </w:r>
    </w:p>
    <w:p w:rsidR="00C72A4D" w:rsidRPr="00F02E8B" w:rsidRDefault="00C72A4D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F02E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02E8B">
        <w:rPr>
          <w:rFonts w:ascii="Times New Roman" w:hAnsi="Times New Roman" w:cs="Times New Roman"/>
          <w:sz w:val="28"/>
          <w:szCs w:val="28"/>
        </w:rPr>
        <w:t xml:space="preserve">Формирование компетентностей через совместную деятельность учащихся и учителя при составлении </w:t>
      </w:r>
      <w:proofErr w:type="spellStart"/>
      <w:r w:rsidRPr="00F02E8B">
        <w:rPr>
          <w:rFonts w:ascii="Times New Roman" w:hAnsi="Times New Roman" w:cs="Times New Roman"/>
          <w:sz w:val="28"/>
          <w:szCs w:val="28"/>
        </w:rPr>
        <w:t>флипчартов</w:t>
      </w:r>
      <w:proofErr w:type="spellEnd"/>
      <w:r w:rsidRPr="00F02E8B">
        <w:rPr>
          <w:rFonts w:ascii="Times New Roman" w:hAnsi="Times New Roman" w:cs="Times New Roman"/>
          <w:sz w:val="28"/>
          <w:szCs w:val="28"/>
        </w:rPr>
        <w:t xml:space="preserve">.  </w:t>
      </w:r>
      <w:r w:rsidRPr="00F02E8B">
        <w:rPr>
          <w:rFonts w:ascii="Times New Roman" w:hAnsi="Times New Roman" w:cs="Times New Roman"/>
          <w:i/>
          <w:sz w:val="28"/>
          <w:szCs w:val="28"/>
        </w:rPr>
        <w:t xml:space="preserve">Никольская </w:t>
      </w:r>
      <w:proofErr w:type="spellStart"/>
      <w:r w:rsidRPr="00F02E8B">
        <w:rPr>
          <w:rFonts w:ascii="Times New Roman" w:hAnsi="Times New Roman" w:cs="Times New Roman"/>
          <w:i/>
          <w:sz w:val="28"/>
          <w:szCs w:val="28"/>
        </w:rPr>
        <w:t>Н.И</w:t>
      </w:r>
      <w:proofErr w:type="gramStart"/>
      <w:r w:rsidRPr="00F02E8B"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 w:rsidRPr="00F02E8B">
        <w:rPr>
          <w:rFonts w:ascii="Times New Roman" w:hAnsi="Times New Roman" w:cs="Times New Roman"/>
          <w:i/>
          <w:sz w:val="28"/>
          <w:szCs w:val="28"/>
        </w:rPr>
        <w:t>имназия</w:t>
      </w:r>
      <w:proofErr w:type="spellEnd"/>
      <w:r w:rsidRPr="00F02E8B">
        <w:rPr>
          <w:rFonts w:ascii="Times New Roman" w:hAnsi="Times New Roman" w:cs="Times New Roman"/>
          <w:i/>
          <w:sz w:val="28"/>
          <w:szCs w:val="28"/>
        </w:rPr>
        <w:t xml:space="preserve"> №38 г. Караганда</w:t>
      </w:r>
    </w:p>
    <w:p w:rsidR="00C72A4D" w:rsidRPr="00F02E8B" w:rsidRDefault="00C72A4D" w:rsidP="00F02E8B">
      <w:pPr>
        <w:pStyle w:val="1"/>
        <w:tabs>
          <w:tab w:val="left" w:pos="284"/>
        </w:tabs>
        <w:ind w:firstLine="709"/>
        <w:jc w:val="both"/>
        <w:rPr>
          <w:i w:val="0"/>
          <w:szCs w:val="28"/>
          <w:lang w:val="kk-KZ"/>
        </w:rPr>
      </w:pPr>
      <w:r w:rsidRPr="00F02E8B">
        <w:rPr>
          <w:i w:val="0"/>
          <w:szCs w:val="28"/>
        </w:rPr>
        <w:lastRenderedPageBreak/>
        <w:t xml:space="preserve">8. Воспитание экологической культуры учащихся через научно-исследовательскую деятельность.   </w:t>
      </w:r>
      <w:r w:rsidRPr="00F02E8B">
        <w:rPr>
          <w:szCs w:val="28"/>
        </w:rPr>
        <w:t xml:space="preserve">Жидкова Н. В. </w:t>
      </w:r>
      <w:r w:rsidRPr="00F02E8B">
        <w:rPr>
          <w:szCs w:val="28"/>
          <w:lang w:val="kk-KZ"/>
        </w:rPr>
        <w:t>ГУ «</w:t>
      </w:r>
      <w:r w:rsidRPr="00F02E8B">
        <w:rPr>
          <w:szCs w:val="28"/>
        </w:rPr>
        <w:t>средняя школа» № 15, учитель биологии</w:t>
      </w:r>
      <w:r w:rsidR="00411B7D" w:rsidRPr="00F02E8B">
        <w:rPr>
          <w:i w:val="0"/>
          <w:szCs w:val="28"/>
          <w:lang w:val="kk-KZ"/>
        </w:rPr>
        <w:t>.</w:t>
      </w:r>
    </w:p>
    <w:p w:rsidR="00D05A67" w:rsidRPr="00F02E8B" w:rsidRDefault="00D05A67" w:rsidP="00F02E8B">
      <w:p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05A67" w:rsidRPr="00F02E8B" w:rsidRDefault="00D05A6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2E8B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Конференцияның қорытындысы бойынша мынандай шешімдер қабылданды:</w:t>
      </w:r>
    </w:p>
    <w:p w:rsidR="00D05A67" w:rsidRPr="00F02E8B" w:rsidRDefault="00D05A6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2E8B">
        <w:rPr>
          <w:rFonts w:ascii="Times New Roman" w:hAnsi="Times New Roman" w:cs="Times New Roman"/>
          <w:sz w:val="28"/>
          <w:szCs w:val="28"/>
          <w:lang w:val="kk-KZ" w:eastAsia="ru-RU"/>
        </w:rPr>
        <w:t>1.Сабақ беру жүйесінде инновациялық,интерактивтік оқытудың түрлерін кеңінен пайдалану.</w:t>
      </w:r>
    </w:p>
    <w:p w:rsidR="00D05A67" w:rsidRPr="00F02E8B" w:rsidRDefault="00D05A6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2E8B">
        <w:rPr>
          <w:rFonts w:ascii="Times New Roman" w:hAnsi="Times New Roman" w:cs="Times New Roman"/>
          <w:sz w:val="28"/>
          <w:szCs w:val="28"/>
          <w:lang w:val="kk-KZ" w:eastAsia="ru-RU"/>
        </w:rPr>
        <w:t>2.Сабақ кезеңдерінде және сабақтан тыс уақыттарда оқушының құзіреттілігін арттыру мақсатында жұмыстар жүргізуді жалғастыру.</w:t>
      </w:r>
    </w:p>
    <w:p w:rsidR="00E23A22" w:rsidRPr="00F02E8B" w:rsidRDefault="00D05A6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2E8B">
        <w:rPr>
          <w:rFonts w:ascii="Times New Roman" w:hAnsi="Times New Roman" w:cs="Times New Roman"/>
          <w:sz w:val="28"/>
          <w:szCs w:val="28"/>
          <w:lang w:val="kk-KZ" w:eastAsia="ru-RU"/>
        </w:rPr>
        <w:t>3.№ 6 орта мектеп С.Қ. Қайыркелдинаның, № 12 орта мектеп Ж.Қ. Мұқаш</w:t>
      </w:r>
      <w:r w:rsidR="00E23A22" w:rsidRPr="00F02E8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сияқты мұғалімдердің жұмыс тәжірибесімен алмасу, оқып үйрену.</w:t>
      </w:r>
    </w:p>
    <w:p w:rsidR="00E23A22" w:rsidRPr="00F02E8B" w:rsidRDefault="00E23A22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B3C00" w:rsidRPr="00F02E8B" w:rsidRDefault="00E23A22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2E8B">
        <w:rPr>
          <w:rFonts w:ascii="Times New Roman" w:hAnsi="Times New Roman" w:cs="Times New Roman"/>
          <w:sz w:val="28"/>
          <w:szCs w:val="28"/>
          <w:lang w:val="kk-KZ" w:eastAsia="ru-RU"/>
        </w:rPr>
        <w:t>Осы оқу жылы бойында қала мектептерінің мұғалімдерінің әдістемелік құралдары дайындалды:</w:t>
      </w:r>
    </w:p>
    <w:p w:rsidR="00D05A67" w:rsidRPr="00F02E8B" w:rsidRDefault="00D05A67" w:rsidP="00F02E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2E8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55700" w:rsidRPr="00F02E8B" w:rsidRDefault="00655700" w:rsidP="00F02E8B">
      <w:pPr>
        <w:pStyle w:val="a3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02E8B">
        <w:rPr>
          <w:sz w:val="28"/>
          <w:szCs w:val="28"/>
        </w:rPr>
        <w:t>Сборник заданий в тестовой форме по органической химии</w:t>
      </w:r>
    </w:p>
    <w:p w:rsidR="00655700" w:rsidRPr="00F02E8B" w:rsidRDefault="00655700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</w:rPr>
        <w:t>(11 класс, естественно-математическое направление</w:t>
      </w:r>
      <w:r w:rsidRPr="00F02E8B">
        <w:rPr>
          <w:rFonts w:ascii="Times New Roman" w:hAnsi="Times New Roman" w:cs="Times New Roman"/>
          <w:i/>
          <w:sz w:val="28"/>
          <w:szCs w:val="28"/>
        </w:rPr>
        <w:t>), учитель химии СШ № 25 Орлова Н.Н.</w:t>
      </w:r>
    </w:p>
    <w:p w:rsidR="00655700" w:rsidRPr="00F02E8B" w:rsidRDefault="00655700" w:rsidP="00F02E8B">
      <w:pPr>
        <w:pStyle w:val="a3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8"/>
          <w:szCs w:val="28"/>
          <w:lang w:val="kk-KZ"/>
        </w:rPr>
      </w:pPr>
      <w:r w:rsidRPr="00F02E8B">
        <w:rPr>
          <w:sz w:val="28"/>
          <w:szCs w:val="28"/>
          <w:lang w:val="kk-KZ"/>
        </w:rPr>
        <w:t>Химия курсы бойынша сарамандық жұмыс дәптері, 9-сынып.</w:t>
      </w:r>
    </w:p>
    <w:p w:rsidR="00234E7F" w:rsidRPr="00F02E8B" w:rsidRDefault="00655700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Құрастырушылар</w:t>
      </w:r>
      <w:r w:rsidRPr="00F02E8B">
        <w:rPr>
          <w:rFonts w:ascii="Times New Roman" w:hAnsi="Times New Roman" w:cs="Times New Roman"/>
          <w:i/>
          <w:sz w:val="28"/>
          <w:szCs w:val="28"/>
          <w:lang w:val="kk-KZ"/>
        </w:rPr>
        <w:t>:  Смагулов Е. Қ., Т.Бигелдинов атындағы ҚР әскери мектеп интернатының химия пәні мұғалімі; Қожахметова З.Н., №18 орта мектебінің химия пәні мұғалімі.</w:t>
      </w:r>
    </w:p>
    <w:p w:rsidR="00655700" w:rsidRPr="00F02E8B" w:rsidRDefault="00234E7F" w:rsidP="00F02E8B">
      <w:pPr>
        <w:pStyle w:val="a5"/>
        <w:tabs>
          <w:tab w:val="left" w:pos="284"/>
        </w:tabs>
        <w:ind w:firstLine="709"/>
        <w:jc w:val="both"/>
        <w:rPr>
          <w:b w:val="0"/>
          <w:i/>
          <w:sz w:val="28"/>
          <w:szCs w:val="28"/>
        </w:rPr>
      </w:pPr>
      <w:r w:rsidRPr="00F02E8B">
        <w:rPr>
          <w:b w:val="0"/>
          <w:sz w:val="28"/>
          <w:szCs w:val="28"/>
        </w:rPr>
        <w:t>3.</w:t>
      </w:r>
      <w:r w:rsidR="00655700" w:rsidRPr="00F02E8B">
        <w:rPr>
          <w:b w:val="0"/>
          <w:sz w:val="28"/>
          <w:szCs w:val="28"/>
        </w:rPr>
        <w:t xml:space="preserve">Инструктивные карты для лабораторных работ 10 - 11 класс, естественно-математическое направление, методические рекомендации.  Учитель </w:t>
      </w:r>
      <w:r w:rsidR="00655700" w:rsidRPr="00F02E8B">
        <w:rPr>
          <w:b w:val="0"/>
          <w:i/>
          <w:sz w:val="28"/>
          <w:szCs w:val="28"/>
        </w:rPr>
        <w:t>биологии СШ № 91 Романова Н.Ю.</w:t>
      </w:r>
    </w:p>
    <w:p w:rsidR="00655700" w:rsidRPr="00F02E8B" w:rsidRDefault="00234E7F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655700" w:rsidRPr="00F02E8B">
        <w:rPr>
          <w:rFonts w:ascii="Times New Roman" w:hAnsi="Times New Roman" w:cs="Times New Roman"/>
          <w:sz w:val="28"/>
          <w:szCs w:val="28"/>
        </w:rPr>
        <w:t>«Инструктивные карты для лабораторных работ,  8 класс», «Инструктивные карты для лабораторных работ,  7 класс</w:t>
      </w:r>
      <w:r w:rsidR="00655700" w:rsidRPr="00F02E8B">
        <w:rPr>
          <w:rFonts w:ascii="Times New Roman" w:hAnsi="Times New Roman" w:cs="Times New Roman"/>
          <w:i/>
          <w:sz w:val="28"/>
          <w:szCs w:val="28"/>
        </w:rPr>
        <w:t>».  Жидкова  Н.В.,  учитель биологии СШ № 15.</w:t>
      </w:r>
    </w:p>
    <w:p w:rsidR="00655700" w:rsidRPr="00F02E8B" w:rsidRDefault="00234E7F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655700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«Салауаттану және өзін-өзі тану пәні бойынша іс-шаралар жинағы» әдістемелік құрал,  </w:t>
      </w:r>
      <w:r w:rsidR="00655700" w:rsidRPr="00F02E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валеология және биология пәні мұғалімі Какимова Р.М. </w:t>
      </w:r>
    </w:p>
    <w:p w:rsidR="00655700" w:rsidRPr="00F02E8B" w:rsidRDefault="00234E7F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655700" w:rsidRPr="00F02E8B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655700" w:rsidRPr="00F02E8B">
        <w:rPr>
          <w:rFonts w:ascii="Times New Roman" w:hAnsi="Times New Roman" w:cs="Times New Roman"/>
          <w:sz w:val="28"/>
          <w:szCs w:val="28"/>
        </w:rPr>
        <w:t>етодическое</w:t>
      </w:r>
      <w:proofErr w:type="spellEnd"/>
      <w:r w:rsidR="00655700" w:rsidRPr="00F02E8B">
        <w:rPr>
          <w:rFonts w:ascii="Times New Roman" w:hAnsi="Times New Roman" w:cs="Times New Roman"/>
          <w:sz w:val="28"/>
          <w:szCs w:val="28"/>
        </w:rPr>
        <w:t xml:space="preserve"> пособие «Сборник контрольных работ и тестовых заданий по химии для 10 класса», естественно-математическое направление.  </w:t>
      </w:r>
      <w:r w:rsidR="00655700" w:rsidRPr="00F02E8B">
        <w:rPr>
          <w:rFonts w:ascii="Times New Roman" w:hAnsi="Times New Roman" w:cs="Times New Roman"/>
          <w:i/>
          <w:sz w:val="28"/>
          <w:szCs w:val="28"/>
        </w:rPr>
        <w:t>Черкашина Л.И., учитель химии СШ № 32 Воронина Т.П., учитель химии СШ № 66.</w:t>
      </w:r>
    </w:p>
    <w:p w:rsidR="00655700" w:rsidRPr="00F02E8B" w:rsidRDefault="00234E7F" w:rsidP="00F02E8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655700" w:rsidRPr="00F02E8B">
        <w:rPr>
          <w:rFonts w:ascii="Times New Roman" w:hAnsi="Times New Roman" w:cs="Times New Roman"/>
          <w:sz w:val="28"/>
          <w:szCs w:val="28"/>
        </w:rPr>
        <w:t>«Биология растений» (6 -7 класс), у</w:t>
      </w:r>
      <w:r w:rsidR="00655700"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чебно-методическое пособие </w:t>
      </w:r>
      <w:proofErr w:type="spellStart"/>
      <w:r w:rsidR="00655700" w:rsidRPr="00F02E8B">
        <w:rPr>
          <w:rFonts w:ascii="Times New Roman" w:hAnsi="Times New Roman" w:cs="Times New Roman"/>
          <w:sz w:val="28"/>
          <w:szCs w:val="28"/>
        </w:rPr>
        <w:t>Туякова</w:t>
      </w:r>
      <w:proofErr w:type="spellEnd"/>
      <w:r w:rsidR="00655700" w:rsidRPr="00F02E8B">
        <w:rPr>
          <w:rFonts w:ascii="Times New Roman" w:hAnsi="Times New Roman" w:cs="Times New Roman"/>
          <w:sz w:val="28"/>
          <w:szCs w:val="28"/>
        </w:rPr>
        <w:t xml:space="preserve"> Н.Т., учитель биологии ОСШ № 60. </w:t>
      </w:r>
    </w:p>
    <w:p w:rsidR="00834384" w:rsidRPr="00F02E8B" w:rsidRDefault="008E31E8" w:rsidP="00F02E8B">
      <w:pPr>
        <w:tabs>
          <w:tab w:val="left" w:pos="0"/>
          <w:tab w:val="left" w:pos="56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F02E8B">
        <w:rPr>
          <w:rFonts w:ascii="Times New Roman" w:hAnsi="Times New Roman" w:cs="Times New Roman"/>
          <w:sz w:val="28"/>
          <w:szCs w:val="28"/>
        </w:rPr>
        <w:t xml:space="preserve"> «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 Деңгейлік </w:t>
      </w:r>
      <w:proofErr w:type="gramStart"/>
      <w:r w:rsidRPr="00F02E8B">
        <w:rPr>
          <w:rFonts w:ascii="Times New Roman" w:hAnsi="Times New Roman" w:cs="Times New Roman"/>
          <w:sz w:val="28"/>
          <w:szCs w:val="28"/>
          <w:lang w:val="kk-KZ"/>
        </w:rPr>
        <w:t>ба</w:t>
      </w:r>
      <w:proofErr w:type="gramEnd"/>
      <w:r w:rsidRPr="00F02E8B">
        <w:rPr>
          <w:rFonts w:ascii="Times New Roman" w:hAnsi="Times New Roman" w:cs="Times New Roman"/>
          <w:sz w:val="28"/>
          <w:szCs w:val="28"/>
          <w:lang w:val="kk-KZ"/>
        </w:rPr>
        <w:t>қылау жұмыстар жинағы. Органикалық химия.11 сынып, жаратылыстану- математика бағыты</w:t>
      </w:r>
      <w:r w:rsidR="009E6FF7" w:rsidRPr="00F02E8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02E8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02E8B">
        <w:rPr>
          <w:rFonts w:ascii="Times New Roman" w:hAnsi="Times New Roman" w:cs="Times New Roman"/>
          <w:i/>
          <w:sz w:val="28"/>
          <w:szCs w:val="28"/>
          <w:lang w:val="kk-KZ"/>
        </w:rPr>
        <w:t>№54 ЖББОМ химия пәні</w:t>
      </w:r>
      <w:r w:rsidR="009E6FF7" w:rsidRPr="00F02E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мұғалімі Искакова З.Б.</w:t>
      </w:r>
    </w:p>
    <w:p w:rsidR="00834384" w:rsidRPr="00F02E8B" w:rsidRDefault="00834384" w:rsidP="00F02E8B">
      <w:pPr>
        <w:tabs>
          <w:tab w:val="left" w:pos="0"/>
          <w:tab w:val="left" w:pos="56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E8B">
        <w:rPr>
          <w:rFonts w:ascii="Times New Roman" w:hAnsi="Times New Roman" w:cs="Times New Roman"/>
          <w:sz w:val="28"/>
          <w:szCs w:val="28"/>
          <w:lang w:val="kk-KZ"/>
        </w:rPr>
        <w:t>Бірінші және жоғарғы санатқа аттестацияға өту барысында № 5,1,15,25,39,53,63,76,81,85,87,93,101 орта мектептердің мұғалімдерінің шығармашылық жұмыстарының қорытындысы ұсынылды.</w:t>
      </w:r>
    </w:p>
    <w:p w:rsidR="00F02E8B" w:rsidRDefault="00F02E8B" w:rsidP="00F02E8B">
      <w:pPr>
        <w:tabs>
          <w:tab w:val="left" w:pos="0"/>
          <w:tab w:val="left" w:pos="560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D62E95" w:rsidRPr="00F02E8B" w:rsidRDefault="00F02E8B" w:rsidP="00F02E8B">
      <w:pPr>
        <w:tabs>
          <w:tab w:val="left" w:pos="0"/>
          <w:tab w:val="left" w:pos="5605"/>
        </w:tabs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34384" w:rsidRPr="00F02E8B">
        <w:rPr>
          <w:rFonts w:ascii="Times New Roman" w:hAnsi="Times New Roman" w:cs="Times New Roman"/>
          <w:sz w:val="28"/>
          <w:szCs w:val="28"/>
          <w:lang w:val="kk-KZ"/>
        </w:rPr>
        <w:t>Қалалық әдістемелік бірлестіктің жетекшісі : Саменова Л.Н.</w:t>
      </w:r>
      <w:r w:rsidR="008E31E8" w:rsidRPr="00F02E8B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sectPr w:rsidR="00D62E95" w:rsidRPr="00F02E8B" w:rsidSect="00DE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CAA"/>
    <w:multiLevelType w:val="hybridMultilevel"/>
    <w:tmpl w:val="5B18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C044B"/>
    <w:multiLevelType w:val="hybridMultilevel"/>
    <w:tmpl w:val="4B5209FC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994DB8"/>
    <w:multiLevelType w:val="hybridMultilevel"/>
    <w:tmpl w:val="BE52F3E2"/>
    <w:lvl w:ilvl="0" w:tplc="41B41EA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8171B"/>
    <w:multiLevelType w:val="hybridMultilevel"/>
    <w:tmpl w:val="7E76DC96"/>
    <w:lvl w:ilvl="0" w:tplc="712C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37DC8"/>
    <w:multiLevelType w:val="hybridMultilevel"/>
    <w:tmpl w:val="F2EE4546"/>
    <w:lvl w:ilvl="0" w:tplc="FCDE5E00">
      <w:start w:val="1"/>
      <w:numFmt w:val="decimal"/>
      <w:lvlText w:val="%1."/>
      <w:lvlJc w:val="left"/>
      <w:pPr>
        <w:ind w:left="502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687"/>
    <w:rsid w:val="000E6687"/>
    <w:rsid w:val="00191B93"/>
    <w:rsid w:val="00234E7F"/>
    <w:rsid w:val="002908B6"/>
    <w:rsid w:val="002B765F"/>
    <w:rsid w:val="00364F4C"/>
    <w:rsid w:val="003B3C00"/>
    <w:rsid w:val="00411B7D"/>
    <w:rsid w:val="004A3109"/>
    <w:rsid w:val="004D0012"/>
    <w:rsid w:val="004F3DCB"/>
    <w:rsid w:val="004F64F1"/>
    <w:rsid w:val="005E2A6E"/>
    <w:rsid w:val="00655700"/>
    <w:rsid w:val="00725A5B"/>
    <w:rsid w:val="007A6BC3"/>
    <w:rsid w:val="007B409A"/>
    <w:rsid w:val="007B6A21"/>
    <w:rsid w:val="00834384"/>
    <w:rsid w:val="00835B94"/>
    <w:rsid w:val="00894567"/>
    <w:rsid w:val="008E31E8"/>
    <w:rsid w:val="009A40D9"/>
    <w:rsid w:val="009E6FF7"/>
    <w:rsid w:val="00A033F0"/>
    <w:rsid w:val="00AB6004"/>
    <w:rsid w:val="00B96811"/>
    <w:rsid w:val="00BE0A69"/>
    <w:rsid w:val="00BE7F2E"/>
    <w:rsid w:val="00C0340F"/>
    <w:rsid w:val="00C06A12"/>
    <w:rsid w:val="00C72A4D"/>
    <w:rsid w:val="00C91BAD"/>
    <w:rsid w:val="00CA2ACD"/>
    <w:rsid w:val="00CA3690"/>
    <w:rsid w:val="00CD7AD9"/>
    <w:rsid w:val="00D05A67"/>
    <w:rsid w:val="00D30A0C"/>
    <w:rsid w:val="00D62E95"/>
    <w:rsid w:val="00D933E0"/>
    <w:rsid w:val="00DA6A2D"/>
    <w:rsid w:val="00DC5310"/>
    <w:rsid w:val="00DE524E"/>
    <w:rsid w:val="00DF6D29"/>
    <w:rsid w:val="00E23A22"/>
    <w:rsid w:val="00EC1981"/>
    <w:rsid w:val="00F02E8B"/>
    <w:rsid w:val="00FE3A86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4E"/>
  </w:style>
  <w:style w:type="paragraph" w:styleId="1">
    <w:name w:val="heading 1"/>
    <w:basedOn w:val="a"/>
    <w:next w:val="a"/>
    <w:link w:val="10"/>
    <w:qFormat/>
    <w:rsid w:val="00C72A4D"/>
    <w:pPr>
      <w:keepNext/>
      <w:jc w:val="right"/>
      <w:outlineLvl w:val="0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DC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2A4D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4">
    <w:name w:val="No Spacing"/>
    <w:uiPriority w:val="1"/>
    <w:qFormat/>
    <w:rsid w:val="00C72A4D"/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655700"/>
    <w:pPr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65570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951184-F265-4400-8B5F-BF16520B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2011-06-24T06:29:00Z</dcterms:created>
  <dcterms:modified xsi:type="dcterms:W3CDTF">2011-06-24T08:34:00Z</dcterms:modified>
</cp:coreProperties>
</file>