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29" w:rsidRPr="00AF3D6F" w:rsidRDefault="00DF2429" w:rsidP="00AF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</w:pPr>
      <w:r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>Методическое</w:t>
      </w:r>
      <w:r w:rsidR="00594E38"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 xml:space="preserve"> </w:t>
      </w:r>
      <w:r w:rsidR="00594E38"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br/>
        <w:t xml:space="preserve">объединение учителей </w:t>
      </w:r>
      <w:r w:rsidR="00594E38" w:rsidRPr="00AF3D6F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естественно</w:t>
      </w:r>
      <w:r w:rsidR="00B01D0D" w:rsidRPr="00AF3D6F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 xml:space="preserve"> </w:t>
      </w:r>
      <w:proofErr w:type="gramStart"/>
      <w:r w:rsidR="00594E38" w:rsidRPr="00AF3D6F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-н</w:t>
      </w:r>
      <w:proofErr w:type="gramEnd"/>
      <w:r w:rsidR="00594E38" w:rsidRPr="00AF3D6F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аучного цикла</w:t>
      </w:r>
      <w:r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 xml:space="preserve"> шк</w:t>
      </w:r>
      <w:r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>о</w:t>
      </w:r>
      <w:r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>лы.</w:t>
      </w:r>
    </w:p>
    <w:p w:rsidR="00DF2429" w:rsidRPr="00AF3D6F" w:rsidRDefault="00DF2429" w:rsidP="00AF3D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F2429" w:rsidRPr="00AF3D6F" w:rsidRDefault="00DF2429" w:rsidP="00AF3D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F2429" w:rsidRPr="00AF3D6F" w:rsidRDefault="00DF2429" w:rsidP="00AF3D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AF3D6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>СОСТАВ УЧИТЕЛЕЙ МО</w:t>
      </w:r>
      <w:r w:rsidR="00594E38" w:rsidRPr="00AF3D6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ЕСТЕСТВЕННО – НАУЧНОГО ЦИКЛА</w:t>
      </w:r>
    </w:p>
    <w:p w:rsidR="00172E3C" w:rsidRPr="00AF3D6F" w:rsidRDefault="00172E3C" w:rsidP="00F52C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CC0" w:rsidRDefault="00AF3D6F" w:rsidP="00F52CC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F3D6F">
        <w:rPr>
          <w:rFonts w:ascii="Times New Roman" w:hAnsi="Times New Roman" w:cs="Times New Roman"/>
        </w:rPr>
        <w:t xml:space="preserve">  1.Струнина Валентина Константиновна  </w:t>
      </w:r>
      <w:proofErr w:type="gramStart"/>
      <w:r w:rsidRPr="00AF3D6F">
        <w:rPr>
          <w:rFonts w:ascii="Times New Roman" w:hAnsi="Times New Roman" w:cs="Times New Roman"/>
        </w:rPr>
        <w:t>высшее</w:t>
      </w:r>
      <w:proofErr w:type="gramEnd"/>
      <w:r w:rsidRPr="00AF3D6F">
        <w:rPr>
          <w:rFonts w:ascii="Times New Roman" w:hAnsi="Times New Roman" w:cs="Times New Roman"/>
        </w:rPr>
        <w:t xml:space="preserve">  Омский педагогический институт специальность химия - биология 1981г.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 w:rsidRPr="00AF3D6F">
        <w:rPr>
          <w:rFonts w:ascii="Times New Roman" w:hAnsi="Times New Roman" w:cs="Times New Roman"/>
        </w:rPr>
        <w:t xml:space="preserve"> «Мотивация учебного процесса и пути ее повышения через интерактивные формы работы и информационные системы»</w:t>
      </w:r>
      <w:r>
        <w:rPr>
          <w:rFonts w:ascii="Times New Roman" w:hAnsi="Times New Roman" w:cs="Times New Roman"/>
        </w:rPr>
        <w:t xml:space="preserve">. </w:t>
      </w:r>
      <w:r w:rsidRPr="00AF3D6F">
        <w:rPr>
          <w:rFonts w:ascii="Calibri" w:eastAsia="Times New Roman" w:hAnsi="Calibri" w:cs="Times New Roman"/>
          <w:color w:val="000000"/>
        </w:rPr>
        <w:t>Специалист высшего уровня,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AF3D6F">
        <w:rPr>
          <w:rFonts w:ascii="Calibri" w:eastAsia="Times New Roman" w:hAnsi="Calibri" w:cs="Times New Roman"/>
          <w:color w:val="000000"/>
        </w:rPr>
        <w:t>высшей категории, учитель химии</w:t>
      </w:r>
      <w:r>
        <w:rPr>
          <w:rFonts w:ascii="Calibri" w:eastAsia="Times New Roman" w:hAnsi="Calibri" w:cs="Times New Roman"/>
          <w:color w:val="000000"/>
        </w:rPr>
        <w:t>.</w:t>
      </w:r>
    </w:p>
    <w:p w:rsidR="00AF3D6F" w:rsidRDefault="00AF3D6F" w:rsidP="00F52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D6F">
        <w:rPr>
          <w:rFonts w:ascii="Times New Roman" w:hAnsi="Times New Roman" w:cs="Times New Roman"/>
        </w:rPr>
        <w:t xml:space="preserve">2. </w:t>
      </w:r>
      <w:proofErr w:type="spellStart"/>
      <w:r w:rsidRPr="00AF3D6F">
        <w:rPr>
          <w:rFonts w:ascii="Times New Roman" w:hAnsi="Times New Roman" w:cs="Times New Roman"/>
        </w:rPr>
        <w:t>Туровская</w:t>
      </w:r>
      <w:proofErr w:type="spellEnd"/>
      <w:r w:rsidRPr="00AF3D6F">
        <w:rPr>
          <w:rFonts w:ascii="Times New Roman" w:hAnsi="Times New Roman" w:cs="Times New Roman"/>
        </w:rPr>
        <w:t xml:space="preserve"> Оксана Михайловна высшее  </w:t>
      </w:r>
      <w:proofErr w:type="spellStart"/>
      <w:r w:rsidRPr="00AF3D6F">
        <w:rPr>
          <w:rFonts w:ascii="Times New Roman" w:hAnsi="Times New Roman" w:cs="Times New Roman"/>
        </w:rPr>
        <w:t>КарГУ</w:t>
      </w:r>
      <w:proofErr w:type="spellEnd"/>
      <w:r w:rsidRPr="00AF3D6F">
        <w:rPr>
          <w:rFonts w:ascii="Times New Roman" w:hAnsi="Times New Roman" w:cs="Times New Roman"/>
        </w:rPr>
        <w:t xml:space="preserve"> 1995, география 2003, </w:t>
      </w:r>
      <w:proofErr w:type="spellStart"/>
      <w:r w:rsidRPr="00AF3D6F">
        <w:rPr>
          <w:rFonts w:ascii="Times New Roman" w:hAnsi="Times New Roman" w:cs="Times New Roman"/>
        </w:rPr>
        <w:t>КарГУ</w:t>
      </w:r>
      <w:proofErr w:type="spellEnd"/>
      <w:r w:rsidRPr="00AF3D6F">
        <w:rPr>
          <w:rFonts w:ascii="Times New Roman" w:hAnsi="Times New Roman" w:cs="Times New Roman"/>
        </w:rPr>
        <w:t xml:space="preserve"> 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 w:rsidRPr="00AF3D6F">
        <w:rPr>
          <w:rFonts w:ascii="Times New Roman" w:hAnsi="Times New Roman" w:cs="Times New Roman"/>
        </w:rPr>
        <w:t xml:space="preserve"> «Экономика развитие индивидуальной </w:t>
      </w:r>
      <w:proofErr w:type="spellStart"/>
      <w:r w:rsidRPr="00AF3D6F">
        <w:rPr>
          <w:rFonts w:ascii="Times New Roman" w:hAnsi="Times New Roman" w:cs="Times New Roman"/>
        </w:rPr>
        <w:t>субъектификации</w:t>
      </w:r>
      <w:proofErr w:type="spellEnd"/>
      <w:r w:rsidRPr="00AF3D6F">
        <w:rPr>
          <w:rFonts w:ascii="Times New Roman" w:hAnsi="Times New Roman" w:cs="Times New Roman"/>
        </w:rPr>
        <w:t xml:space="preserve">  личности на уроках географии путем ди</w:t>
      </w:r>
      <w:r w:rsidRPr="00AF3D6F">
        <w:rPr>
          <w:rFonts w:ascii="Times New Roman" w:hAnsi="Times New Roman" w:cs="Times New Roman"/>
        </w:rPr>
        <w:t>ф</w:t>
      </w:r>
      <w:r w:rsidRPr="00AF3D6F">
        <w:rPr>
          <w:rFonts w:ascii="Times New Roman" w:hAnsi="Times New Roman" w:cs="Times New Roman"/>
        </w:rPr>
        <w:t xml:space="preserve">ференцированного подхода». </w:t>
      </w:r>
      <w:r w:rsidRPr="00AF3D6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высшего уровня,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D6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категории, учитель геогр</w:t>
      </w:r>
      <w:r w:rsidRPr="00AF3D6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D6F">
        <w:rPr>
          <w:rFonts w:ascii="Times New Roman" w:eastAsia="Times New Roman" w:hAnsi="Times New Roman" w:cs="Times New Roman"/>
          <w:color w:val="000000"/>
          <w:sz w:val="24"/>
          <w:szCs w:val="24"/>
        </w:rPr>
        <w:t>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2CC0" w:rsidRDefault="00AF3D6F" w:rsidP="00F52C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6F">
        <w:rPr>
          <w:rFonts w:ascii="Times New Roman" w:hAnsi="Times New Roman" w:cs="Times New Roman"/>
        </w:rPr>
        <w:t xml:space="preserve">3. </w:t>
      </w:r>
      <w:proofErr w:type="spellStart"/>
      <w:r w:rsidRPr="00AF3D6F">
        <w:rPr>
          <w:rFonts w:ascii="Times New Roman" w:hAnsi="Times New Roman" w:cs="Times New Roman"/>
        </w:rPr>
        <w:t>Сатыбалдина</w:t>
      </w:r>
      <w:proofErr w:type="spellEnd"/>
      <w:r w:rsidRPr="00AF3D6F">
        <w:rPr>
          <w:rFonts w:ascii="Times New Roman" w:hAnsi="Times New Roman" w:cs="Times New Roman"/>
        </w:rPr>
        <w:t xml:space="preserve"> </w:t>
      </w:r>
      <w:proofErr w:type="spellStart"/>
      <w:r w:rsidRPr="00AF3D6F">
        <w:rPr>
          <w:rFonts w:ascii="Times New Roman" w:hAnsi="Times New Roman" w:cs="Times New Roman"/>
        </w:rPr>
        <w:t>Гулайым</w:t>
      </w:r>
      <w:proofErr w:type="spellEnd"/>
      <w:r w:rsidRPr="00AF3D6F">
        <w:rPr>
          <w:rFonts w:ascii="Times New Roman" w:hAnsi="Times New Roman" w:cs="Times New Roman"/>
        </w:rPr>
        <w:t xml:space="preserve"> </w:t>
      </w:r>
      <w:proofErr w:type="spellStart"/>
      <w:r w:rsidRPr="00AF3D6F">
        <w:rPr>
          <w:rFonts w:ascii="Times New Roman" w:hAnsi="Times New Roman" w:cs="Times New Roman"/>
        </w:rPr>
        <w:t>Магауиевна</w:t>
      </w:r>
      <w:proofErr w:type="spellEnd"/>
      <w:r w:rsidRPr="00AF3D6F">
        <w:rPr>
          <w:rFonts w:ascii="Times New Roman" w:hAnsi="Times New Roman" w:cs="Times New Roman"/>
        </w:rPr>
        <w:t xml:space="preserve"> высшее Джезказганский </w:t>
      </w:r>
      <w:proofErr w:type="spellStart"/>
      <w:r w:rsidRPr="00AF3D6F">
        <w:rPr>
          <w:rFonts w:ascii="Times New Roman" w:hAnsi="Times New Roman" w:cs="Times New Roman"/>
        </w:rPr>
        <w:t>пед</w:t>
      </w:r>
      <w:proofErr w:type="spellEnd"/>
      <w:r w:rsidRPr="00AF3D6F">
        <w:rPr>
          <w:rFonts w:ascii="Times New Roman" w:hAnsi="Times New Roman" w:cs="Times New Roman"/>
        </w:rPr>
        <w:t xml:space="preserve">. </w:t>
      </w:r>
      <w:proofErr w:type="spellStart"/>
      <w:r w:rsidRPr="00AF3D6F">
        <w:rPr>
          <w:rFonts w:ascii="Times New Roman" w:hAnsi="Times New Roman" w:cs="Times New Roman"/>
        </w:rPr>
        <w:t>инст</w:t>
      </w:r>
      <w:proofErr w:type="spellEnd"/>
      <w:r w:rsidRPr="00AF3D6F">
        <w:rPr>
          <w:rFonts w:ascii="Times New Roman" w:hAnsi="Times New Roman" w:cs="Times New Roman"/>
        </w:rPr>
        <w:t xml:space="preserve">.   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 w:rsidR="00F52CC0">
        <w:rPr>
          <w:rFonts w:ascii="Times New Roman" w:eastAsia="Times New Roman" w:hAnsi="Times New Roman" w:cs="Times New Roman"/>
          <w:i/>
          <w:sz w:val="20"/>
        </w:rPr>
        <w:t>:</w:t>
      </w:r>
      <w:r w:rsidRPr="00AF3D6F">
        <w:rPr>
          <w:rFonts w:ascii="Times New Roman" w:hAnsi="Times New Roman" w:cs="Times New Roman"/>
        </w:rPr>
        <w:t xml:space="preserve"> «География- биология Новые педагогические технологии – развивающие обучение»</w:t>
      </w:r>
      <w:r w:rsidRPr="00AF3D6F">
        <w:t xml:space="preserve"> </w:t>
      </w:r>
      <w:r w:rsidRPr="00AF3D6F">
        <w:rPr>
          <w:rFonts w:ascii="Times New Roman" w:hAnsi="Times New Roman" w:cs="Times New Roman"/>
        </w:rPr>
        <w:t>Специалист высшего уровня,</w:t>
      </w:r>
      <w:r>
        <w:rPr>
          <w:rFonts w:ascii="Times New Roman" w:hAnsi="Times New Roman" w:cs="Times New Roman"/>
        </w:rPr>
        <w:t xml:space="preserve"> </w:t>
      </w:r>
      <w:r w:rsidRPr="00AF3D6F">
        <w:rPr>
          <w:rFonts w:ascii="Times New Roman" w:hAnsi="Times New Roman" w:cs="Times New Roman"/>
        </w:rPr>
        <w:t>первой категории, учитель географии и биологии</w:t>
      </w:r>
      <w:r w:rsidR="00F52CC0">
        <w:rPr>
          <w:rFonts w:ascii="Times New Roman" w:hAnsi="Times New Roman" w:cs="Times New Roman"/>
        </w:rPr>
        <w:t>.</w:t>
      </w:r>
    </w:p>
    <w:p w:rsidR="00AF3D6F" w:rsidRPr="00AF3D6F" w:rsidRDefault="00AF3D6F" w:rsidP="00F52C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6F">
        <w:rPr>
          <w:rFonts w:ascii="Times New Roman" w:hAnsi="Times New Roman" w:cs="Times New Roman"/>
        </w:rPr>
        <w:t xml:space="preserve">4. </w:t>
      </w:r>
      <w:proofErr w:type="spellStart"/>
      <w:r w:rsidRPr="00AF3D6F">
        <w:rPr>
          <w:rFonts w:ascii="Times New Roman" w:hAnsi="Times New Roman" w:cs="Times New Roman"/>
        </w:rPr>
        <w:t>Тусупбекова</w:t>
      </w:r>
      <w:proofErr w:type="spellEnd"/>
      <w:r w:rsidRPr="00AF3D6F">
        <w:rPr>
          <w:rFonts w:ascii="Times New Roman" w:hAnsi="Times New Roman" w:cs="Times New Roman"/>
        </w:rPr>
        <w:t xml:space="preserve">  </w:t>
      </w:r>
      <w:proofErr w:type="spellStart"/>
      <w:r w:rsidRPr="00AF3D6F">
        <w:rPr>
          <w:rFonts w:ascii="Times New Roman" w:hAnsi="Times New Roman" w:cs="Times New Roman"/>
        </w:rPr>
        <w:t>Айжан</w:t>
      </w:r>
      <w:proofErr w:type="spellEnd"/>
      <w:r w:rsidRPr="00AF3D6F">
        <w:rPr>
          <w:rFonts w:ascii="Times New Roman" w:hAnsi="Times New Roman" w:cs="Times New Roman"/>
        </w:rPr>
        <w:t xml:space="preserve"> </w:t>
      </w:r>
      <w:proofErr w:type="spellStart"/>
      <w:r w:rsidRPr="00AF3D6F">
        <w:rPr>
          <w:rFonts w:ascii="Times New Roman" w:hAnsi="Times New Roman" w:cs="Times New Roman"/>
        </w:rPr>
        <w:t>Кенжегуловна</w:t>
      </w:r>
      <w:proofErr w:type="spellEnd"/>
      <w:r w:rsidRPr="00AF3D6F">
        <w:rPr>
          <w:rFonts w:ascii="Times New Roman" w:hAnsi="Times New Roman" w:cs="Times New Roman"/>
        </w:rPr>
        <w:t xml:space="preserve">  </w:t>
      </w:r>
      <w:proofErr w:type="gramStart"/>
      <w:r w:rsidRPr="00AF3D6F">
        <w:rPr>
          <w:rFonts w:ascii="Times New Roman" w:hAnsi="Times New Roman" w:cs="Times New Roman"/>
        </w:rPr>
        <w:t>высшее</w:t>
      </w:r>
      <w:proofErr w:type="gramEnd"/>
      <w:r w:rsidRPr="00AF3D6F">
        <w:rPr>
          <w:rFonts w:ascii="Times New Roman" w:hAnsi="Times New Roman" w:cs="Times New Roman"/>
        </w:rPr>
        <w:t xml:space="preserve">  </w:t>
      </w:r>
      <w:proofErr w:type="spellStart"/>
      <w:r w:rsidRPr="00AF3D6F">
        <w:rPr>
          <w:rFonts w:ascii="Times New Roman" w:hAnsi="Times New Roman" w:cs="Times New Roman"/>
        </w:rPr>
        <w:t>КарГУ</w:t>
      </w:r>
      <w:proofErr w:type="spellEnd"/>
      <w:r w:rsidRPr="00AF3D6F">
        <w:rPr>
          <w:rFonts w:ascii="Times New Roman" w:hAnsi="Times New Roman" w:cs="Times New Roman"/>
        </w:rPr>
        <w:t xml:space="preserve"> 2009, география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 w:rsidR="00F52CC0">
        <w:rPr>
          <w:rFonts w:ascii="Times New Roman" w:eastAsia="Times New Roman" w:hAnsi="Times New Roman" w:cs="Times New Roman"/>
          <w:i/>
          <w:sz w:val="20"/>
        </w:rPr>
        <w:t>:</w:t>
      </w:r>
      <w:r w:rsidRPr="00AF3D6F">
        <w:rPr>
          <w:rFonts w:ascii="Times New Roman" w:hAnsi="Times New Roman" w:cs="Times New Roman"/>
        </w:rPr>
        <w:t xml:space="preserve"> «Сп</w:t>
      </w:r>
      <w:r w:rsidRPr="00AF3D6F">
        <w:rPr>
          <w:rFonts w:ascii="Times New Roman" w:hAnsi="Times New Roman" w:cs="Times New Roman"/>
        </w:rPr>
        <w:t>о</w:t>
      </w:r>
      <w:r w:rsidRPr="00AF3D6F">
        <w:rPr>
          <w:rFonts w:ascii="Times New Roman" w:hAnsi="Times New Roman" w:cs="Times New Roman"/>
        </w:rPr>
        <w:t>собы организации поисковой творческой деятельности учащихся»</w:t>
      </w:r>
      <w:r>
        <w:rPr>
          <w:rFonts w:ascii="Times New Roman" w:hAnsi="Times New Roman" w:cs="Times New Roman"/>
        </w:rPr>
        <w:t xml:space="preserve"> </w:t>
      </w:r>
      <w:r w:rsidR="00F52CC0" w:rsidRPr="00F52CC0">
        <w:rPr>
          <w:rFonts w:ascii="Calibri" w:eastAsia="Times New Roman" w:hAnsi="Calibri" w:cs="Times New Roman"/>
          <w:color w:val="000000"/>
        </w:rPr>
        <w:t>Специалист высшего уровня, б/</w:t>
      </w:r>
      <w:proofErr w:type="gramStart"/>
      <w:r w:rsidR="00F52CC0" w:rsidRPr="00F52CC0">
        <w:rPr>
          <w:rFonts w:ascii="Calibri" w:eastAsia="Times New Roman" w:hAnsi="Calibri" w:cs="Times New Roman"/>
          <w:color w:val="000000"/>
        </w:rPr>
        <w:t>к</w:t>
      </w:r>
      <w:proofErr w:type="gramEnd"/>
      <w:r w:rsidR="00F52CC0" w:rsidRPr="00F52CC0">
        <w:rPr>
          <w:rFonts w:ascii="Calibri" w:eastAsia="Times New Roman" w:hAnsi="Calibri" w:cs="Times New Roman"/>
          <w:color w:val="000000"/>
        </w:rPr>
        <w:t xml:space="preserve">, </w:t>
      </w:r>
      <w:proofErr w:type="gramStart"/>
      <w:r w:rsidR="00F52CC0" w:rsidRPr="00F52CC0">
        <w:rPr>
          <w:rFonts w:ascii="Calibri" w:eastAsia="Times New Roman" w:hAnsi="Calibri" w:cs="Times New Roman"/>
          <w:color w:val="000000"/>
        </w:rPr>
        <w:t>учитель</w:t>
      </w:r>
      <w:proofErr w:type="gramEnd"/>
      <w:r w:rsidR="00F52CC0" w:rsidRPr="00F52CC0">
        <w:rPr>
          <w:rFonts w:ascii="Calibri" w:eastAsia="Times New Roman" w:hAnsi="Calibri" w:cs="Times New Roman"/>
          <w:color w:val="000000"/>
        </w:rPr>
        <w:t xml:space="preserve"> географии</w:t>
      </w:r>
      <w:r w:rsidR="00F52CC0">
        <w:rPr>
          <w:rFonts w:ascii="Calibri" w:eastAsia="Times New Roman" w:hAnsi="Calibri" w:cs="Times New Roman"/>
          <w:color w:val="000000"/>
        </w:rPr>
        <w:t>.</w:t>
      </w:r>
    </w:p>
    <w:p w:rsidR="00AF3D6F" w:rsidRPr="00AF3D6F" w:rsidRDefault="00AF3D6F" w:rsidP="00F52C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6F">
        <w:rPr>
          <w:rFonts w:ascii="Times New Roman" w:hAnsi="Times New Roman" w:cs="Times New Roman"/>
        </w:rPr>
        <w:t xml:space="preserve">5. </w:t>
      </w:r>
      <w:proofErr w:type="spellStart"/>
      <w:r w:rsidRPr="00AF3D6F">
        <w:rPr>
          <w:rFonts w:ascii="Times New Roman" w:hAnsi="Times New Roman" w:cs="Times New Roman"/>
        </w:rPr>
        <w:t>Лаврик</w:t>
      </w:r>
      <w:proofErr w:type="spellEnd"/>
      <w:r w:rsidRPr="00AF3D6F">
        <w:rPr>
          <w:rFonts w:ascii="Times New Roman" w:hAnsi="Times New Roman" w:cs="Times New Roman"/>
        </w:rPr>
        <w:t xml:space="preserve"> Татьяна Васильевна </w:t>
      </w:r>
      <w:proofErr w:type="gramStart"/>
      <w:r w:rsidRPr="00AF3D6F">
        <w:rPr>
          <w:rFonts w:ascii="Times New Roman" w:hAnsi="Times New Roman" w:cs="Times New Roman"/>
        </w:rPr>
        <w:t>высшее</w:t>
      </w:r>
      <w:proofErr w:type="gramEnd"/>
      <w:r w:rsidRPr="00AF3D6F">
        <w:rPr>
          <w:rFonts w:ascii="Times New Roman" w:hAnsi="Times New Roman" w:cs="Times New Roman"/>
        </w:rPr>
        <w:t xml:space="preserve"> </w:t>
      </w:r>
      <w:proofErr w:type="spellStart"/>
      <w:r w:rsidRPr="00AF3D6F">
        <w:rPr>
          <w:rFonts w:ascii="Times New Roman" w:hAnsi="Times New Roman" w:cs="Times New Roman"/>
        </w:rPr>
        <w:t>КарГУ</w:t>
      </w:r>
      <w:proofErr w:type="spellEnd"/>
      <w:r w:rsidRPr="00AF3D6F">
        <w:rPr>
          <w:rFonts w:ascii="Times New Roman" w:hAnsi="Times New Roman" w:cs="Times New Roman"/>
        </w:rPr>
        <w:t xml:space="preserve"> 1984, физика</w:t>
      </w:r>
      <w:r w:rsidR="00F52CC0">
        <w:rPr>
          <w:rFonts w:ascii="Times New Roman" w:hAnsi="Times New Roman" w:cs="Times New Roman"/>
        </w:rPr>
        <w:t>.</w:t>
      </w:r>
      <w:r w:rsidRPr="00AF3D6F">
        <w:rPr>
          <w:rFonts w:ascii="Times New Roman" w:hAnsi="Times New Roman" w:cs="Times New Roman"/>
        </w:rPr>
        <w:t xml:space="preserve">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 w:rsidR="00F52CC0">
        <w:rPr>
          <w:rFonts w:ascii="Times New Roman" w:eastAsia="Times New Roman" w:hAnsi="Times New Roman" w:cs="Times New Roman"/>
          <w:i/>
          <w:sz w:val="20"/>
        </w:rPr>
        <w:t xml:space="preserve">: </w:t>
      </w:r>
      <w:r w:rsidRPr="00AF3D6F">
        <w:rPr>
          <w:rFonts w:ascii="Times New Roman" w:hAnsi="Times New Roman" w:cs="Times New Roman"/>
        </w:rPr>
        <w:t xml:space="preserve"> </w:t>
      </w:r>
      <w:r w:rsidR="00F52CC0">
        <w:rPr>
          <w:rFonts w:ascii="Times New Roman" w:hAnsi="Times New Roman" w:cs="Times New Roman"/>
        </w:rPr>
        <w:t>«</w:t>
      </w:r>
      <w:r w:rsidRPr="00AF3D6F">
        <w:rPr>
          <w:rFonts w:ascii="Times New Roman" w:hAnsi="Times New Roman" w:cs="Times New Roman"/>
        </w:rPr>
        <w:t>Применение а</w:t>
      </w:r>
      <w:r w:rsidRPr="00AF3D6F">
        <w:rPr>
          <w:rFonts w:ascii="Times New Roman" w:hAnsi="Times New Roman" w:cs="Times New Roman"/>
        </w:rPr>
        <w:t>к</w:t>
      </w:r>
      <w:r w:rsidRPr="00AF3D6F">
        <w:rPr>
          <w:rFonts w:ascii="Times New Roman" w:hAnsi="Times New Roman" w:cs="Times New Roman"/>
        </w:rPr>
        <w:t>тивных форм и методов обучения в процессе преподавания физике»</w:t>
      </w:r>
      <w:r w:rsidR="00F52CC0" w:rsidRPr="00F52CC0">
        <w:t xml:space="preserve"> </w:t>
      </w:r>
      <w:r w:rsidR="00F52CC0" w:rsidRPr="00F52CC0">
        <w:rPr>
          <w:rFonts w:ascii="Times New Roman" w:hAnsi="Times New Roman" w:cs="Times New Roman"/>
        </w:rPr>
        <w:t>Специалист высшего уровня,</w:t>
      </w:r>
      <w:r w:rsidR="00F52CC0">
        <w:rPr>
          <w:rFonts w:ascii="Times New Roman" w:hAnsi="Times New Roman" w:cs="Times New Roman"/>
        </w:rPr>
        <w:t xml:space="preserve"> </w:t>
      </w:r>
      <w:r w:rsidR="00F52CC0" w:rsidRPr="00F52CC0">
        <w:rPr>
          <w:rFonts w:ascii="Times New Roman" w:hAnsi="Times New Roman" w:cs="Times New Roman"/>
        </w:rPr>
        <w:t>первой категории, учитель физики</w:t>
      </w:r>
      <w:r w:rsidR="00F52CC0">
        <w:rPr>
          <w:rFonts w:ascii="Times New Roman" w:hAnsi="Times New Roman" w:cs="Times New Roman"/>
        </w:rPr>
        <w:t>.</w:t>
      </w:r>
    </w:p>
    <w:p w:rsidR="00AF3D6F" w:rsidRPr="00AF3D6F" w:rsidRDefault="00AF3D6F" w:rsidP="00F52C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6F">
        <w:rPr>
          <w:rFonts w:ascii="Times New Roman" w:hAnsi="Times New Roman" w:cs="Times New Roman"/>
        </w:rPr>
        <w:t xml:space="preserve">6. </w:t>
      </w:r>
      <w:proofErr w:type="spellStart"/>
      <w:r w:rsidRPr="00AF3D6F">
        <w:rPr>
          <w:rFonts w:ascii="Times New Roman" w:hAnsi="Times New Roman" w:cs="Times New Roman"/>
        </w:rPr>
        <w:t>Никкель</w:t>
      </w:r>
      <w:proofErr w:type="spellEnd"/>
      <w:r w:rsidRPr="00AF3D6F">
        <w:rPr>
          <w:rFonts w:ascii="Times New Roman" w:hAnsi="Times New Roman" w:cs="Times New Roman"/>
        </w:rPr>
        <w:t xml:space="preserve"> Нина Анатольевна </w:t>
      </w:r>
      <w:proofErr w:type="gramStart"/>
      <w:r w:rsidRPr="00AF3D6F">
        <w:rPr>
          <w:rFonts w:ascii="Times New Roman" w:hAnsi="Times New Roman" w:cs="Times New Roman"/>
        </w:rPr>
        <w:t>высшее</w:t>
      </w:r>
      <w:proofErr w:type="gramEnd"/>
      <w:r w:rsidRPr="00AF3D6F">
        <w:rPr>
          <w:rFonts w:ascii="Times New Roman" w:hAnsi="Times New Roman" w:cs="Times New Roman"/>
        </w:rPr>
        <w:t xml:space="preserve"> </w:t>
      </w:r>
      <w:proofErr w:type="spellStart"/>
      <w:r w:rsidRPr="00AF3D6F">
        <w:rPr>
          <w:rFonts w:ascii="Times New Roman" w:hAnsi="Times New Roman" w:cs="Times New Roman"/>
        </w:rPr>
        <w:t>КарГУ</w:t>
      </w:r>
      <w:proofErr w:type="spellEnd"/>
      <w:r w:rsidRPr="00AF3D6F">
        <w:rPr>
          <w:rFonts w:ascii="Times New Roman" w:hAnsi="Times New Roman" w:cs="Times New Roman"/>
        </w:rPr>
        <w:t xml:space="preserve">, 2009, биология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 w:rsidR="00F52CC0">
        <w:rPr>
          <w:rFonts w:ascii="Times New Roman" w:eastAsia="Times New Roman" w:hAnsi="Times New Roman" w:cs="Times New Roman"/>
          <w:i/>
          <w:sz w:val="20"/>
        </w:rPr>
        <w:t>:</w:t>
      </w:r>
      <w:r w:rsidRPr="00AF3D6F">
        <w:rPr>
          <w:rFonts w:ascii="Times New Roman" w:hAnsi="Times New Roman" w:cs="Times New Roman"/>
        </w:rPr>
        <w:t xml:space="preserve"> «Личностно- ориентированный подход на уроках биологии» </w:t>
      </w:r>
      <w:r w:rsidR="00F52CC0" w:rsidRPr="00F52CC0">
        <w:rPr>
          <w:rFonts w:ascii="Times New Roman" w:hAnsi="Times New Roman" w:cs="Times New Roman"/>
        </w:rPr>
        <w:t>Специалист высшего уровня, б/</w:t>
      </w:r>
      <w:proofErr w:type="gramStart"/>
      <w:r w:rsidR="00F52CC0" w:rsidRPr="00F52CC0">
        <w:rPr>
          <w:rFonts w:ascii="Times New Roman" w:hAnsi="Times New Roman" w:cs="Times New Roman"/>
        </w:rPr>
        <w:t>к</w:t>
      </w:r>
      <w:proofErr w:type="gramEnd"/>
      <w:r w:rsidR="00F52CC0" w:rsidRPr="00F52CC0">
        <w:rPr>
          <w:rFonts w:ascii="Times New Roman" w:hAnsi="Times New Roman" w:cs="Times New Roman"/>
        </w:rPr>
        <w:t xml:space="preserve">, </w:t>
      </w:r>
      <w:proofErr w:type="gramStart"/>
      <w:r w:rsidR="00F52CC0" w:rsidRPr="00F52CC0">
        <w:rPr>
          <w:rFonts w:ascii="Times New Roman" w:hAnsi="Times New Roman" w:cs="Times New Roman"/>
        </w:rPr>
        <w:t>учитель</w:t>
      </w:r>
      <w:proofErr w:type="gramEnd"/>
      <w:r w:rsidR="00F52CC0" w:rsidRPr="00F52CC0">
        <w:rPr>
          <w:rFonts w:ascii="Times New Roman" w:hAnsi="Times New Roman" w:cs="Times New Roman"/>
        </w:rPr>
        <w:t xml:space="preserve"> биологии</w:t>
      </w:r>
    </w:p>
    <w:p w:rsidR="00AF3D6F" w:rsidRPr="00AF3D6F" w:rsidRDefault="00AF3D6F" w:rsidP="00F52C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6F">
        <w:rPr>
          <w:rFonts w:ascii="Times New Roman" w:hAnsi="Times New Roman" w:cs="Times New Roman"/>
        </w:rPr>
        <w:t xml:space="preserve">7. </w:t>
      </w:r>
      <w:proofErr w:type="spellStart"/>
      <w:r w:rsidRPr="00AF3D6F">
        <w:rPr>
          <w:rFonts w:ascii="Times New Roman" w:hAnsi="Times New Roman" w:cs="Times New Roman"/>
        </w:rPr>
        <w:t>Хоршат</w:t>
      </w:r>
      <w:proofErr w:type="spellEnd"/>
      <w:r w:rsidRPr="00AF3D6F">
        <w:rPr>
          <w:rFonts w:ascii="Times New Roman" w:hAnsi="Times New Roman" w:cs="Times New Roman"/>
        </w:rPr>
        <w:t xml:space="preserve"> </w:t>
      </w:r>
      <w:proofErr w:type="spellStart"/>
      <w:r w:rsidRPr="00AF3D6F">
        <w:rPr>
          <w:rFonts w:ascii="Times New Roman" w:hAnsi="Times New Roman" w:cs="Times New Roman"/>
        </w:rPr>
        <w:t>Назгуль</w:t>
      </w:r>
      <w:proofErr w:type="spellEnd"/>
      <w:r w:rsidRPr="00AF3D6F">
        <w:rPr>
          <w:rFonts w:ascii="Times New Roman" w:hAnsi="Times New Roman" w:cs="Times New Roman"/>
        </w:rPr>
        <w:t xml:space="preserve"> Высшее Кокчетавский </w:t>
      </w:r>
      <w:proofErr w:type="spellStart"/>
      <w:proofErr w:type="gramStart"/>
      <w:r w:rsidRPr="00AF3D6F">
        <w:rPr>
          <w:rFonts w:ascii="Times New Roman" w:hAnsi="Times New Roman" w:cs="Times New Roman"/>
        </w:rPr>
        <w:t>пед</w:t>
      </w:r>
      <w:proofErr w:type="spellEnd"/>
      <w:r w:rsidRPr="00AF3D6F">
        <w:rPr>
          <w:rFonts w:ascii="Times New Roman" w:hAnsi="Times New Roman" w:cs="Times New Roman"/>
        </w:rPr>
        <w:t>. училище</w:t>
      </w:r>
      <w:proofErr w:type="gramEnd"/>
      <w:r w:rsidRPr="00AF3D6F">
        <w:rPr>
          <w:rFonts w:ascii="Times New Roman" w:hAnsi="Times New Roman" w:cs="Times New Roman"/>
        </w:rPr>
        <w:t xml:space="preserve"> 1994, </w:t>
      </w:r>
      <w:proofErr w:type="spellStart"/>
      <w:r w:rsidRPr="00AF3D6F">
        <w:rPr>
          <w:rFonts w:ascii="Times New Roman" w:hAnsi="Times New Roman" w:cs="Times New Roman"/>
        </w:rPr>
        <w:t>КарГУ</w:t>
      </w:r>
      <w:proofErr w:type="spellEnd"/>
      <w:r w:rsidRPr="00AF3D6F">
        <w:rPr>
          <w:rFonts w:ascii="Times New Roman" w:hAnsi="Times New Roman" w:cs="Times New Roman"/>
        </w:rPr>
        <w:t xml:space="preserve"> 2005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 w:rsidR="00F52CC0">
        <w:rPr>
          <w:rFonts w:ascii="Times New Roman" w:eastAsia="Times New Roman" w:hAnsi="Times New Roman" w:cs="Times New Roman"/>
          <w:i/>
          <w:sz w:val="20"/>
        </w:rPr>
        <w:t>:</w:t>
      </w:r>
      <w:r w:rsidRPr="00AF3D6F">
        <w:rPr>
          <w:rFonts w:ascii="Times New Roman" w:hAnsi="Times New Roman" w:cs="Times New Roman"/>
        </w:rPr>
        <w:t xml:space="preserve"> </w:t>
      </w:r>
      <w:proofErr w:type="gramStart"/>
      <w:r w:rsidRPr="00AF3D6F">
        <w:rPr>
          <w:rFonts w:ascii="Times New Roman" w:hAnsi="Times New Roman" w:cs="Times New Roman"/>
        </w:rPr>
        <w:t>«</w:t>
      </w:r>
      <w:r w:rsidRPr="00AF3D6F">
        <w:rPr>
          <w:rFonts w:ascii="Times New Roman" w:hAnsi="Times New Roman" w:cs="Times New Roman"/>
          <w:lang w:val="kk-KZ"/>
        </w:rPr>
        <w:t>Оқытудың  әдістемелік  жүйесінің ерекшеліктері</w:t>
      </w:r>
      <w:r w:rsidRPr="00AF3D6F">
        <w:rPr>
          <w:rFonts w:ascii="Times New Roman" w:hAnsi="Times New Roman" w:cs="Times New Roman"/>
        </w:rPr>
        <w:t>»</w:t>
      </w:r>
      <w:r w:rsidR="00F52CC0">
        <w:rPr>
          <w:rFonts w:ascii="Times New Roman" w:hAnsi="Times New Roman" w:cs="Times New Roman"/>
        </w:rPr>
        <w:t xml:space="preserve"> </w:t>
      </w:r>
      <w:r w:rsidR="00F52CC0" w:rsidRPr="00F52CC0">
        <w:rPr>
          <w:rFonts w:ascii="Calibri" w:eastAsia="Times New Roman" w:hAnsi="Calibri" w:cs="Times New Roman"/>
          <w:color w:val="000000"/>
        </w:rPr>
        <w:t>Специалист высшего уровня, б/к, учитель</w:t>
      </w:r>
      <w:r w:rsidR="00F52CC0">
        <w:rPr>
          <w:rFonts w:ascii="Calibri" w:eastAsia="Times New Roman" w:hAnsi="Calibri" w:cs="Times New Roman"/>
          <w:color w:val="000000"/>
        </w:rPr>
        <w:t xml:space="preserve"> биологии.</w:t>
      </w:r>
      <w:proofErr w:type="gramEnd"/>
    </w:p>
    <w:p w:rsidR="00B01D0D" w:rsidRDefault="00F52CC0" w:rsidP="00F52C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8. </w:t>
      </w:r>
      <w:r w:rsidRPr="00F52CC0">
        <w:rPr>
          <w:rFonts w:ascii="Arial" w:hAnsi="Arial" w:cs="Arial"/>
        </w:rPr>
        <w:t>ө</w:t>
      </w:r>
      <w:r w:rsidRPr="00F52CC0">
        <w:rPr>
          <w:rFonts w:ascii="Calibri" w:hAnsi="Calibri" w:cs="Calibri"/>
        </w:rPr>
        <w:t>тебай</w:t>
      </w:r>
      <w:r w:rsidRPr="00F52CC0">
        <w:t xml:space="preserve"> Г</w:t>
      </w:r>
      <w:r w:rsidRPr="00F52CC0">
        <w:rPr>
          <w:rFonts w:ascii="Arial" w:hAnsi="Arial" w:cs="Arial"/>
        </w:rPr>
        <w:t>ү</w:t>
      </w:r>
      <w:r w:rsidRPr="00F52CC0">
        <w:rPr>
          <w:rFonts w:ascii="Calibri" w:hAnsi="Calibri" w:cs="Calibri"/>
        </w:rPr>
        <w:t xml:space="preserve">лден </w:t>
      </w:r>
      <w:r w:rsidRPr="00F52CC0">
        <w:rPr>
          <w:rFonts w:ascii="Arial" w:hAnsi="Arial" w:cs="Arial"/>
        </w:rPr>
        <w:t>ғ</w:t>
      </w:r>
      <w:r w:rsidRPr="00F52CC0">
        <w:rPr>
          <w:rFonts w:ascii="Calibri" w:hAnsi="Calibri" w:cs="Calibri"/>
        </w:rPr>
        <w:t>азиз</w:t>
      </w:r>
      <w:r w:rsidRPr="00F52CC0">
        <w:rPr>
          <w:rFonts w:ascii="Arial" w:hAnsi="Arial" w:cs="Arial"/>
        </w:rPr>
        <w:t>қ</w:t>
      </w:r>
      <w:r w:rsidRPr="00F52CC0">
        <w:rPr>
          <w:rFonts w:ascii="Calibri" w:hAnsi="Calibri" w:cs="Calibri"/>
        </w:rPr>
        <w:t>ыз</w:t>
      </w:r>
      <w:r w:rsidRPr="00F52CC0">
        <w:t>ы</w:t>
      </w:r>
      <w:r w:rsidRPr="00F52CC0">
        <w:rPr>
          <w:rFonts w:ascii="Times New Roman" w:hAnsi="Times New Roman" w:cs="Times New Roman"/>
        </w:rPr>
        <w:t xml:space="preserve"> </w:t>
      </w:r>
      <w:proofErr w:type="gramStart"/>
      <w:r w:rsidRPr="00AF3D6F">
        <w:rPr>
          <w:rFonts w:ascii="Times New Roman" w:hAnsi="Times New Roman" w:cs="Times New Roman"/>
        </w:rPr>
        <w:t>высшее</w:t>
      </w:r>
      <w:proofErr w:type="gramEnd"/>
      <w:r w:rsidRPr="00AF3D6F">
        <w:rPr>
          <w:rFonts w:ascii="Times New Roman" w:hAnsi="Times New Roman" w:cs="Times New Roman"/>
        </w:rPr>
        <w:t xml:space="preserve"> </w:t>
      </w:r>
      <w:proofErr w:type="spellStart"/>
      <w:r w:rsidRPr="00AF3D6F">
        <w:rPr>
          <w:rFonts w:ascii="Times New Roman" w:hAnsi="Times New Roman" w:cs="Times New Roman"/>
        </w:rPr>
        <w:t>КарГУ</w:t>
      </w:r>
      <w:proofErr w:type="spellEnd"/>
      <w:r w:rsidRPr="00AF3D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2004, физика. </w:t>
      </w:r>
      <w:r w:rsidRPr="00AF3D6F">
        <w:rPr>
          <w:rFonts w:ascii="Times New Roman" w:eastAsia="Times New Roman" w:hAnsi="Times New Roman" w:cs="Times New Roman"/>
          <w:i/>
          <w:sz w:val="20"/>
        </w:rPr>
        <w:t>Тема самообразования</w:t>
      </w:r>
      <w:r>
        <w:rPr>
          <w:rFonts w:ascii="Times New Roman" w:eastAsia="Times New Roman" w:hAnsi="Times New Roman" w:cs="Times New Roman"/>
          <w:i/>
          <w:sz w:val="20"/>
        </w:rPr>
        <w:t>:</w:t>
      </w:r>
      <w:r w:rsidRPr="00AF3D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Calibri" w:eastAsia="Times New Roman" w:hAnsi="Calibri" w:cs="Times New Roman"/>
          <w:szCs w:val="20"/>
        </w:rPr>
        <w:t>Использование интерактивных форм и методов обучения в процессе преподавания физики</w:t>
      </w:r>
      <w:r>
        <w:rPr>
          <w:szCs w:val="20"/>
        </w:rPr>
        <w:t xml:space="preserve">» </w:t>
      </w:r>
      <w:r w:rsidRPr="00F52CC0">
        <w:rPr>
          <w:rFonts w:ascii="Times New Roman" w:hAnsi="Times New Roman" w:cs="Times New Roman"/>
        </w:rPr>
        <w:t xml:space="preserve"> Специалист высшего уровня, б/</w:t>
      </w:r>
      <w:proofErr w:type="gramStart"/>
      <w:r w:rsidRPr="00F52CC0">
        <w:rPr>
          <w:rFonts w:ascii="Times New Roman" w:hAnsi="Times New Roman" w:cs="Times New Roman"/>
        </w:rPr>
        <w:t>к</w:t>
      </w:r>
      <w:proofErr w:type="gramEnd"/>
      <w:r w:rsidRPr="00F52CC0">
        <w:rPr>
          <w:rFonts w:ascii="Times New Roman" w:hAnsi="Times New Roman" w:cs="Times New Roman"/>
        </w:rPr>
        <w:t>, учитель</w:t>
      </w:r>
      <w:r>
        <w:rPr>
          <w:rFonts w:ascii="Times New Roman" w:hAnsi="Times New Roman" w:cs="Times New Roman"/>
        </w:rPr>
        <w:t xml:space="preserve"> физики</w:t>
      </w:r>
      <w:r w:rsidR="002662A0">
        <w:rPr>
          <w:rFonts w:ascii="Times New Roman" w:hAnsi="Times New Roman" w:cs="Times New Roman"/>
        </w:rPr>
        <w:t>.</w:t>
      </w:r>
    </w:p>
    <w:p w:rsidR="002662A0" w:rsidRDefault="002662A0" w:rsidP="00F52CC0">
      <w:pPr>
        <w:spacing w:after="0" w:line="240" w:lineRule="auto"/>
        <w:rPr>
          <w:rFonts w:ascii="Times New Roman" w:hAnsi="Times New Roman" w:cs="Times New Roman"/>
        </w:rPr>
      </w:pPr>
    </w:p>
    <w:p w:rsidR="002662A0" w:rsidRPr="002662A0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</w:p>
    <w:p w:rsidR="002662A0" w:rsidRPr="002662A0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</w:pPr>
      <w:r w:rsidRPr="002662A0"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>ТЕМА МЕТОДИЧЕСКОГО ОБЪЕДИНЕНИЯ</w:t>
      </w:r>
    </w:p>
    <w:p w:rsidR="002662A0" w:rsidRPr="002662A0" w:rsidRDefault="002662A0" w:rsidP="00F52CC0">
      <w:pPr>
        <w:spacing w:after="0" w:line="240" w:lineRule="auto"/>
        <w:rPr>
          <w:color w:val="C00000"/>
          <w:sz w:val="28"/>
          <w:szCs w:val="28"/>
        </w:rPr>
      </w:pPr>
      <w:r w:rsidRPr="002662A0">
        <w:rPr>
          <w:rFonts w:ascii="Calibri" w:eastAsia="Times New Roman" w:hAnsi="Calibri" w:cs="Times New Roman"/>
          <w:color w:val="C00000"/>
          <w:sz w:val="28"/>
          <w:szCs w:val="28"/>
        </w:rPr>
        <w:t>повышение результативности учебно-воспитательного процесса, качества знаний через внедрение личностно-ориентированных  и информационных технологий.</w:t>
      </w:r>
    </w:p>
    <w:p w:rsidR="002662A0" w:rsidRDefault="002662A0" w:rsidP="00F52CC0">
      <w:pPr>
        <w:spacing w:after="0" w:line="240" w:lineRule="auto"/>
        <w:rPr>
          <w:sz w:val="28"/>
          <w:szCs w:val="28"/>
        </w:rPr>
      </w:pPr>
    </w:p>
    <w:p w:rsidR="002662A0" w:rsidRPr="002662A0" w:rsidRDefault="002662A0" w:rsidP="002662A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</w:pPr>
      <w:r w:rsidRPr="002662A0"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>ЗАДАЧИ МЕТОДИЧЕСКОГО ОБЪЕДИНЕНИЯ</w:t>
      </w:r>
    </w:p>
    <w:p w:rsidR="002662A0" w:rsidRPr="00542C2A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</w:rPr>
      </w:pPr>
    </w:p>
    <w:p w:rsidR="007A11A6" w:rsidRPr="007A11A6" w:rsidRDefault="002662A0" w:rsidP="002662A0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outlineLvl w:val="2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A11A6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 xml:space="preserve">Реализовать требования </w:t>
      </w:r>
      <w:proofErr w:type="spellStart"/>
      <w:r w:rsidRPr="007A11A6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>Гос</w:t>
      </w:r>
      <w:proofErr w:type="spellEnd"/>
      <w:r w:rsidRPr="007A11A6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 xml:space="preserve">. Стандарта РК начального обучения путем совершенствования современного урока через применение различных </w:t>
      </w:r>
      <w:proofErr w:type="spellStart"/>
      <w:r w:rsidRPr="007A11A6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>пед</w:t>
      </w:r>
      <w:proofErr w:type="spellEnd"/>
      <w:r w:rsidRPr="007A11A6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>. технологий, инновационных методов.</w:t>
      </w:r>
    </w:p>
    <w:p w:rsidR="002662A0" w:rsidRPr="007A11A6" w:rsidRDefault="007A11A6" w:rsidP="002662A0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lastRenderedPageBreak/>
        <w:t>В</w:t>
      </w:r>
      <w:r w:rsidR="002662A0" w:rsidRPr="007A11A6"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  <w:t>недрить в практику прогрессивные педагогические технологии и опыт учителей н</w:t>
      </w:r>
      <w:r w:rsidR="002662A0" w:rsidRPr="007A11A6"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  <w:t>а</w:t>
      </w:r>
      <w:r w:rsidR="002662A0" w:rsidRPr="007A11A6"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  <w:t xml:space="preserve">шей школы; </w:t>
      </w:r>
    </w:p>
    <w:p w:rsidR="002662A0" w:rsidRPr="007A11A6" w:rsidRDefault="007A11A6" w:rsidP="002662A0">
      <w:pPr>
        <w:jc w:val="both"/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</w:pPr>
      <w:r w:rsidRPr="007A11A6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3</w:t>
      </w:r>
      <w:r w:rsidR="002662A0" w:rsidRPr="007A11A6"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С</w:t>
      </w:r>
      <w:r w:rsidR="002662A0" w:rsidRPr="007A11A6"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  <w:t xml:space="preserve">овершенствовать виды и формы диагностики, улучшать организацию творческой исследовательской деятельности педагогов и детей. </w:t>
      </w:r>
    </w:p>
    <w:p w:rsidR="002662A0" w:rsidRPr="007A11A6" w:rsidRDefault="007A11A6" w:rsidP="002662A0">
      <w:pPr>
        <w:jc w:val="both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A11A6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4</w:t>
      </w:r>
      <w:r w:rsidR="002662A0" w:rsidRPr="007A11A6"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 xml:space="preserve"> У</w:t>
      </w:r>
      <w:r w:rsidR="002662A0" w:rsidRPr="007A11A6">
        <w:rPr>
          <w:rFonts w:ascii="Times New Roman" w:eastAsia="Times New Roman" w:hAnsi="Times New Roman" w:cs="Times New Roman"/>
          <w:b/>
          <w:i/>
          <w:color w:val="C0504D"/>
          <w:sz w:val="28"/>
          <w:szCs w:val="28"/>
        </w:rPr>
        <w:t>силить работу по всеобщему освоению и внедрению в практику работы интерактивное оборудование и другие информационные системы.</w:t>
      </w:r>
    </w:p>
    <w:p w:rsidR="002662A0" w:rsidRDefault="002662A0" w:rsidP="002662A0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662A0" w:rsidRPr="00AF3D6F" w:rsidRDefault="002662A0" w:rsidP="0026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</w:pPr>
      <w:r w:rsidRPr="00726AC4"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>ЦЕЛЬ МО</w:t>
      </w:r>
      <w:r w:rsidRPr="002662A0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 xml:space="preserve"> </w:t>
      </w:r>
      <w:r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 xml:space="preserve">учителей </w:t>
      </w:r>
      <w:r w:rsidRPr="00AF3D6F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 xml:space="preserve">естественно </w:t>
      </w:r>
      <w:proofErr w:type="gramStart"/>
      <w:r w:rsidRPr="00AF3D6F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-н</w:t>
      </w:r>
      <w:proofErr w:type="gramEnd"/>
      <w:r w:rsidRPr="00AF3D6F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аучного цикла</w:t>
      </w:r>
      <w:r w:rsidRPr="00AF3D6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</w:rPr>
        <w:t xml:space="preserve"> школы.</w:t>
      </w:r>
    </w:p>
    <w:p w:rsidR="002662A0" w:rsidRPr="007A11A6" w:rsidRDefault="002662A0" w:rsidP="00726AC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</w:pPr>
      <w:r>
        <w:rPr>
          <w:rFonts w:ascii="Calibri" w:eastAsia="Times New Roman" w:hAnsi="Calibri" w:cs="Times New Roman"/>
          <w:sz w:val="28"/>
          <w:szCs w:val="28"/>
        </w:rPr>
        <w:t>обеспечить научный подход к организации образовательного процесса через внедрение в практику интерактивных и информационных технологий, повышать и совершенствовать профессиональный уровень педагогов, провести анализ результативности образовательного пр</w:t>
      </w:r>
      <w:r>
        <w:rPr>
          <w:rFonts w:ascii="Calibri" w:eastAsia="Times New Roman" w:hAnsi="Calibri" w:cs="Times New Roman"/>
          <w:sz w:val="28"/>
          <w:szCs w:val="28"/>
        </w:rPr>
        <w:t>о</w:t>
      </w:r>
      <w:r>
        <w:rPr>
          <w:rFonts w:ascii="Calibri" w:eastAsia="Times New Roman" w:hAnsi="Calibri" w:cs="Times New Roman"/>
          <w:sz w:val="28"/>
          <w:szCs w:val="28"/>
        </w:rPr>
        <w:t>цесса.</w:t>
      </w:r>
    </w:p>
    <w:p w:rsidR="002662A0" w:rsidRPr="007A11A6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</w:pP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Решение данной задачи осуществляется по следующим н</w:t>
      </w: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а</w:t>
      </w: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правлениям:</w:t>
      </w:r>
    </w:p>
    <w:p w:rsidR="002662A0" w:rsidRPr="007A11A6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</w:pPr>
      <w:proofErr w:type="gramStart"/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 xml:space="preserve">Повышение </w:t>
      </w:r>
      <w:proofErr w:type="spellStart"/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пед</w:t>
      </w:r>
      <w:proofErr w:type="spellEnd"/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 xml:space="preserve">. мастерства учителей (самообразование, курсы ИПК, посещение семинаров, </w:t>
      </w:r>
      <w:proofErr w:type="spellStart"/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взаимопос</w:t>
      </w: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е</w:t>
      </w: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щение</w:t>
      </w:r>
      <w:proofErr w:type="spellEnd"/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 xml:space="preserve"> </w:t>
      </w:r>
      <w:proofErr w:type="gramEnd"/>
    </w:p>
    <w:p w:rsidR="002662A0" w:rsidRPr="007A11A6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</w:pP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Применение новейших педагогических технологий;</w:t>
      </w:r>
    </w:p>
    <w:p w:rsidR="002662A0" w:rsidRPr="007A11A6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</w:pP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Воспитание всесторонне развитой личности;</w:t>
      </w:r>
    </w:p>
    <w:p w:rsidR="002662A0" w:rsidRDefault="002662A0" w:rsidP="002662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</w:pPr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 xml:space="preserve">Пропаганда </w:t>
      </w:r>
      <w:proofErr w:type="spellStart"/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ЗОЖа</w:t>
      </w:r>
      <w:proofErr w:type="spellEnd"/>
      <w:r w:rsidRPr="007A11A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  <w:t>, применение здоровье сберегающих технологий.</w:t>
      </w:r>
    </w:p>
    <w:p w:rsidR="007A11A6" w:rsidRPr="007A11A6" w:rsidRDefault="007A11A6" w:rsidP="002662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</w:rPr>
      </w:pPr>
    </w:p>
    <w:p w:rsidR="002662A0" w:rsidRDefault="007A11A6" w:rsidP="007A11A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</w:pPr>
      <w:r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 xml:space="preserve">Тематическая </w:t>
      </w:r>
      <w:r w:rsidRPr="007A11A6"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 xml:space="preserve"> недел</w:t>
      </w:r>
      <w:r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>я проходила</w:t>
      </w:r>
    </w:p>
    <w:p w:rsidR="007A11A6" w:rsidRDefault="007A11A6" w:rsidP="007A11A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</w:pPr>
      <w:r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>с  1 по 11 декабря</w:t>
      </w:r>
    </w:p>
    <w:p w:rsidR="007A11A6" w:rsidRDefault="007A11A6" w:rsidP="007A11A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</w:pPr>
      <w:r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  <w:t xml:space="preserve">под девизом: </w:t>
      </w:r>
    </w:p>
    <w:p w:rsidR="007A11A6" w:rsidRPr="00726AC4" w:rsidRDefault="007A11A6" w:rsidP="007A11A6">
      <w:pPr>
        <w:jc w:val="center"/>
        <w:rPr>
          <w:rStyle w:val="a4"/>
          <w:sz w:val="48"/>
          <w:szCs w:val="48"/>
        </w:rPr>
      </w:pPr>
      <w:r w:rsidRPr="00726AC4">
        <w:rPr>
          <w:rStyle w:val="a4"/>
          <w:sz w:val="48"/>
          <w:szCs w:val="48"/>
        </w:rPr>
        <w:t>Здоровье моей Земли - моё зд</w:t>
      </w:r>
      <w:r w:rsidRPr="00726AC4">
        <w:rPr>
          <w:rStyle w:val="a4"/>
          <w:sz w:val="48"/>
          <w:szCs w:val="48"/>
        </w:rPr>
        <w:t>о</w:t>
      </w:r>
      <w:r w:rsidRPr="00726AC4">
        <w:rPr>
          <w:rStyle w:val="a4"/>
          <w:sz w:val="48"/>
          <w:szCs w:val="48"/>
        </w:rPr>
        <w:t xml:space="preserve">ровье! </w:t>
      </w:r>
    </w:p>
    <w:p w:rsidR="007A11A6" w:rsidRDefault="005A6F1D" w:rsidP="007A11A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C00000"/>
          <w:sz w:val="27"/>
          <w:szCs w:val="27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-191135</wp:posOffset>
            </wp:positionH>
            <wp:positionV relativeFrom="margin">
              <wp:posOffset>7158355</wp:posOffset>
            </wp:positionV>
            <wp:extent cx="2436495" cy="2604770"/>
            <wp:effectExtent l="19050" t="0" r="1905" b="0"/>
            <wp:wrapSquare wrapText="bothSides"/>
            <wp:docPr id="18" name="Рисунок 1" descr="F:\неделя ест-науч цыкла\pollu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еделя ест-науч цыкла\pollution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i/>
          <w:iCs/>
          <w:noProof/>
          <w:color w:val="C00000"/>
          <w:sz w:val="27"/>
          <w:szCs w:val="27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3575050</wp:posOffset>
            </wp:positionH>
            <wp:positionV relativeFrom="margin">
              <wp:posOffset>7158355</wp:posOffset>
            </wp:positionV>
            <wp:extent cx="2654300" cy="2519680"/>
            <wp:effectExtent l="19050" t="0" r="0" b="0"/>
            <wp:wrapSquare wrapText="bothSides"/>
            <wp:docPr id="15" name="Рисунок 2" descr="F:\неделя ест-науч цыкла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еделя ест-науч цыкла\images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5430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Default="00726AC4" w:rsidP="007A11A6">
      <w:pPr>
        <w:spacing w:after="0" w:line="240" w:lineRule="auto"/>
        <w:jc w:val="center"/>
        <w:rPr>
          <w:color w:val="C00000"/>
        </w:rPr>
      </w:pPr>
    </w:p>
    <w:p w:rsidR="00726AC4" w:rsidRPr="006D19C7" w:rsidRDefault="00726AC4" w:rsidP="00726AC4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6D19C7">
        <w:rPr>
          <w:rFonts w:ascii="Times New Roman" w:hAnsi="Times New Roman"/>
          <w:b/>
          <w:sz w:val="36"/>
          <w:szCs w:val="36"/>
        </w:rPr>
        <w:lastRenderedPageBreak/>
        <w:t>Неделя естес</w:t>
      </w:r>
      <w:r w:rsidRPr="006D19C7">
        <w:rPr>
          <w:rFonts w:ascii="Times New Roman" w:hAnsi="Times New Roman"/>
          <w:b/>
          <w:sz w:val="36"/>
          <w:szCs w:val="36"/>
        </w:rPr>
        <w:t>т</w:t>
      </w:r>
      <w:r w:rsidRPr="006D19C7">
        <w:rPr>
          <w:rFonts w:ascii="Times New Roman" w:hAnsi="Times New Roman"/>
          <w:b/>
          <w:sz w:val="36"/>
          <w:szCs w:val="36"/>
        </w:rPr>
        <w:t>венно – нау</w:t>
      </w:r>
      <w:r w:rsidRPr="006D19C7">
        <w:rPr>
          <w:rFonts w:ascii="Times New Roman" w:hAnsi="Times New Roman"/>
          <w:b/>
          <w:sz w:val="36"/>
          <w:szCs w:val="36"/>
        </w:rPr>
        <w:t>ч</w:t>
      </w:r>
      <w:r w:rsidRPr="006D19C7">
        <w:rPr>
          <w:rFonts w:ascii="Times New Roman" w:hAnsi="Times New Roman"/>
          <w:b/>
          <w:sz w:val="36"/>
          <w:szCs w:val="36"/>
        </w:rPr>
        <w:t>ного цикла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726AC4" w:rsidRPr="006D19C7" w:rsidRDefault="00726AC4" w:rsidP="00726AC4">
      <w:pPr>
        <w:spacing w:after="0" w:line="240" w:lineRule="auto"/>
        <w:contextualSpacing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 xml:space="preserve">В течение недели учителями  </w:t>
      </w:r>
      <w:proofErr w:type="spellStart"/>
      <w:r w:rsidRPr="006D19C7">
        <w:rPr>
          <w:rFonts w:ascii="Times New Roman" w:hAnsi="Times New Roman"/>
          <w:sz w:val="36"/>
          <w:szCs w:val="36"/>
        </w:rPr>
        <w:t>Струниной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В.К., </w:t>
      </w:r>
      <w:proofErr w:type="spellStart"/>
      <w:r w:rsidRPr="006D19C7">
        <w:rPr>
          <w:rFonts w:ascii="Times New Roman" w:hAnsi="Times New Roman"/>
          <w:sz w:val="36"/>
          <w:szCs w:val="36"/>
        </w:rPr>
        <w:t>Туровской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О.М., </w:t>
      </w:r>
      <w:proofErr w:type="spellStart"/>
      <w:r w:rsidRPr="006D19C7">
        <w:rPr>
          <w:rFonts w:ascii="Times New Roman" w:hAnsi="Times New Roman"/>
          <w:sz w:val="36"/>
          <w:szCs w:val="36"/>
        </w:rPr>
        <w:t>Сатыбалдиновой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Г.М., </w:t>
      </w:r>
      <w:proofErr w:type="spellStart"/>
      <w:r w:rsidRPr="006D19C7">
        <w:rPr>
          <w:rFonts w:ascii="Times New Roman" w:hAnsi="Times New Roman"/>
          <w:sz w:val="36"/>
          <w:szCs w:val="36"/>
        </w:rPr>
        <w:t>Тусупбековой</w:t>
      </w:r>
      <w:proofErr w:type="spellEnd"/>
      <w:proofErr w:type="gramStart"/>
      <w:r w:rsidRPr="006D19C7">
        <w:rPr>
          <w:rFonts w:ascii="Times New Roman" w:hAnsi="Times New Roman"/>
          <w:sz w:val="36"/>
          <w:szCs w:val="36"/>
        </w:rPr>
        <w:t xml:space="preserve"> ,</w:t>
      </w:r>
      <w:proofErr w:type="gramEnd"/>
      <w:r w:rsidRPr="006D19C7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6D19C7">
        <w:rPr>
          <w:rFonts w:ascii="Times New Roman" w:hAnsi="Times New Roman"/>
          <w:sz w:val="36"/>
          <w:szCs w:val="36"/>
        </w:rPr>
        <w:t>Лаврик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Т.В., </w:t>
      </w:r>
      <w:proofErr w:type="spellStart"/>
      <w:r w:rsidRPr="006D19C7">
        <w:rPr>
          <w:rFonts w:ascii="Times New Roman" w:hAnsi="Times New Roman"/>
          <w:sz w:val="36"/>
          <w:szCs w:val="36"/>
        </w:rPr>
        <w:t>Отебай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Г.Г., </w:t>
      </w:r>
      <w:proofErr w:type="spellStart"/>
      <w:r w:rsidRPr="006D19C7">
        <w:rPr>
          <w:rFonts w:ascii="Times New Roman" w:hAnsi="Times New Roman"/>
          <w:sz w:val="36"/>
          <w:szCs w:val="36"/>
        </w:rPr>
        <w:t>Хоршат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6D19C7">
        <w:rPr>
          <w:rFonts w:ascii="Times New Roman" w:hAnsi="Times New Roman"/>
          <w:sz w:val="36"/>
          <w:szCs w:val="36"/>
        </w:rPr>
        <w:t>Назгуль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были проведены открытые уроки, на которых кроме учителей-предметников МО присутствовали и</w:t>
      </w:r>
      <w:r>
        <w:rPr>
          <w:rFonts w:ascii="Times New Roman" w:hAnsi="Times New Roman"/>
          <w:sz w:val="36"/>
          <w:szCs w:val="36"/>
        </w:rPr>
        <w:t xml:space="preserve"> учителя других МО, </w:t>
      </w:r>
      <w:r w:rsidRPr="006D19C7">
        <w:rPr>
          <w:rFonts w:ascii="Times New Roman" w:hAnsi="Times New Roman"/>
          <w:sz w:val="36"/>
          <w:szCs w:val="36"/>
        </w:rPr>
        <w:t xml:space="preserve"> завучи и директор.</w:t>
      </w:r>
    </w:p>
    <w:p w:rsidR="00726AC4" w:rsidRPr="006D19C7" w:rsidRDefault="00726AC4" w:rsidP="00726AC4">
      <w:pPr>
        <w:spacing w:after="0" w:line="240" w:lineRule="auto"/>
        <w:contextualSpacing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 xml:space="preserve">Посещенные открытые уроки показали, что учителя используют различные формы обучения, которые способствуют  развитию творческой и самостоятельной активности, осуществляют подбор упражнений, направленных на мыслительную деятельность учащихся, ориентированных  на проблемные ситуации. В процессе учебной деятельности педагоги используют задачи для группового и индивидуального решения, предлагают учащимся </w:t>
      </w:r>
      <w:proofErr w:type="spellStart"/>
      <w:r w:rsidRPr="006D19C7">
        <w:rPr>
          <w:rFonts w:ascii="Times New Roman" w:hAnsi="Times New Roman"/>
          <w:sz w:val="36"/>
          <w:szCs w:val="36"/>
        </w:rPr>
        <w:t>разноуровневые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задачи и задания.</w:t>
      </w:r>
      <w:r>
        <w:rPr>
          <w:rFonts w:ascii="Times New Roman" w:hAnsi="Times New Roman"/>
          <w:sz w:val="36"/>
          <w:szCs w:val="36"/>
        </w:rPr>
        <w:t xml:space="preserve"> Почти на всех уроках были использованы интерактивные доски</w:t>
      </w:r>
    </w:p>
    <w:p w:rsidR="00726AC4" w:rsidRPr="006D19C7" w:rsidRDefault="00726AC4" w:rsidP="00726AC4">
      <w:pPr>
        <w:spacing w:after="0" w:line="240" w:lineRule="auto"/>
        <w:contextualSpacing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 xml:space="preserve">Все проведенные занятия анализировались учителями. </w:t>
      </w:r>
    </w:p>
    <w:p w:rsidR="00726AC4" w:rsidRPr="006D19C7" w:rsidRDefault="00726AC4" w:rsidP="00726AC4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 xml:space="preserve">  Игры, конкурсы позволяют формировать не только познав</w:t>
      </w:r>
      <w:r w:rsidRPr="006D19C7">
        <w:rPr>
          <w:rFonts w:ascii="Times New Roman" w:hAnsi="Times New Roman"/>
          <w:sz w:val="36"/>
          <w:szCs w:val="36"/>
        </w:rPr>
        <w:t>а</w:t>
      </w:r>
      <w:r w:rsidRPr="006D19C7">
        <w:rPr>
          <w:rFonts w:ascii="Times New Roman" w:hAnsi="Times New Roman"/>
          <w:sz w:val="36"/>
          <w:szCs w:val="36"/>
        </w:rPr>
        <w:t>тельный интерес к предметам, но  и способствуют приобщ</w:t>
      </w:r>
      <w:r w:rsidRPr="006D19C7">
        <w:rPr>
          <w:rFonts w:ascii="Times New Roman" w:hAnsi="Times New Roman"/>
          <w:sz w:val="36"/>
          <w:szCs w:val="36"/>
        </w:rPr>
        <w:t>е</w:t>
      </w:r>
      <w:r w:rsidRPr="006D19C7">
        <w:rPr>
          <w:rFonts w:ascii="Times New Roman" w:hAnsi="Times New Roman"/>
          <w:sz w:val="36"/>
          <w:szCs w:val="36"/>
        </w:rPr>
        <w:t>нию к состязательности в обучении,  учат умению работать в группе, коллективе. Интересными и п</w:t>
      </w:r>
      <w:r w:rsidRPr="006D19C7">
        <w:rPr>
          <w:rFonts w:ascii="Times New Roman" w:hAnsi="Times New Roman"/>
          <w:sz w:val="36"/>
          <w:szCs w:val="36"/>
        </w:rPr>
        <w:t>о</w:t>
      </w:r>
      <w:r w:rsidRPr="006D19C7">
        <w:rPr>
          <w:rFonts w:ascii="Times New Roman" w:hAnsi="Times New Roman"/>
          <w:sz w:val="36"/>
          <w:szCs w:val="36"/>
        </w:rPr>
        <w:t>знавательными были мер</w:t>
      </w:r>
      <w:r w:rsidRPr="006D19C7">
        <w:rPr>
          <w:rFonts w:ascii="Times New Roman" w:hAnsi="Times New Roman"/>
          <w:sz w:val="36"/>
          <w:szCs w:val="36"/>
        </w:rPr>
        <w:t>о</w:t>
      </w:r>
      <w:r w:rsidRPr="006D19C7">
        <w:rPr>
          <w:rFonts w:ascii="Times New Roman" w:hAnsi="Times New Roman"/>
          <w:sz w:val="36"/>
          <w:szCs w:val="36"/>
        </w:rPr>
        <w:t>при</w:t>
      </w:r>
      <w:r w:rsidRPr="006D19C7">
        <w:rPr>
          <w:rFonts w:ascii="Times New Roman" w:hAnsi="Times New Roman"/>
          <w:sz w:val="36"/>
          <w:szCs w:val="36"/>
        </w:rPr>
        <w:t>я</w:t>
      </w:r>
      <w:r w:rsidRPr="006D19C7">
        <w:rPr>
          <w:rFonts w:ascii="Times New Roman" w:hAnsi="Times New Roman"/>
          <w:sz w:val="36"/>
          <w:szCs w:val="36"/>
        </w:rPr>
        <w:t>тия, проведенные в течение пре</w:t>
      </w:r>
      <w:r w:rsidRPr="006D19C7">
        <w:rPr>
          <w:rFonts w:ascii="Times New Roman" w:hAnsi="Times New Roman"/>
          <w:sz w:val="36"/>
          <w:szCs w:val="36"/>
        </w:rPr>
        <w:t>д</w:t>
      </w:r>
      <w:r w:rsidRPr="006D19C7">
        <w:rPr>
          <w:rFonts w:ascii="Times New Roman" w:hAnsi="Times New Roman"/>
          <w:sz w:val="36"/>
          <w:szCs w:val="36"/>
        </w:rPr>
        <w:t>метной недели: это и в</w:t>
      </w:r>
      <w:r w:rsidRPr="006D19C7">
        <w:rPr>
          <w:rFonts w:ascii="Times New Roman" w:hAnsi="Times New Roman"/>
          <w:sz w:val="36"/>
          <w:szCs w:val="36"/>
        </w:rPr>
        <w:t>ы</w:t>
      </w:r>
      <w:r w:rsidRPr="006D19C7">
        <w:rPr>
          <w:rFonts w:ascii="Times New Roman" w:hAnsi="Times New Roman"/>
          <w:sz w:val="36"/>
          <w:szCs w:val="36"/>
        </w:rPr>
        <w:t>пуск г</w:t>
      </w:r>
      <w:r w:rsidRPr="006D19C7">
        <w:rPr>
          <w:rFonts w:ascii="Times New Roman" w:hAnsi="Times New Roman"/>
          <w:sz w:val="36"/>
          <w:szCs w:val="36"/>
        </w:rPr>
        <w:t>а</w:t>
      </w:r>
      <w:r w:rsidRPr="006D19C7">
        <w:rPr>
          <w:rFonts w:ascii="Times New Roman" w:hAnsi="Times New Roman"/>
          <w:sz w:val="36"/>
          <w:szCs w:val="36"/>
        </w:rPr>
        <w:t>зет, и КВН по физике в 9 кла</w:t>
      </w:r>
      <w:r w:rsidRPr="006D19C7">
        <w:rPr>
          <w:rFonts w:ascii="Times New Roman" w:hAnsi="Times New Roman"/>
          <w:sz w:val="36"/>
          <w:szCs w:val="36"/>
        </w:rPr>
        <w:t>с</w:t>
      </w:r>
      <w:r w:rsidRPr="006D19C7">
        <w:rPr>
          <w:rFonts w:ascii="Times New Roman" w:hAnsi="Times New Roman"/>
          <w:sz w:val="36"/>
          <w:szCs w:val="36"/>
        </w:rPr>
        <w:t>сах,  Ко</w:t>
      </w:r>
      <w:r w:rsidRPr="006D19C7">
        <w:rPr>
          <w:rFonts w:ascii="Times New Roman" w:hAnsi="Times New Roman"/>
          <w:sz w:val="36"/>
          <w:szCs w:val="36"/>
        </w:rPr>
        <w:t>н</w:t>
      </w:r>
      <w:r w:rsidRPr="006D19C7">
        <w:rPr>
          <w:rFonts w:ascii="Times New Roman" w:hAnsi="Times New Roman"/>
          <w:sz w:val="36"/>
          <w:szCs w:val="36"/>
        </w:rPr>
        <w:t xml:space="preserve">курсы «Минута славы» </w:t>
      </w:r>
      <w:r>
        <w:rPr>
          <w:rFonts w:ascii="Times New Roman" w:hAnsi="Times New Roman"/>
          <w:sz w:val="36"/>
          <w:szCs w:val="36"/>
        </w:rPr>
        <w:t>по х</w:t>
      </w:r>
      <w:r>
        <w:rPr>
          <w:rFonts w:ascii="Times New Roman" w:hAnsi="Times New Roman"/>
          <w:sz w:val="36"/>
          <w:szCs w:val="36"/>
        </w:rPr>
        <w:t>и</w:t>
      </w:r>
      <w:r>
        <w:rPr>
          <w:rFonts w:ascii="Times New Roman" w:hAnsi="Times New Roman"/>
          <w:sz w:val="36"/>
          <w:szCs w:val="36"/>
        </w:rPr>
        <w:t xml:space="preserve">мии </w:t>
      </w:r>
      <w:r w:rsidRPr="006D19C7">
        <w:rPr>
          <w:rFonts w:ascii="Times New Roman" w:hAnsi="Times New Roman"/>
          <w:sz w:val="36"/>
          <w:szCs w:val="36"/>
        </w:rPr>
        <w:t>в 8 классах,  конкурс стихов и п</w:t>
      </w:r>
      <w:r w:rsidRPr="006D19C7">
        <w:rPr>
          <w:rFonts w:ascii="Times New Roman" w:hAnsi="Times New Roman"/>
          <w:sz w:val="36"/>
          <w:szCs w:val="36"/>
        </w:rPr>
        <w:t>е</w:t>
      </w:r>
      <w:r w:rsidRPr="006D19C7">
        <w:rPr>
          <w:rFonts w:ascii="Times New Roman" w:hAnsi="Times New Roman"/>
          <w:sz w:val="36"/>
          <w:szCs w:val="36"/>
        </w:rPr>
        <w:t xml:space="preserve">сен «Я воспеваю край родной»  </w:t>
      </w:r>
      <w:proofErr w:type="spellStart"/>
      <w:r w:rsidRPr="006D19C7">
        <w:rPr>
          <w:rFonts w:ascii="Times New Roman" w:hAnsi="Times New Roman"/>
          <w:sz w:val="36"/>
          <w:szCs w:val="36"/>
        </w:rPr>
        <w:t>Сат</w:t>
      </w:r>
      <w:r w:rsidRPr="006D19C7">
        <w:rPr>
          <w:rFonts w:ascii="Times New Roman" w:hAnsi="Times New Roman"/>
          <w:sz w:val="36"/>
          <w:szCs w:val="36"/>
        </w:rPr>
        <w:t>ы</w:t>
      </w:r>
      <w:r w:rsidRPr="006D19C7">
        <w:rPr>
          <w:rFonts w:ascii="Times New Roman" w:hAnsi="Times New Roman"/>
          <w:sz w:val="36"/>
          <w:szCs w:val="36"/>
        </w:rPr>
        <w:t>балд</w:t>
      </w:r>
      <w:r w:rsidRPr="006D19C7">
        <w:rPr>
          <w:rFonts w:ascii="Times New Roman" w:hAnsi="Times New Roman"/>
          <w:sz w:val="36"/>
          <w:szCs w:val="36"/>
        </w:rPr>
        <w:t>и</w:t>
      </w:r>
      <w:r w:rsidRPr="006D19C7">
        <w:rPr>
          <w:rFonts w:ascii="Times New Roman" w:hAnsi="Times New Roman"/>
          <w:sz w:val="36"/>
          <w:szCs w:val="36"/>
        </w:rPr>
        <w:t>на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Г.М., </w:t>
      </w:r>
      <w:proofErr w:type="spellStart"/>
      <w:r w:rsidRPr="006D19C7">
        <w:rPr>
          <w:rFonts w:ascii="Times New Roman" w:hAnsi="Times New Roman"/>
          <w:sz w:val="36"/>
          <w:szCs w:val="36"/>
        </w:rPr>
        <w:t>Тусубекова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А.</w:t>
      </w:r>
      <w:proofErr w:type="gramStart"/>
      <w:r w:rsidRPr="006D19C7">
        <w:rPr>
          <w:rFonts w:ascii="Times New Roman" w:hAnsi="Times New Roman"/>
          <w:sz w:val="36"/>
          <w:szCs w:val="36"/>
        </w:rPr>
        <w:t>К</w:t>
      </w:r>
      <w:proofErr w:type="gramEnd"/>
      <w:r w:rsidRPr="006D19C7">
        <w:rPr>
          <w:rFonts w:ascii="Times New Roman" w:hAnsi="Times New Roman"/>
          <w:sz w:val="36"/>
          <w:szCs w:val="36"/>
          <w:lang w:val="kk-KZ"/>
        </w:rPr>
        <w:t xml:space="preserve">  </w:t>
      </w:r>
      <w:r w:rsidRPr="006D19C7">
        <w:rPr>
          <w:rFonts w:ascii="Times New Roman" w:hAnsi="Times New Roman"/>
          <w:sz w:val="36"/>
          <w:szCs w:val="36"/>
        </w:rPr>
        <w:t>игра «Кто хочет стать … отличн</w:t>
      </w:r>
      <w:r w:rsidRPr="006D19C7">
        <w:rPr>
          <w:rFonts w:ascii="Times New Roman" w:hAnsi="Times New Roman"/>
          <w:sz w:val="36"/>
          <w:szCs w:val="36"/>
        </w:rPr>
        <w:t>и</w:t>
      </w:r>
      <w:r w:rsidRPr="006D19C7">
        <w:rPr>
          <w:rFonts w:ascii="Times New Roman" w:hAnsi="Times New Roman"/>
          <w:sz w:val="36"/>
          <w:szCs w:val="36"/>
        </w:rPr>
        <w:t xml:space="preserve">ком».  </w:t>
      </w:r>
    </w:p>
    <w:p w:rsidR="00726AC4" w:rsidRPr="006D19C7" w:rsidRDefault="00726AC4" w:rsidP="00726AC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В ра</w:t>
      </w:r>
      <w:r w:rsidRPr="006D19C7">
        <w:rPr>
          <w:rFonts w:ascii="Times New Roman" w:hAnsi="Times New Roman"/>
          <w:sz w:val="36"/>
          <w:szCs w:val="36"/>
        </w:rPr>
        <w:t>м</w:t>
      </w:r>
      <w:r w:rsidRPr="006D19C7">
        <w:rPr>
          <w:rFonts w:ascii="Times New Roman" w:hAnsi="Times New Roman"/>
          <w:sz w:val="36"/>
          <w:szCs w:val="36"/>
        </w:rPr>
        <w:t xml:space="preserve">ках недели прошел конкурс учебных </w:t>
      </w:r>
      <w:proofErr w:type="spellStart"/>
      <w:r w:rsidRPr="006D19C7">
        <w:rPr>
          <w:rFonts w:ascii="Times New Roman" w:hAnsi="Times New Roman"/>
          <w:sz w:val="36"/>
          <w:szCs w:val="36"/>
        </w:rPr>
        <w:t>мультимедийных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презентаций среди учащихся 10 - 11-х классов, конкурс газет, викторина, </w:t>
      </w:r>
    </w:p>
    <w:p w:rsidR="00726AC4" w:rsidRDefault="00726AC4" w:rsidP="00726AC4">
      <w:pPr>
        <w:spacing w:after="0" w:line="240" w:lineRule="auto"/>
        <w:jc w:val="both"/>
        <w:rPr>
          <w:rFonts w:ascii="Times New Roman" w:hAnsi="Times New Roman"/>
          <w:sz w:val="36"/>
          <w:szCs w:val="36"/>
          <w:lang w:val="kk-KZ"/>
        </w:rPr>
      </w:pPr>
      <w:r w:rsidRPr="006D19C7">
        <w:rPr>
          <w:rFonts w:ascii="Times New Roman" w:hAnsi="Times New Roman"/>
          <w:sz w:val="36"/>
          <w:szCs w:val="36"/>
        </w:rPr>
        <w:t xml:space="preserve">Брифинг «БАД – </w:t>
      </w:r>
      <w:proofErr w:type="spellStart"/>
      <w:r w:rsidRPr="006D19C7">
        <w:rPr>
          <w:rFonts w:ascii="Times New Roman" w:hAnsi="Times New Roman"/>
          <w:sz w:val="36"/>
          <w:szCs w:val="36"/>
        </w:rPr>
        <w:t>ы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: за и против»   </w:t>
      </w:r>
      <w:proofErr w:type="spellStart"/>
      <w:r w:rsidRPr="006D19C7">
        <w:rPr>
          <w:rFonts w:ascii="Times New Roman" w:hAnsi="Times New Roman"/>
          <w:sz w:val="36"/>
          <w:szCs w:val="36"/>
        </w:rPr>
        <w:t>Туровская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О.М., Струнина В.К</w:t>
      </w:r>
      <w:r w:rsidRPr="006D19C7">
        <w:rPr>
          <w:rFonts w:ascii="Times New Roman" w:hAnsi="Times New Roman"/>
          <w:sz w:val="36"/>
          <w:szCs w:val="36"/>
          <w:lang w:val="kk-KZ"/>
        </w:rPr>
        <w:t xml:space="preserve"> </w:t>
      </w:r>
      <w:r w:rsidRPr="00A91D01">
        <w:rPr>
          <w:rFonts w:ascii="Times New Roman" w:hAnsi="Times New Roman"/>
          <w:sz w:val="36"/>
          <w:szCs w:val="36"/>
        </w:rPr>
        <w:t xml:space="preserve"> </w:t>
      </w:r>
      <w:r w:rsidRPr="006D19C7">
        <w:rPr>
          <w:rFonts w:ascii="Times New Roman" w:hAnsi="Times New Roman"/>
          <w:sz w:val="36"/>
          <w:szCs w:val="36"/>
          <w:lang w:val="kk-KZ"/>
        </w:rPr>
        <w:t xml:space="preserve">«Тәуелсіздік </w:t>
      </w:r>
      <w:proofErr w:type="gramStart"/>
      <w:r w:rsidRPr="006D19C7">
        <w:rPr>
          <w:rFonts w:ascii="Times New Roman" w:hAnsi="Times New Roman"/>
          <w:sz w:val="36"/>
          <w:szCs w:val="36"/>
          <w:lang w:val="kk-KZ"/>
        </w:rPr>
        <w:t>к</w:t>
      </w:r>
      <w:proofErr w:type="gramEnd"/>
      <w:r w:rsidRPr="006D19C7">
        <w:rPr>
          <w:rFonts w:ascii="Times New Roman" w:hAnsi="Times New Roman"/>
          <w:sz w:val="36"/>
          <w:szCs w:val="36"/>
          <w:lang w:val="kk-KZ"/>
        </w:rPr>
        <w:t xml:space="preserve">үні» внеклассное мероприятие.   </w:t>
      </w:r>
      <w:r>
        <w:rPr>
          <w:rFonts w:ascii="Times New Roman" w:hAnsi="Times New Roman"/>
          <w:sz w:val="36"/>
          <w:szCs w:val="36"/>
          <w:lang w:val="kk-KZ"/>
        </w:rPr>
        <w:t xml:space="preserve">  5А класс Хоршат Н.    </w:t>
      </w:r>
      <w:r w:rsidRPr="006D19C7">
        <w:rPr>
          <w:rFonts w:ascii="Times New Roman" w:hAnsi="Times New Roman"/>
          <w:sz w:val="36"/>
          <w:szCs w:val="36"/>
          <w:lang w:val="kk-KZ"/>
        </w:rPr>
        <w:t xml:space="preserve">Выпуск методического пособия «Растительный и животный мир Казахстана»  учащиеся 8 классов </w:t>
      </w:r>
      <w:proofErr w:type="spellStart"/>
      <w:r w:rsidRPr="006D19C7">
        <w:rPr>
          <w:rFonts w:ascii="Times New Roman" w:hAnsi="Times New Roman"/>
          <w:sz w:val="36"/>
          <w:szCs w:val="36"/>
        </w:rPr>
        <w:t>Туровская</w:t>
      </w:r>
      <w:proofErr w:type="spellEnd"/>
      <w:r w:rsidRPr="006D19C7">
        <w:rPr>
          <w:rFonts w:ascii="Times New Roman" w:hAnsi="Times New Roman"/>
          <w:sz w:val="36"/>
          <w:szCs w:val="36"/>
        </w:rPr>
        <w:t xml:space="preserve"> О.М</w:t>
      </w:r>
      <w:r w:rsidRPr="006D19C7">
        <w:rPr>
          <w:rFonts w:ascii="Times New Roman" w:hAnsi="Times New Roman"/>
          <w:sz w:val="36"/>
          <w:szCs w:val="36"/>
          <w:lang w:val="kk-KZ"/>
        </w:rPr>
        <w:t xml:space="preserve"> </w:t>
      </w:r>
    </w:p>
    <w:p w:rsidR="00726AC4" w:rsidRPr="006D19C7" w:rsidRDefault="00726AC4" w:rsidP="00726AC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  <w:lang w:val="kk-KZ"/>
        </w:rPr>
        <w:lastRenderedPageBreak/>
        <w:t>Охрана окружающей среды»</w:t>
      </w:r>
      <w:r>
        <w:rPr>
          <w:rFonts w:ascii="Times New Roman" w:hAnsi="Times New Roman"/>
          <w:sz w:val="36"/>
          <w:szCs w:val="36"/>
          <w:lang w:val="kk-KZ"/>
        </w:rPr>
        <w:t xml:space="preserve"> внекласные  мероприятие для 1-5</w:t>
      </w:r>
      <w:r w:rsidRPr="006D19C7">
        <w:rPr>
          <w:rFonts w:ascii="Times New Roman" w:hAnsi="Times New Roman"/>
          <w:sz w:val="36"/>
          <w:szCs w:val="36"/>
          <w:lang w:val="kk-KZ"/>
        </w:rPr>
        <w:t xml:space="preserve"> классов                                                                                                       </w:t>
      </w:r>
      <w:r w:rsidRPr="006D19C7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</w:t>
      </w:r>
    </w:p>
    <w:p w:rsidR="00726AC4" w:rsidRPr="006D19C7" w:rsidRDefault="00726AC4" w:rsidP="00726AC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 xml:space="preserve">Анализируя результаты проведенных мероприятий, можно  сделать следующие выводы: </w:t>
      </w:r>
    </w:p>
    <w:p w:rsidR="00726AC4" w:rsidRPr="006D19C7" w:rsidRDefault="00726AC4" w:rsidP="00726AC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sz w:val="36"/>
          <w:szCs w:val="36"/>
        </w:rPr>
      </w:pPr>
      <w:r w:rsidRPr="006D19C7">
        <w:rPr>
          <w:sz w:val="36"/>
          <w:szCs w:val="36"/>
        </w:rPr>
        <w:t>По сравнению с предыдущим учебным годом повысилась информационная обес</w:t>
      </w:r>
      <w:r>
        <w:rPr>
          <w:sz w:val="36"/>
          <w:szCs w:val="36"/>
        </w:rPr>
        <w:t>печенность проведения предметной</w:t>
      </w:r>
      <w:r w:rsidRPr="006D19C7">
        <w:rPr>
          <w:sz w:val="36"/>
          <w:szCs w:val="36"/>
        </w:rPr>
        <w:t xml:space="preserve"> н</w:t>
      </w:r>
      <w:r w:rsidRPr="006D19C7">
        <w:rPr>
          <w:sz w:val="36"/>
          <w:szCs w:val="36"/>
        </w:rPr>
        <w:t>е</w:t>
      </w:r>
      <w:r>
        <w:rPr>
          <w:sz w:val="36"/>
          <w:szCs w:val="36"/>
        </w:rPr>
        <w:t>дели</w:t>
      </w:r>
      <w:r w:rsidRPr="006D19C7">
        <w:rPr>
          <w:sz w:val="36"/>
          <w:szCs w:val="36"/>
        </w:rPr>
        <w:t xml:space="preserve">; </w:t>
      </w:r>
    </w:p>
    <w:p w:rsidR="00726AC4" w:rsidRPr="006D19C7" w:rsidRDefault="00726AC4" w:rsidP="00726AC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sz w:val="36"/>
          <w:szCs w:val="36"/>
        </w:rPr>
      </w:pPr>
      <w:r w:rsidRPr="006D19C7">
        <w:rPr>
          <w:sz w:val="36"/>
          <w:szCs w:val="36"/>
        </w:rPr>
        <w:t>создан банк информации по мероп</w:t>
      </w:r>
      <w:r>
        <w:rPr>
          <w:sz w:val="36"/>
          <w:szCs w:val="36"/>
        </w:rPr>
        <w:t>риятиям, проводимым в предметную неделю</w:t>
      </w:r>
      <w:r w:rsidRPr="006D19C7">
        <w:rPr>
          <w:sz w:val="36"/>
          <w:szCs w:val="36"/>
        </w:rPr>
        <w:t>.</w:t>
      </w:r>
    </w:p>
    <w:p w:rsidR="00726AC4" w:rsidRPr="006D19C7" w:rsidRDefault="00726AC4" w:rsidP="00726AC4">
      <w:pPr>
        <w:pStyle w:val="a3"/>
        <w:ind w:left="0"/>
        <w:jc w:val="both"/>
        <w:rPr>
          <w:sz w:val="36"/>
          <w:szCs w:val="36"/>
        </w:rPr>
      </w:pPr>
      <w:r w:rsidRPr="006D19C7">
        <w:rPr>
          <w:sz w:val="36"/>
          <w:szCs w:val="36"/>
        </w:rPr>
        <w:t>Предложения:</w:t>
      </w:r>
    </w:p>
    <w:p w:rsidR="00726AC4" w:rsidRPr="006D19C7" w:rsidRDefault="00726AC4" w:rsidP="00726A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sz w:val="36"/>
          <w:szCs w:val="36"/>
        </w:rPr>
      </w:pPr>
      <w:r w:rsidRPr="006D19C7">
        <w:rPr>
          <w:sz w:val="36"/>
          <w:szCs w:val="36"/>
        </w:rPr>
        <w:t>продумать и организовать возможность посещения открытых уроков учителей не только естественн</w:t>
      </w:r>
      <w:proofErr w:type="gramStart"/>
      <w:r w:rsidRPr="006D19C7">
        <w:rPr>
          <w:sz w:val="36"/>
          <w:szCs w:val="36"/>
        </w:rPr>
        <w:t>о-</w:t>
      </w:r>
      <w:proofErr w:type="gramEnd"/>
      <w:r w:rsidRPr="006D19C7">
        <w:rPr>
          <w:sz w:val="36"/>
          <w:szCs w:val="36"/>
        </w:rPr>
        <w:t xml:space="preserve"> научного  профиля но и гуманитарного, математического;</w:t>
      </w:r>
    </w:p>
    <w:p w:rsidR="00726AC4" w:rsidRPr="006D19C7" w:rsidRDefault="00726AC4" w:rsidP="00726A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sz w:val="36"/>
          <w:szCs w:val="36"/>
        </w:rPr>
      </w:pPr>
      <w:r w:rsidRPr="006D19C7">
        <w:rPr>
          <w:sz w:val="36"/>
          <w:szCs w:val="36"/>
        </w:rPr>
        <w:t xml:space="preserve">привлечь к проведению мероприятий большее количество учащихся; </w:t>
      </w:r>
    </w:p>
    <w:p w:rsidR="00726AC4" w:rsidRPr="006D19C7" w:rsidRDefault="00726AC4" w:rsidP="00726A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sz w:val="36"/>
          <w:szCs w:val="36"/>
        </w:rPr>
      </w:pPr>
      <w:r w:rsidRPr="006D19C7">
        <w:rPr>
          <w:sz w:val="36"/>
          <w:szCs w:val="36"/>
        </w:rPr>
        <w:t>доводить результаты предметной недели до сведения всех учащихся;</w:t>
      </w:r>
    </w:p>
    <w:p w:rsidR="00726AC4" w:rsidRPr="006D19C7" w:rsidRDefault="00726AC4" w:rsidP="00726A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sz w:val="36"/>
          <w:szCs w:val="36"/>
        </w:rPr>
      </w:pPr>
      <w:r w:rsidRPr="006D19C7">
        <w:rPr>
          <w:sz w:val="36"/>
          <w:szCs w:val="36"/>
        </w:rPr>
        <w:t>сроки проведения предметных недель планировать в соответствии со сроками  соответствующих мероприятий на уровне школы</w:t>
      </w:r>
      <w:proofErr w:type="gramStart"/>
      <w:r w:rsidRPr="006D19C7"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</w:t>
      </w:r>
      <w:proofErr w:type="gram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уманитарное, математическое и естественное ШМО прошли друг за другом что усложняет подготовку учащихся к недели)</w:t>
      </w:r>
    </w:p>
    <w:p w:rsidR="00726AC4" w:rsidRPr="006D19C7" w:rsidRDefault="00726AC4" w:rsidP="00726AC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Формирование мировоззрения учащихся, развития их логического и творческого мышления возможно не только через организацию и проведение предметных недель, но и через пр</w:t>
      </w:r>
      <w:r w:rsidRPr="006D19C7">
        <w:rPr>
          <w:rFonts w:ascii="Times New Roman" w:hAnsi="Times New Roman"/>
          <w:sz w:val="36"/>
          <w:szCs w:val="36"/>
        </w:rPr>
        <w:t>о</w:t>
      </w:r>
      <w:r w:rsidRPr="006D19C7">
        <w:rPr>
          <w:rFonts w:ascii="Times New Roman" w:hAnsi="Times New Roman"/>
          <w:sz w:val="36"/>
          <w:szCs w:val="36"/>
        </w:rPr>
        <w:t xml:space="preserve">ведение конференций различного уровня. </w:t>
      </w:r>
    </w:p>
    <w:p w:rsidR="00726AC4" w:rsidRPr="006D19C7" w:rsidRDefault="00726AC4" w:rsidP="00726AC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proofErr w:type="gramStart"/>
      <w:r w:rsidRPr="006D19C7">
        <w:rPr>
          <w:rFonts w:ascii="Times New Roman" w:hAnsi="Times New Roman"/>
          <w:sz w:val="36"/>
          <w:szCs w:val="36"/>
        </w:rPr>
        <w:t>Определены следующие  цели  участия в предметной недели:</w:t>
      </w:r>
      <w:proofErr w:type="gramEnd"/>
    </w:p>
    <w:p w:rsidR="00726AC4" w:rsidRPr="006D19C7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развитие творческих способностей учащихся;</w:t>
      </w:r>
    </w:p>
    <w:p w:rsidR="00726AC4" w:rsidRPr="006D19C7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повышение интереса учащихся к изучению предметов естественного цикла;</w:t>
      </w:r>
    </w:p>
    <w:p w:rsidR="00726AC4" w:rsidRPr="006D19C7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формирование умения действовать в нестандартной с</w:t>
      </w:r>
      <w:r w:rsidRPr="006D19C7">
        <w:rPr>
          <w:rFonts w:ascii="Times New Roman" w:hAnsi="Times New Roman"/>
          <w:sz w:val="36"/>
          <w:szCs w:val="36"/>
        </w:rPr>
        <w:t>и</w:t>
      </w:r>
      <w:r w:rsidRPr="006D19C7">
        <w:rPr>
          <w:rFonts w:ascii="Times New Roman" w:hAnsi="Times New Roman"/>
          <w:sz w:val="36"/>
          <w:szCs w:val="36"/>
        </w:rPr>
        <w:t>туации;</w:t>
      </w:r>
    </w:p>
    <w:p w:rsidR="00726AC4" w:rsidRPr="006D19C7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lastRenderedPageBreak/>
        <w:t>приобретение и совершенствование практических нав</w:t>
      </w:r>
      <w:r w:rsidRPr="006D19C7">
        <w:rPr>
          <w:rFonts w:ascii="Times New Roman" w:hAnsi="Times New Roman"/>
          <w:sz w:val="36"/>
          <w:szCs w:val="36"/>
        </w:rPr>
        <w:t>ы</w:t>
      </w:r>
      <w:r w:rsidRPr="006D19C7">
        <w:rPr>
          <w:rFonts w:ascii="Times New Roman" w:hAnsi="Times New Roman"/>
          <w:sz w:val="36"/>
          <w:szCs w:val="36"/>
        </w:rPr>
        <w:t>ков и умений;</w:t>
      </w:r>
    </w:p>
    <w:p w:rsidR="00726AC4" w:rsidRPr="006D19C7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выявление одаренных учащихся;</w:t>
      </w:r>
    </w:p>
    <w:p w:rsidR="00726AC4" w:rsidRPr="006D19C7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активизация всех форм внеклассной  и внешкольной работы с учащимися;</w:t>
      </w:r>
    </w:p>
    <w:p w:rsidR="00726AC4" w:rsidRPr="006D19C7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оказание помощи учащимся старших классов в выборе профе</w:t>
      </w:r>
      <w:r w:rsidRPr="006D19C7">
        <w:rPr>
          <w:rFonts w:ascii="Times New Roman" w:hAnsi="Times New Roman"/>
          <w:sz w:val="36"/>
          <w:szCs w:val="36"/>
        </w:rPr>
        <w:t>с</w:t>
      </w:r>
      <w:r w:rsidRPr="006D19C7">
        <w:rPr>
          <w:rFonts w:ascii="Times New Roman" w:hAnsi="Times New Roman"/>
          <w:sz w:val="36"/>
          <w:szCs w:val="36"/>
        </w:rPr>
        <w:t>сии,</w:t>
      </w:r>
    </w:p>
    <w:p w:rsidR="00726AC4" w:rsidRDefault="00726AC4" w:rsidP="00726AC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6"/>
          <w:szCs w:val="36"/>
        </w:rPr>
      </w:pPr>
      <w:r w:rsidRPr="006D19C7">
        <w:rPr>
          <w:rFonts w:ascii="Times New Roman" w:hAnsi="Times New Roman"/>
          <w:sz w:val="36"/>
          <w:szCs w:val="36"/>
        </w:rPr>
        <w:t>расширение знаний учащихся о предмете.</w:t>
      </w:r>
    </w:p>
    <w:p w:rsidR="005848A0" w:rsidRDefault="005848A0" w:rsidP="007A11A6">
      <w:pPr>
        <w:spacing w:after="0" w:line="240" w:lineRule="auto"/>
        <w:jc w:val="center"/>
        <w:rPr>
          <w:color w:val="C00000"/>
        </w:rPr>
      </w:pPr>
    </w:p>
    <w:p w:rsidR="005848A0" w:rsidRDefault="005848A0" w:rsidP="007A11A6">
      <w:pPr>
        <w:spacing w:after="0" w:line="240" w:lineRule="auto"/>
        <w:jc w:val="center"/>
        <w:rPr>
          <w:color w:val="C00000"/>
        </w:rPr>
      </w:pPr>
    </w:p>
    <w:p w:rsidR="005848A0" w:rsidRDefault="005848A0" w:rsidP="007A11A6">
      <w:pPr>
        <w:spacing w:after="0" w:line="240" w:lineRule="auto"/>
        <w:jc w:val="center"/>
        <w:rPr>
          <w:color w:val="C00000"/>
        </w:rPr>
      </w:pPr>
    </w:p>
    <w:p w:rsidR="005848A0" w:rsidRPr="005848A0" w:rsidRDefault="005848A0" w:rsidP="00584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5848A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Анализ качества знаний учащихся </w:t>
      </w:r>
    </w:p>
    <w:p w:rsidR="005848A0" w:rsidRPr="005848A0" w:rsidRDefault="005848A0" w:rsidP="00584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5848A0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  <w:t>за первое полугодие 2008 – 2009 учебного года</w:t>
      </w:r>
    </w:p>
    <w:p w:rsidR="005848A0" w:rsidRDefault="005848A0" w:rsidP="007A11A6">
      <w:pPr>
        <w:spacing w:after="0" w:line="240" w:lineRule="auto"/>
        <w:jc w:val="center"/>
        <w:rPr>
          <w:color w:val="C00000"/>
        </w:rPr>
      </w:pPr>
    </w:p>
    <w:p w:rsidR="005848A0" w:rsidRDefault="005848A0" w:rsidP="007A11A6">
      <w:pPr>
        <w:spacing w:after="0" w:line="240" w:lineRule="auto"/>
        <w:jc w:val="center"/>
        <w:rPr>
          <w:color w:val="C00000"/>
        </w:rPr>
      </w:pPr>
    </w:p>
    <w:p w:rsidR="005848A0" w:rsidRDefault="005848A0" w:rsidP="007A11A6">
      <w:pPr>
        <w:spacing w:after="0" w:line="240" w:lineRule="auto"/>
        <w:jc w:val="center"/>
        <w:rPr>
          <w:color w:val="C00000"/>
        </w:rPr>
      </w:pPr>
    </w:p>
    <w:p w:rsidR="005848A0" w:rsidRDefault="005848A0" w:rsidP="007A11A6">
      <w:pPr>
        <w:spacing w:after="0" w:line="240" w:lineRule="auto"/>
        <w:jc w:val="center"/>
        <w:rPr>
          <w:color w:val="C00000"/>
        </w:rPr>
      </w:pPr>
    </w:p>
    <w:p w:rsidR="00A37D31" w:rsidRDefault="005848A0" w:rsidP="007A11A6">
      <w:pPr>
        <w:spacing w:after="0" w:line="240" w:lineRule="auto"/>
        <w:jc w:val="center"/>
        <w:rPr>
          <w:color w:val="C00000"/>
        </w:rPr>
      </w:pPr>
      <w:r w:rsidRPr="005848A0">
        <w:rPr>
          <w:color w:val="C00000"/>
        </w:rPr>
        <w:drawing>
          <wp:inline distT="0" distB="0" distL="0" distR="0">
            <wp:extent cx="5326897" cy="3540642"/>
            <wp:effectExtent l="19050" t="0" r="26153" b="2658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7D31" w:rsidRDefault="00A37D31" w:rsidP="007A11A6">
      <w:pPr>
        <w:spacing w:after="0" w:line="240" w:lineRule="auto"/>
        <w:jc w:val="center"/>
        <w:rPr>
          <w:color w:val="C00000"/>
        </w:rPr>
      </w:pPr>
    </w:p>
    <w:p w:rsidR="00A37D31" w:rsidRPr="00A37D31" w:rsidRDefault="00A37D31" w:rsidP="00A37D3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Одним из актуальных вопросов в работе МО являются слабоуспевающие учащиеся. В данном напра</w:t>
      </w: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в</w:t>
      </w: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лении в</w:t>
      </w: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е</w:t>
      </w: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дётся большая работа:</w:t>
      </w: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31">
        <w:rPr>
          <w:rFonts w:ascii="Times New Roman" w:hAnsi="Times New Roman" w:cs="Times New Roman"/>
          <w:sz w:val="24"/>
          <w:szCs w:val="24"/>
        </w:rPr>
        <w:t>-   с помощью диагностических методик, установить наличие и характер</w:t>
      </w: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31">
        <w:rPr>
          <w:rFonts w:ascii="Times New Roman" w:hAnsi="Times New Roman" w:cs="Times New Roman"/>
          <w:sz w:val="24"/>
          <w:szCs w:val="24"/>
        </w:rPr>
        <w:t xml:space="preserve">   учебно-познавательных способностей и интересов учащихся;</w:t>
      </w: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31">
        <w:rPr>
          <w:rFonts w:ascii="Times New Roman" w:hAnsi="Times New Roman" w:cs="Times New Roman"/>
          <w:sz w:val="24"/>
          <w:szCs w:val="24"/>
        </w:rPr>
        <w:lastRenderedPageBreak/>
        <w:t>-   выявить неблагополучных в плане умственного развития учащихся;</w:t>
      </w: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31">
        <w:rPr>
          <w:rFonts w:ascii="Times New Roman" w:hAnsi="Times New Roman" w:cs="Times New Roman"/>
          <w:sz w:val="24"/>
          <w:szCs w:val="24"/>
        </w:rPr>
        <w:t>-  отследить учащихся с высоким уровнем умственного развития;</w:t>
      </w: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31">
        <w:rPr>
          <w:rFonts w:ascii="Times New Roman" w:hAnsi="Times New Roman" w:cs="Times New Roman"/>
          <w:sz w:val="24"/>
          <w:szCs w:val="24"/>
        </w:rPr>
        <w:t>-  определить оптимальные условия учения учащихся;</w:t>
      </w:r>
    </w:p>
    <w:p w:rsidR="00A37D31" w:rsidRP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31">
        <w:rPr>
          <w:rFonts w:ascii="Times New Roman" w:hAnsi="Times New Roman" w:cs="Times New Roman"/>
          <w:sz w:val="24"/>
          <w:szCs w:val="24"/>
        </w:rPr>
        <w:t>- на основе анализа результатов диагностических исследований вести целенаправленную развива</w:t>
      </w:r>
      <w:r w:rsidRPr="00A37D31">
        <w:rPr>
          <w:rFonts w:ascii="Times New Roman" w:hAnsi="Times New Roman" w:cs="Times New Roman"/>
          <w:sz w:val="24"/>
          <w:szCs w:val="24"/>
        </w:rPr>
        <w:t>ю</w:t>
      </w:r>
      <w:r w:rsidRPr="00A37D31">
        <w:rPr>
          <w:rFonts w:ascii="Times New Roman" w:hAnsi="Times New Roman" w:cs="Times New Roman"/>
          <w:sz w:val="24"/>
          <w:szCs w:val="24"/>
        </w:rPr>
        <w:t>щую и коррекционную работу с учащимися.</w:t>
      </w:r>
    </w:p>
    <w:p w:rsidR="00A37D31" w:rsidRDefault="00A37D31" w:rsidP="00A3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D31" w:rsidRPr="00A37D31" w:rsidRDefault="00A37D31" w:rsidP="00A37D31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Учёт слабоуспевающих детей;</w:t>
      </w:r>
    </w:p>
    <w:p w:rsidR="00A37D31" w:rsidRPr="00A37D31" w:rsidRDefault="00A37D31" w:rsidP="00A37D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Составление плана работы с учащимися, учитывая индивидуальные и возрастные особенности.</w:t>
      </w:r>
    </w:p>
    <w:p w:rsidR="00A37D31" w:rsidRPr="00A37D31" w:rsidRDefault="00A37D31" w:rsidP="00A37D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Использование дифференцированных заданий;</w:t>
      </w:r>
    </w:p>
    <w:p w:rsidR="00A37D31" w:rsidRPr="00A37D31" w:rsidRDefault="00A37D31" w:rsidP="00A37D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Учёт успехов, неудач.</w:t>
      </w:r>
    </w:p>
    <w:p w:rsidR="00A37D31" w:rsidRPr="00A37D31" w:rsidRDefault="00A37D31" w:rsidP="00A37D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В течение года учителя систематически повышают, совершенствуют педагогическое мастерство. Сюда вх</w:t>
      </w: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о</w:t>
      </w:r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 xml:space="preserve">дит: изучение педагогической литературы, периодической печати, посещение семинаров, </w:t>
      </w:r>
      <w:proofErr w:type="spellStart"/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взаимопосещение</w:t>
      </w:r>
      <w:proofErr w:type="spellEnd"/>
      <w:r w:rsidRPr="00A37D31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 xml:space="preserve"> уроков, применение теорий на практике, посещение курсов ИПК.</w:t>
      </w:r>
    </w:p>
    <w:p w:rsidR="007A11A6" w:rsidRPr="007A11A6" w:rsidRDefault="00726AC4" w:rsidP="007A11A6">
      <w:pPr>
        <w:spacing w:after="0" w:line="240" w:lineRule="auto"/>
        <w:jc w:val="center"/>
        <w:rPr>
          <w:color w:val="C00000"/>
        </w:rPr>
      </w:pPr>
      <w:r w:rsidRPr="00726AC4">
        <w:rPr>
          <w:color w:val="C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7905313</wp:posOffset>
            </wp:positionH>
            <wp:positionV relativeFrom="margin">
              <wp:posOffset>3946913</wp:posOffset>
            </wp:positionV>
            <wp:extent cx="1833501" cy="2113807"/>
            <wp:effectExtent l="19050" t="0" r="0" b="0"/>
            <wp:wrapSquare wrapText="bothSides"/>
            <wp:docPr id="13" name="Рисунок 2" descr="F:\неделя ест-науч цыкла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еделя ест-науч цыкла\images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3324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C4">
        <w:rPr>
          <w:color w:val="C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7893438</wp:posOffset>
            </wp:positionH>
            <wp:positionV relativeFrom="margin">
              <wp:align>bottom</wp:align>
            </wp:positionV>
            <wp:extent cx="1830960" cy="2113808"/>
            <wp:effectExtent l="19050" t="0" r="2540" b="0"/>
            <wp:wrapSquare wrapText="bothSides"/>
            <wp:docPr id="3" name="Рисунок 2" descr="F:\неделя ест-науч цыкла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еделя ест-науч цыкла\images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2626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C4">
        <w:rPr>
          <w:color w:val="C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7893438</wp:posOffset>
            </wp:positionH>
            <wp:positionV relativeFrom="margin">
              <wp:align>bottom</wp:align>
            </wp:positionV>
            <wp:extent cx="1830960" cy="2113808"/>
            <wp:effectExtent l="19050" t="0" r="2540" b="0"/>
            <wp:wrapSquare wrapText="bothSides"/>
            <wp:docPr id="12" name="Рисунок 2" descr="F:\неделя ест-науч цыкла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еделя ест-науч цыкла\images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2626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11A6" w:rsidRPr="007A11A6" w:rsidSect="00A37D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680"/>
    <w:multiLevelType w:val="hybridMultilevel"/>
    <w:tmpl w:val="D8469AE8"/>
    <w:lvl w:ilvl="0" w:tplc="600035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1E6D23"/>
    <w:multiLevelType w:val="hybridMultilevel"/>
    <w:tmpl w:val="75B8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B7DEB"/>
    <w:multiLevelType w:val="hybridMultilevel"/>
    <w:tmpl w:val="0CE0732E"/>
    <w:lvl w:ilvl="0" w:tplc="60003554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EE63095"/>
    <w:multiLevelType w:val="hybridMultilevel"/>
    <w:tmpl w:val="0060A9BC"/>
    <w:lvl w:ilvl="0" w:tplc="442CA0A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DF2429"/>
    <w:rsid w:val="00172E3C"/>
    <w:rsid w:val="002662A0"/>
    <w:rsid w:val="005848A0"/>
    <w:rsid w:val="00594E38"/>
    <w:rsid w:val="005A6F1D"/>
    <w:rsid w:val="006A271C"/>
    <w:rsid w:val="00726AC4"/>
    <w:rsid w:val="007A11A6"/>
    <w:rsid w:val="00A37D31"/>
    <w:rsid w:val="00AF3D6F"/>
    <w:rsid w:val="00B01D0D"/>
    <w:rsid w:val="00BC5CCE"/>
    <w:rsid w:val="00DF2429"/>
    <w:rsid w:val="00F5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62A0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7A11A6"/>
    <w:rPr>
      <w:b/>
      <w:i/>
      <w:sz w:val="24"/>
      <w:szCs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8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rotY val="8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Лист1!$E$2</c:f>
              <c:strCache>
                <c:ptCount val="1"/>
                <c:pt idx="0">
                  <c:v>Качество знаний (%)</c:v>
                </c:pt>
              </c:strCache>
            </c:strRef>
          </c:tx>
          <c:dLbls>
            <c:showVal val="1"/>
          </c:dLbls>
          <c:cat>
            <c:strRef>
              <c:f>Лист1!$D$3:$D$8</c:f>
              <c:strCache>
                <c:ptCount val="6"/>
                <c:pt idx="0">
                  <c:v>Естествознание</c:v>
                </c:pt>
                <c:pt idx="1">
                  <c:v>Биология</c:v>
                </c:pt>
                <c:pt idx="2">
                  <c:v>Химия </c:v>
                </c:pt>
                <c:pt idx="3">
                  <c:v>География </c:v>
                </c:pt>
                <c:pt idx="4">
                  <c:v>География Казахстан</c:v>
                </c:pt>
                <c:pt idx="5">
                  <c:v>Физика</c:v>
                </c:pt>
              </c:strCache>
            </c:strRef>
          </c:cat>
          <c:val>
            <c:numRef>
              <c:f>Лист1!$E$3:$E$8</c:f>
              <c:numCache>
                <c:formatCode>General</c:formatCode>
                <c:ptCount val="6"/>
                <c:pt idx="0">
                  <c:v>81</c:v>
                </c:pt>
                <c:pt idx="1">
                  <c:v>80</c:v>
                </c:pt>
                <c:pt idx="2">
                  <c:v>43</c:v>
                </c:pt>
                <c:pt idx="3">
                  <c:v>61</c:v>
                </c:pt>
                <c:pt idx="4">
                  <c:v>57</c:v>
                </c:pt>
                <c:pt idx="5">
                  <c:v>40</c:v>
                </c:pt>
              </c:numCache>
            </c:numRef>
          </c:val>
        </c:ser>
        <c:shape val="box"/>
        <c:axId val="102440960"/>
        <c:axId val="102442496"/>
        <c:axId val="0"/>
      </c:bar3DChart>
      <c:catAx>
        <c:axId val="102440960"/>
        <c:scaling>
          <c:orientation val="minMax"/>
        </c:scaling>
        <c:axPos val="b"/>
        <c:tickLblPos val="nextTo"/>
        <c:crossAx val="102442496"/>
        <c:crosses val="autoZero"/>
        <c:auto val="1"/>
        <c:lblAlgn val="ctr"/>
        <c:lblOffset val="100"/>
      </c:catAx>
      <c:valAx>
        <c:axId val="102442496"/>
        <c:scaling>
          <c:orientation val="minMax"/>
        </c:scaling>
        <c:axPos val="l"/>
        <c:majorGridlines/>
        <c:numFmt formatCode="General" sourceLinked="1"/>
        <c:tickLblPos val="nextTo"/>
        <c:crossAx val="1024409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www.PHILka.RU</cp:lastModifiedBy>
  <cp:revision>4</cp:revision>
  <dcterms:created xsi:type="dcterms:W3CDTF">2011-03-03T03:09:00Z</dcterms:created>
  <dcterms:modified xsi:type="dcterms:W3CDTF">2011-03-03T11:17:00Z</dcterms:modified>
</cp:coreProperties>
</file>