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F9" w:rsidRDefault="001E5AB6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F9" w:rsidRPr="001E5AB6" w:rsidRDefault="001E5AB6">
      <w:pPr>
        <w:spacing w:after="0"/>
        <w:rPr>
          <w:lang w:val="ru-RU"/>
        </w:rPr>
      </w:pPr>
      <w:r w:rsidRPr="001E5AB6">
        <w:rPr>
          <w:b/>
          <w:color w:val="000000"/>
          <w:sz w:val="28"/>
          <w:lang w:val="ru-RU"/>
        </w:rPr>
        <w:t>Об утверждении Правил замены и уничтожения Государственного Флага, Государственного Герба Республики Казахстан, не соответствующих национальным ст</w:t>
      </w:r>
      <w:bookmarkStart w:id="0" w:name="_GoBack"/>
      <w:bookmarkEnd w:id="0"/>
      <w:r w:rsidRPr="001E5AB6">
        <w:rPr>
          <w:b/>
          <w:color w:val="000000"/>
          <w:sz w:val="28"/>
          <w:lang w:val="ru-RU"/>
        </w:rPr>
        <w:t>андартам</w:t>
      </w:r>
    </w:p>
    <w:p w:rsidR="00D269F9" w:rsidRPr="001E5AB6" w:rsidRDefault="001E5AB6">
      <w:pPr>
        <w:spacing w:after="0"/>
        <w:jc w:val="both"/>
        <w:rPr>
          <w:lang w:val="ru-RU"/>
        </w:rPr>
      </w:pPr>
      <w:r w:rsidRPr="001E5AB6">
        <w:rPr>
          <w:color w:val="000000"/>
          <w:sz w:val="28"/>
          <w:lang w:val="ru-RU"/>
        </w:rPr>
        <w:t xml:space="preserve">Постановление Правительства Республики Казахстан от 1 октября 2007 года </w:t>
      </w:r>
      <w:r>
        <w:rPr>
          <w:color w:val="000000"/>
          <w:sz w:val="28"/>
        </w:rPr>
        <w:t>N</w:t>
      </w:r>
      <w:r w:rsidRPr="001E5AB6">
        <w:rPr>
          <w:color w:val="000000"/>
          <w:sz w:val="28"/>
          <w:lang w:val="ru-RU"/>
        </w:rPr>
        <w:t xml:space="preserve"> 862.</w:t>
      </w:r>
    </w:p>
    <w:p w:rsidR="00D269F9" w:rsidRPr="001E5AB6" w:rsidRDefault="001E5AB6">
      <w:pPr>
        <w:spacing w:after="0"/>
        <w:jc w:val="both"/>
        <w:rPr>
          <w:lang w:val="ru-RU"/>
        </w:rPr>
      </w:pPr>
      <w:r w:rsidRPr="001E5AB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5AB6">
        <w:rPr>
          <w:color w:val="FF0000"/>
          <w:sz w:val="28"/>
          <w:lang w:val="ru-RU"/>
        </w:rPr>
        <w:t xml:space="preserve"> Сноска. Заголовок в редакции постановления Правительства РК от 31.10.2012 № 1381 (вводится в действие по истечении десяти календарных дней со дня первого официального опубликования).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1" w:name="z1"/>
      <w:r w:rsidRPr="001E5A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В соответствии с подпунктом 2) статьи 10 Конституционного За</w:t>
      </w:r>
      <w:r w:rsidRPr="001E5AB6">
        <w:rPr>
          <w:color w:val="000000"/>
          <w:sz w:val="28"/>
          <w:lang w:val="ru-RU"/>
        </w:rPr>
        <w:t xml:space="preserve">кона Республики Казахстан от 4 июня 2007 года "О государственных символах Республики Казахстан" Правительство Республики Казахстан </w:t>
      </w:r>
      <w:r w:rsidRPr="001E5AB6">
        <w:rPr>
          <w:b/>
          <w:color w:val="000000"/>
          <w:sz w:val="28"/>
          <w:lang w:val="ru-RU"/>
        </w:rPr>
        <w:t>ПОСТАНОВЛЯЕТ</w:t>
      </w:r>
      <w:r w:rsidRPr="001E5AB6">
        <w:rPr>
          <w:color w:val="000000"/>
          <w:sz w:val="28"/>
          <w:lang w:val="ru-RU"/>
        </w:rPr>
        <w:t>: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2" w:name="z2"/>
      <w:bookmarkEnd w:id="1"/>
      <w:r w:rsidRPr="001E5A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1. Утвердить прилагаемые Правила замены и уничтожения Государственного Флага, Государственного Герба Рес</w:t>
      </w:r>
      <w:r w:rsidRPr="001E5AB6">
        <w:rPr>
          <w:color w:val="000000"/>
          <w:sz w:val="28"/>
          <w:lang w:val="ru-RU"/>
        </w:rPr>
        <w:t>публики Казахстан, не соответствующих национальным стандартам.</w:t>
      </w:r>
    </w:p>
    <w:bookmarkEnd w:id="2"/>
    <w:p w:rsidR="00D269F9" w:rsidRPr="001E5AB6" w:rsidRDefault="001E5A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1E5AB6">
        <w:rPr>
          <w:color w:val="FF0000"/>
          <w:sz w:val="28"/>
          <w:lang w:val="ru-RU"/>
        </w:rPr>
        <w:t xml:space="preserve"> Сноска. Пункт 1 в редакции постановления Правительства РК от 31.10.2012 </w:t>
      </w:r>
      <w:r w:rsidRPr="001E5AB6">
        <w:rPr>
          <w:color w:val="000000"/>
          <w:sz w:val="28"/>
          <w:lang w:val="ru-RU"/>
        </w:rPr>
        <w:t>№ 1381</w:t>
      </w:r>
      <w:r w:rsidRPr="001E5AB6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1E5AB6">
        <w:rPr>
          <w:lang w:val="ru-RU"/>
        </w:rPr>
        <w:br/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3" w:name="z3"/>
      <w:r w:rsidRPr="001E5A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E5AB6">
        <w:rPr>
          <w:color w:val="000000"/>
          <w:sz w:val="28"/>
          <w:lang w:val="ru-RU"/>
        </w:rPr>
        <w:t xml:space="preserve"> 2. Настоящее постановление вводится в действие по истечении десяти календарных дней со дня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035"/>
        <w:gridCol w:w="1712"/>
      </w:tblGrid>
      <w:tr w:rsidR="00D269F9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D269F9" w:rsidRDefault="001E5AB6">
            <w:pPr>
              <w:spacing w:after="20"/>
              <w:ind w:left="20"/>
              <w:jc w:val="both"/>
            </w:pPr>
            <w:r w:rsidRPr="001E5A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9F9" w:rsidRDefault="001E5AB6">
            <w:pPr>
              <w:spacing w:after="0"/>
              <w:jc w:val="both"/>
            </w:pPr>
            <w:r>
              <w:br/>
            </w:r>
          </w:p>
        </w:tc>
      </w:tr>
      <w:tr w:rsidR="00D269F9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9F9" w:rsidRDefault="001E5A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9F9" w:rsidRDefault="001E5AB6">
            <w:pPr>
              <w:spacing w:after="0"/>
              <w:jc w:val="both"/>
            </w:pPr>
            <w:r>
              <w:br/>
            </w:r>
          </w:p>
        </w:tc>
      </w:tr>
    </w:tbl>
    <w:p w:rsidR="00D269F9" w:rsidRDefault="001E5AB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6"/>
        <w:gridCol w:w="3831"/>
      </w:tblGrid>
      <w:tr w:rsidR="00D269F9" w:rsidRPr="001E5A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9F9" w:rsidRDefault="001E5AB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9F9" w:rsidRPr="001E5AB6" w:rsidRDefault="001E5AB6">
            <w:pPr>
              <w:spacing w:after="0"/>
              <w:jc w:val="center"/>
              <w:rPr>
                <w:lang w:val="ru-RU"/>
              </w:rPr>
            </w:pPr>
            <w:r w:rsidRPr="001E5AB6">
              <w:rPr>
                <w:color w:val="000000"/>
                <w:sz w:val="20"/>
                <w:lang w:val="ru-RU"/>
              </w:rPr>
              <w:t>Утверждены</w:t>
            </w:r>
            <w:r w:rsidRPr="001E5AB6">
              <w:rPr>
                <w:lang w:val="ru-RU"/>
              </w:rPr>
              <w:br/>
            </w:r>
            <w:r w:rsidRPr="001E5AB6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1E5AB6">
              <w:rPr>
                <w:lang w:val="ru-RU"/>
              </w:rPr>
              <w:br/>
            </w:r>
            <w:r w:rsidRPr="001E5AB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E5AB6">
              <w:rPr>
                <w:lang w:val="ru-RU"/>
              </w:rPr>
              <w:br/>
            </w:r>
            <w:r w:rsidRPr="001E5AB6">
              <w:rPr>
                <w:color w:val="000000"/>
                <w:sz w:val="20"/>
                <w:lang w:val="ru-RU"/>
              </w:rPr>
              <w:t xml:space="preserve">от 1 октября 2007 года № 862 </w:t>
            </w:r>
          </w:p>
        </w:tc>
      </w:tr>
    </w:tbl>
    <w:p w:rsidR="00D269F9" w:rsidRPr="001E5AB6" w:rsidRDefault="001E5AB6">
      <w:pPr>
        <w:spacing w:after="0"/>
        <w:rPr>
          <w:lang w:val="ru-RU"/>
        </w:rPr>
      </w:pPr>
      <w:bookmarkStart w:id="4" w:name="z4"/>
      <w:r w:rsidRPr="001E5AB6">
        <w:rPr>
          <w:b/>
          <w:color w:val="000000"/>
          <w:lang w:val="ru-RU"/>
        </w:rPr>
        <w:t xml:space="preserve"> Правила</w:t>
      </w:r>
      <w:r w:rsidRPr="001E5AB6">
        <w:rPr>
          <w:lang w:val="ru-RU"/>
        </w:rPr>
        <w:br/>
      </w:r>
      <w:r w:rsidRPr="001E5AB6">
        <w:rPr>
          <w:b/>
          <w:color w:val="000000"/>
          <w:lang w:val="ru-RU"/>
        </w:rPr>
        <w:t>замены и уничтожения Государственного Флага,</w:t>
      </w:r>
      <w:r w:rsidRPr="001E5AB6">
        <w:rPr>
          <w:lang w:val="ru-RU"/>
        </w:rPr>
        <w:br/>
      </w:r>
      <w:r w:rsidRPr="001E5AB6">
        <w:rPr>
          <w:b/>
          <w:color w:val="000000"/>
          <w:lang w:val="ru-RU"/>
        </w:rPr>
        <w:t>Государственного Герба Республики Казахстан,</w:t>
      </w:r>
      <w:r w:rsidRPr="001E5AB6">
        <w:rPr>
          <w:lang w:val="ru-RU"/>
        </w:rPr>
        <w:br/>
      </w:r>
      <w:r w:rsidRPr="001E5AB6">
        <w:rPr>
          <w:b/>
          <w:color w:val="000000"/>
          <w:lang w:val="ru-RU"/>
        </w:rPr>
        <w:t>не соответствующих национальным стандартам</w:t>
      </w:r>
    </w:p>
    <w:bookmarkEnd w:id="4"/>
    <w:p w:rsidR="00D269F9" w:rsidRPr="001E5AB6" w:rsidRDefault="001E5AB6">
      <w:pPr>
        <w:spacing w:after="0"/>
        <w:jc w:val="both"/>
        <w:rPr>
          <w:lang w:val="ru-RU"/>
        </w:rPr>
      </w:pPr>
      <w:r w:rsidRPr="001E5AB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E5AB6">
        <w:rPr>
          <w:color w:val="FF0000"/>
          <w:sz w:val="28"/>
          <w:lang w:val="ru-RU"/>
        </w:rPr>
        <w:t xml:space="preserve"> Сноска. Правила в редакции постановления Правительства РК от 31.10.2012 № 13</w:t>
      </w:r>
      <w:r w:rsidRPr="001E5AB6">
        <w:rPr>
          <w:color w:val="FF0000"/>
          <w:sz w:val="28"/>
          <w:lang w:val="ru-RU"/>
        </w:rPr>
        <w:t>81 (вводится в действие по истечении десяти календарных дней со дня первого официального опубликования).</w:t>
      </w:r>
    </w:p>
    <w:p w:rsidR="00D269F9" w:rsidRPr="001E5AB6" w:rsidRDefault="001E5AB6">
      <w:pPr>
        <w:spacing w:after="0"/>
        <w:rPr>
          <w:lang w:val="ru-RU"/>
        </w:rPr>
      </w:pPr>
      <w:bookmarkStart w:id="5" w:name="z5"/>
      <w:r w:rsidRPr="001E5AB6">
        <w:rPr>
          <w:b/>
          <w:color w:val="000000"/>
          <w:lang w:val="ru-RU"/>
        </w:rPr>
        <w:lastRenderedPageBreak/>
        <w:t xml:space="preserve"> 1. Общие положения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6" w:name="z6"/>
      <w:bookmarkEnd w:id="5"/>
      <w:r w:rsidRPr="001E5A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1. Настоящие Правила замены и уничтожения Государственного Флага, Государственного Герба Республики Казахстан, не соответств</w:t>
      </w:r>
      <w:r w:rsidRPr="001E5AB6">
        <w:rPr>
          <w:color w:val="000000"/>
          <w:sz w:val="28"/>
          <w:lang w:val="ru-RU"/>
        </w:rPr>
        <w:t>ующих национальным стандартам (далее - Правила), разработаны в соответствии с Конституционным законом Республики Казахстан от 4 июня 2007 года "О государственных символах Республики Казахстан" (далее - Конституционный закон) и определяют порядок замены и у</w:t>
      </w:r>
      <w:r w:rsidRPr="001E5AB6">
        <w:rPr>
          <w:color w:val="000000"/>
          <w:sz w:val="28"/>
          <w:lang w:val="ru-RU"/>
        </w:rPr>
        <w:t>ничтожения Государственного Флага, Государственного Герба Республики Казахстан, не соответствующих национальным стандартам.</w:t>
      </w:r>
    </w:p>
    <w:p w:rsidR="00D269F9" w:rsidRPr="001E5AB6" w:rsidRDefault="001E5AB6">
      <w:pPr>
        <w:spacing w:after="0"/>
        <w:rPr>
          <w:lang w:val="ru-RU"/>
        </w:rPr>
      </w:pPr>
      <w:bookmarkStart w:id="7" w:name="z7"/>
      <w:bookmarkEnd w:id="6"/>
      <w:r w:rsidRPr="001E5AB6">
        <w:rPr>
          <w:b/>
          <w:color w:val="000000"/>
          <w:lang w:val="ru-RU"/>
        </w:rPr>
        <w:t xml:space="preserve"> 2. Порядок замены и уничтожения Государственного Флага,</w:t>
      </w:r>
      <w:r w:rsidRPr="001E5AB6">
        <w:rPr>
          <w:lang w:val="ru-RU"/>
        </w:rPr>
        <w:br/>
      </w:r>
      <w:r w:rsidRPr="001E5AB6">
        <w:rPr>
          <w:b/>
          <w:color w:val="000000"/>
          <w:lang w:val="ru-RU"/>
        </w:rPr>
        <w:t>Государственного Герба Республики Казахстан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8" w:name="z8"/>
      <w:bookmarkEnd w:id="7"/>
      <w:r w:rsidRPr="001E5A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2. Замена и уничтожение </w:t>
      </w:r>
      <w:r w:rsidRPr="001E5AB6">
        <w:rPr>
          <w:color w:val="000000"/>
          <w:sz w:val="28"/>
          <w:lang w:val="ru-RU"/>
        </w:rPr>
        <w:t>не соответствующих национальным стандартам Государственного Флага, Государственного Герба Республики Казахстан осуществляются постоянно действующей комиссией государственного органа или организации, на которых в соответствии с Конституционным законом в обя</w:t>
      </w:r>
      <w:r w:rsidRPr="001E5AB6">
        <w:rPr>
          <w:color w:val="000000"/>
          <w:sz w:val="28"/>
          <w:lang w:val="ru-RU"/>
        </w:rPr>
        <w:t>зательном порядке устанавливаются (размещаются, поднимаются) Государственный Флаг, Государственный Герб Республики Казахстан.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9" w:name="z9"/>
      <w:bookmarkEnd w:id="8"/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3. Несоответствиями национальным стандартам являются нарушения формы, размеров и технических требований, установленных к Гос</w:t>
      </w:r>
      <w:r w:rsidRPr="001E5AB6">
        <w:rPr>
          <w:color w:val="000000"/>
          <w:sz w:val="28"/>
          <w:lang w:val="ru-RU"/>
        </w:rPr>
        <w:t>ударственному Флагу Республики Казахстан, Государственному Гербу Республики Казахстан.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4. Замена и уничтожение не соответствующего национальным стандартам Государственного Флага Республики Казахстан осуществляются владельцами зданий (помещений), на к</w:t>
      </w:r>
      <w:r w:rsidRPr="001E5AB6">
        <w:rPr>
          <w:color w:val="000000"/>
          <w:sz w:val="28"/>
          <w:lang w:val="ru-RU"/>
        </w:rPr>
        <w:t>оторых по их желанию устанавливается Государственный Флаг Республики Казахстан, в порядке, предусмотренном настоящими Правилами.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5. Замена Государственного Флага, Государственного Герба Республики Казахстан, не соответствующих национальным стандартам</w:t>
      </w:r>
      <w:r w:rsidRPr="001E5AB6">
        <w:rPr>
          <w:color w:val="000000"/>
          <w:sz w:val="28"/>
          <w:lang w:val="ru-RU"/>
        </w:rPr>
        <w:t>, осуществляется в течение одного рабочего дня.</w:t>
      </w:r>
    </w:p>
    <w:p w:rsidR="00D269F9" w:rsidRPr="001E5AB6" w:rsidRDefault="001E5AB6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1E5AB6">
        <w:rPr>
          <w:color w:val="000000"/>
          <w:sz w:val="28"/>
          <w:lang w:val="ru-RU"/>
        </w:rPr>
        <w:t xml:space="preserve"> 6. Уничтожение Государственного Флага, Государственного Герба Республики Казахстан производится путем сжигания, расплавления, измельчения на кусочки размером не более 2,5 квадратных сантиметра, дроблени</w:t>
      </w:r>
      <w:r w:rsidRPr="001E5AB6">
        <w:rPr>
          <w:color w:val="000000"/>
          <w:sz w:val="28"/>
          <w:lang w:val="ru-RU"/>
        </w:rPr>
        <w:t>я, превращения в бесформенную массу или порошок, в целях исключения возможности их повторного применения.</w:t>
      </w:r>
    </w:p>
    <w:bookmarkEnd w:id="12"/>
    <w:p w:rsidR="00D269F9" w:rsidRPr="001E5AB6" w:rsidRDefault="001E5AB6">
      <w:pPr>
        <w:spacing w:after="0"/>
        <w:rPr>
          <w:lang w:val="ru-RU"/>
        </w:rPr>
      </w:pPr>
      <w:r w:rsidRPr="001E5AB6">
        <w:rPr>
          <w:lang w:val="ru-RU"/>
        </w:rPr>
        <w:br/>
      </w:r>
      <w:r w:rsidRPr="001E5AB6">
        <w:rPr>
          <w:lang w:val="ru-RU"/>
        </w:rPr>
        <w:br/>
      </w:r>
    </w:p>
    <w:p w:rsidR="00D269F9" w:rsidRPr="001E5AB6" w:rsidRDefault="001E5AB6">
      <w:pPr>
        <w:pStyle w:val="disclaimer"/>
        <w:rPr>
          <w:lang w:val="ru-RU"/>
        </w:rPr>
      </w:pPr>
      <w:r w:rsidRPr="001E5AB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269F9" w:rsidRPr="001E5A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F9"/>
    <w:rsid w:val="001E5AB6"/>
    <w:rsid w:val="00D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A6F37-673E-47F5-B887-44B3D05F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5A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cp:lastPrinted>2022-02-01T03:36:00Z</cp:lastPrinted>
  <dcterms:created xsi:type="dcterms:W3CDTF">2022-02-01T03:37:00Z</dcterms:created>
  <dcterms:modified xsi:type="dcterms:W3CDTF">2022-02-01T03:37:00Z</dcterms:modified>
</cp:coreProperties>
</file>