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C05" w:rsidRPr="00A81C05" w:rsidRDefault="0008169F" w:rsidP="00A81C05">
      <w:pPr>
        <w:spacing w:after="0" w:line="240" w:lineRule="auto"/>
        <w:jc w:val="center"/>
        <w:rPr>
          <w:rFonts w:ascii="Times New Roman" w:eastAsia="Times New Roman" w:hAnsi="Times New Roman" w:cs="Times New Roman"/>
          <w:b/>
          <w:i/>
          <w:color w:val="FF0000"/>
          <w:sz w:val="40"/>
          <w:szCs w:val="32"/>
          <w:lang w:val="kk-KZ" w:eastAsia="ru-RU"/>
        </w:rPr>
      </w:pPr>
      <w:r w:rsidRPr="00FE0841">
        <w:rPr>
          <w:rFonts w:ascii="Times New Roman" w:eastAsia="Times New Roman" w:hAnsi="Times New Roman" w:cs="Times New Roman"/>
          <w:b/>
          <w:i/>
          <w:color w:val="FF0000"/>
          <w:sz w:val="48"/>
          <w:szCs w:val="32"/>
          <w:lang w:val="kk-KZ" w:eastAsia="ru-RU"/>
        </w:rPr>
        <w:t>АТА – АНАЛАР ҮШІН БАЛАНЫҢ БАЛАБАҚШАҒА БЕЙІМДЕЛУ ТУРАЛЫ КЕҢЕС.</w:t>
      </w:r>
    </w:p>
    <w:p w:rsidR="00A81C05" w:rsidRPr="00A81C05" w:rsidRDefault="00A81C05" w:rsidP="00A81C05">
      <w:pPr>
        <w:spacing w:after="0" w:line="240" w:lineRule="auto"/>
        <w:rPr>
          <w:rFonts w:ascii="Times New Roman" w:eastAsia="Times New Roman" w:hAnsi="Times New Roman" w:cs="Times New Roman"/>
          <w:b/>
          <w:i/>
          <w:color w:val="FF0000"/>
          <w:sz w:val="40"/>
          <w:szCs w:val="32"/>
          <w:lang w:val="kk-KZ" w:eastAsia="ru-RU"/>
        </w:rPr>
      </w:pPr>
    </w:p>
    <w:p w:rsidR="00A81C05" w:rsidRPr="00A81C05" w:rsidRDefault="00A81C05" w:rsidP="0008169F">
      <w:pPr>
        <w:spacing w:after="0" w:line="240" w:lineRule="auto"/>
        <w:jc w:val="center"/>
        <w:rPr>
          <w:rFonts w:ascii="Times New Roman" w:eastAsia="Times New Roman" w:hAnsi="Times New Roman" w:cs="Times New Roman"/>
          <w:b/>
          <w:i/>
          <w:color w:val="0070C0"/>
          <w:sz w:val="40"/>
          <w:szCs w:val="32"/>
          <w:lang w:val="kk-KZ" w:eastAsia="ru-RU"/>
        </w:rPr>
      </w:pPr>
      <w:r w:rsidRPr="00A81C05">
        <w:rPr>
          <w:rFonts w:ascii="Times New Roman" w:eastAsia="Times New Roman" w:hAnsi="Times New Roman" w:cs="Times New Roman"/>
          <w:b/>
          <w:i/>
          <w:color w:val="0070C0"/>
          <w:sz w:val="40"/>
          <w:szCs w:val="32"/>
          <w:lang w:val="kk-KZ" w:eastAsia="ru-RU"/>
        </w:rPr>
        <w:t>2 -3 жастағы балалар үшін балабақшаға бейімделу күрделі құбылыс. Бейімделу уақытында баланың эмоциялық жағдайы көп өзгеріске түседі.</w:t>
      </w:r>
      <w:r w:rsidR="00BD2466" w:rsidRPr="00FE0841">
        <w:rPr>
          <w:i/>
          <w:noProof/>
          <w:color w:val="0070C0"/>
          <w:lang w:val="ru-RU" w:eastAsia="ru-RU"/>
        </w:rPr>
        <w:t xml:space="preserve"> </w:t>
      </w:r>
    </w:p>
    <w:p w:rsidR="00BD2466" w:rsidRDefault="00BD2466" w:rsidP="00BD2466">
      <w:pPr>
        <w:spacing w:after="0" w:line="240" w:lineRule="auto"/>
        <w:jc w:val="center"/>
        <w:rPr>
          <w:rFonts w:ascii="Times New Roman" w:eastAsia="Times New Roman" w:hAnsi="Times New Roman" w:cs="Times New Roman"/>
          <w:b/>
          <w:color w:val="FF0000"/>
          <w:sz w:val="40"/>
          <w:szCs w:val="32"/>
          <w:lang w:val="kk-KZ" w:eastAsia="ru-RU"/>
        </w:rPr>
      </w:pPr>
    </w:p>
    <w:p w:rsidR="00BD2466" w:rsidRDefault="00BD2466" w:rsidP="00BD2466">
      <w:pPr>
        <w:spacing w:after="0" w:line="240" w:lineRule="auto"/>
        <w:jc w:val="center"/>
        <w:rPr>
          <w:rFonts w:ascii="Times New Roman" w:eastAsia="Times New Roman" w:hAnsi="Times New Roman" w:cs="Times New Roman"/>
          <w:b/>
          <w:color w:val="FF0000"/>
          <w:sz w:val="40"/>
          <w:szCs w:val="32"/>
          <w:lang w:val="kk-KZ" w:eastAsia="ru-RU"/>
        </w:rPr>
      </w:pPr>
      <w:r>
        <w:rPr>
          <w:noProof/>
          <w:lang w:val="ru-RU" w:eastAsia="ru-RU"/>
        </w:rPr>
        <w:drawing>
          <wp:inline distT="0" distB="0" distL="0" distR="0" wp14:anchorId="1C1B6D89" wp14:editId="548CBA88">
            <wp:extent cx="3773805" cy="2023353"/>
            <wp:effectExtent l="0" t="0" r="0" b="0"/>
            <wp:docPr id="18" name="Рисунок 18" descr="Пнг Моя семья 31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нг Моя семья 31 фот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5811" cy="2040513"/>
                    </a:xfrm>
                    <a:prstGeom prst="rect">
                      <a:avLst/>
                    </a:prstGeom>
                    <a:noFill/>
                    <a:ln>
                      <a:noFill/>
                    </a:ln>
                  </pic:spPr>
                </pic:pic>
              </a:graphicData>
            </a:graphic>
          </wp:inline>
        </w:drawing>
      </w:r>
    </w:p>
    <w:p w:rsidR="00A81C05" w:rsidRPr="00A81C05" w:rsidRDefault="00A81C05" w:rsidP="00A81C05">
      <w:pPr>
        <w:spacing w:after="0" w:line="240" w:lineRule="auto"/>
        <w:rPr>
          <w:rFonts w:ascii="Times New Roman" w:eastAsia="Times New Roman" w:hAnsi="Times New Roman" w:cs="Times New Roman"/>
          <w:b/>
          <w:color w:val="0000FF"/>
          <w:sz w:val="40"/>
          <w:szCs w:val="32"/>
          <w:lang w:val="kk-KZ" w:eastAsia="ru-RU"/>
        </w:rPr>
      </w:pPr>
      <w:r w:rsidRPr="00A81C05">
        <w:rPr>
          <w:rFonts w:ascii="Times New Roman" w:eastAsia="Times New Roman" w:hAnsi="Times New Roman" w:cs="Times New Roman"/>
          <w:b/>
          <w:color w:val="FF0000"/>
          <w:sz w:val="40"/>
          <w:szCs w:val="32"/>
          <w:lang w:val="kk-KZ" w:eastAsia="ru-RU"/>
        </w:rPr>
        <w:t>Сондықтан кеңес береміз:</w:t>
      </w:r>
      <w:r w:rsidR="00BD2466" w:rsidRPr="00BD2466">
        <w:rPr>
          <w:noProof/>
          <w:lang w:val="ru-RU" w:eastAsia="ru-RU"/>
        </w:rPr>
        <w:t xml:space="preserve"> </w:t>
      </w:r>
    </w:p>
    <w:p w:rsidR="00A81C05" w:rsidRPr="00A81C05" w:rsidRDefault="00A81C05" w:rsidP="00EF2DE2">
      <w:pPr>
        <w:numPr>
          <w:ilvl w:val="0"/>
          <w:numId w:val="14"/>
        </w:numPr>
        <w:spacing w:after="0" w:line="240" w:lineRule="auto"/>
        <w:rPr>
          <w:rFonts w:ascii="Times New Roman" w:eastAsia="Times New Roman" w:hAnsi="Times New Roman" w:cs="Times New Roman"/>
          <w:b/>
          <w:color w:val="0070C0"/>
          <w:sz w:val="40"/>
          <w:szCs w:val="32"/>
          <w:lang w:val="kk-KZ" w:eastAsia="ru-RU"/>
        </w:rPr>
      </w:pPr>
      <w:r w:rsidRPr="00A81C05">
        <w:rPr>
          <w:rFonts w:ascii="Times New Roman" w:eastAsia="Times New Roman" w:hAnsi="Times New Roman" w:cs="Times New Roman"/>
          <w:b/>
          <w:color w:val="0070C0"/>
          <w:sz w:val="40"/>
          <w:szCs w:val="32"/>
          <w:lang w:val="kk-KZ" w:eastAsia="ru-RU"/>
        </w:rPr>
        <w:t>Үйдегі жағдайды балаңыз келетін топтың күн ре</w:t>
      </w:r>
      <w:r w:rsidRPr="00EF2DE2">
        <w:rPr>
          <w:rFonts w:ascii="Times New Roman" w:eastAsia="Times New Roman" w:hAnsi="Times New Roman" w:cs="Times New Roman"/>
          <w:b/>
          <w:color w:val="0070C0"/>
          <w:sz w:val="40"/>
          <w:szCs w:val="32"/>
          <w:lang w:val="kk-KZ" w:eastAsia="ru-RU"/>
        </w:rPr>
        <w:t>жимімен бірдей етіп ұйымдастыру</w:t>
      </w:r>
      <w:r w:rsidR="009D5D2A" w:rsidRPr="009D5D2A">
        <w:rPr>
          <w:noProof/>
          <w:lang w:val="kk-KZ" w:eastAsia="ru-RU"/>
        </w:rPr>
        <w:t xml:space="preserve"> </w:t>
      </w:r>
    </w:p>
    <w:p w:rsidR="00A81C05" w:rsidRPr="00A81C05" w:rsidRDefault="00A81C05" w:rsidP="00EF2DE2">
      <w:pPr>
        <w:numPr>
          <w:ilvl w:val="0"/>
          <w:numId w:val="14"/>
        </w:numPr>
        <w:spacing w:after="0" w:line="240" w:lineRule="auto"/>
        <w:rPr>
          <w:rFonts w:ascii="Times New Roman" w:eastAsia="Times New Roman" w:hAnsi="Times New Roman" w:cs="Times New Roman"/>
          <w:b/>
          <w:color w:val="0070C0"/>
          <w:sz w:val="40"/>
          <w:szCs w:val="32"/>
          <w:lang w:val="kk-KZ" w:eastAsia="ru-RU"/>
        </w:rPr>
      </w:pPr>
      <w:r w:rsidRPr="00A81C05">
        <w:rPr>
          <w:rFonts w:ascii="Times New Roman" w:eastAsia="Times New Roman" w:hAnsi="Times New Roman" w:cs="Times New Roman"/>
          <w:b/>
          <w:color w:val="0070C0"/>
          <w:sz w:val="40"/>
          <w:szCs w:val="32"/>
          <w:lang w:val="kk-KZ" w:eastAsia="ru-RU"/>
        </w:rPr>
        <w:t>Балабақшаның тамақтану ас мәзірімен танысып баланың үйдегі тамақтануына балабақшада ішетін тамақтар түрін қосыңыз</w:t>
      </w:r>
    </w:p>
    <w:p w:rsidR="00A81C05" w:rsidRPr="00A81C05" w:rsidRDefault="00A81C05" w:rsidP="00EF2DE2">
      <w:pPr>
        <w:numPr>
          <w:ilvl w:val="0"/>
          <w:numId w:val="14"/>
        </w:numPr>
        <w:spacing w:after="0" w:line="240" w:lineRule="auto"/>
        <w:rPr>
          <w:rFonts w:ascii="Times New Roman" w:eastAsia="Times New Roman" w:hAnsi="Times New Roman" w:cs="Times New Roman"/>
          <w:b/>
          <w:color w:val="0070C0"/>
          <w:sz w:val="40"/>
          <w:szCs w:val="32"/>
          <w:lang w:val="kk-KZ" w:eastAsia="ru-RU"/>
        </w:rPr>
      </w:pPr>
      <w:r w:rsidRPr="00A81C05">
        <w:rPr>
          <w:rFonts w:ascii="Times New Roman" w:eastAsia="Times New Roman" w:hAnsi="Times New Roman" w:cs="Times New Roman"/>
          <w:b/>
          <w:color w:val="0070C0"/>
          <w:sz w:val="40"/>
          <w:szCs w:val="32"/>
          <w:lang w:val="kk-KZ" w:eastAsia="ru-RU"/>
        </w:rPr>
        <w:t xml:space="preserve">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w:t>
      </w:r>
      <w:r w:rsidRPr="00A81C05">
        <w:rPr>
          <w:rFonts w:ascii="Times New Roman" w:eastAsia="Times New Roman" w:hAnsi="Times New Roman" w:cs="Times New Roman"/>
          <w:b/>
          <w:color w:val="0070C0"/>
          <w:sz w:val="40"/>
          <w:szCs w:val="32"/>
          <w:lang w:val="kk-KZ" w:eastAsia="ru-RU"/>
        </w:rPr>
        <w:lastRenderedPageBreak/>
        <w:t>міндетті түрде өзіне ыңғайлы болуы шарт: шалбар не болмаса шорты замоксыз, белдеушесіз.</w:t>
      </w:r>
    </w:p>
    <w:p w:rsidR="00A81C05" w:rsidRPr="00A81C05" w:rsidRDefault="00A81C05" w:rsidP="00EF2DE2">
      <w:pPr>
        <w:numPr>
          <w:ilvl w:val="0"/>
          <w:numId w:val="14"/>
        </w:numPr>
        <w:spacing w:after="0" w:line="240" w:lineRule="auto"/>
        <w:rPr>
          <w:rFonts w:ascii="Times New Roman" w:eastAsia="Times New Roman" w:hAnsi="Times New Roman" w:cs="Times New Roman"/>
          <w:b/>
          <w:color w:val="0070C0"/>
          <w:sz w:val="40"/>
          <w:szCs w:val="32"/>
          <w:lang w:val="kk-KZ" w:eastAsia="ru-RU"/>
        </w:rPr>
      </w:pPr>
      <w:r w:rsidRPr="00A81C05">
        <w:rPr>
          <w:rFonts w:ascii="Times New Roman" w:eastAsia="Times New Roman" w:hAnsi="Times New Roman" w:cs="Times New Roman"/>
          <w:b/>
          <w:color w:val="0070C0"/>
          <w:sz w:val="40"/>
          <w:szCs w:val="32"/>
          <w:lang w:val="kk-KZ" w:eastAsia="ru-RU"/>
        </w:rPr>
        <w:t>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p>
    <w:p w:rsidR="00A81C05" w:rsidRPr="00A81C05" w:rsidRDefault="00A81C05" w:rsidP="00EF2DE2">
      <w:pPr>
        <w:numPr>
          <w:ilvl w:val="0"/>
          <w:numId w:val="14"/>
        </w:numPr>
        <w:spacing w:after="0" w:line="240" w:lineRule="auto"/>
        <w:rPr>
          <w:rFonts w:ascii="Times New Roman" w:eastAsia="Times New Roman" w:hAnsi="Times New Roman" w:cs="Times New Roman"/>
          <w:b/>
          <w:color w:val="0070C0"/>
          <w:sz w:val="40"/>
          <w:szCs w:val="32"/>
          <w:lang w:val="kk-KZ" w:eastAsia="ru-RU"/>
        </w:rPr>
      </w:pPr>
      <w:r w:rsidRPr="00A81C05">
        <w:rPr>
          <w:rFonts w:ascii="Times New Roman" w:eastAsia="Times New Roman" w:hAnsi="Times New Roman" w:cs="Times New Roman"/>
          <w:b/>
          <w:color w:val="0070C0"/>
          <w:sz w:val="40"/>
          <w:szCs w:val="32"/>
          <w:lang w:val="kk-KZ" w:eastAsia="ru-RU"/>
        </w:rPr>
        <w:t>Баламен жағымды эмоционалдық жағдайлар жасау қажет, ол көбіне ата – ана жағынан болуы қажет, балабақша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балабақшаға тез бейімделеді. Балаңыздың көзінше балабақша туралы өзіңізді толғандыратын мәселені айтудан аулақ болыңыз.</w:t>
      </w:r>
    </w:p>
    <w:p w:rsidR="00A81C05" w:rsidRPr="00A81C05" w:rsidRDefault="00A81C05" w:rsidP="00EF2DE2">
      <w:pPr>
        <w:numPr>
          <w:ilvl w:val="0"/>
          <w:numId w:val="14"/>
        </w:numPr>
        <w:spacing w:after="0" w:line="240" w:lineRule="auto"/>
        <w:rPr>
          <w:rFonts w:ascii="Times New Roman" w:eastAsia="Times New Roman" w:hAnsi="Times New Roman" w:cs="Times New Roman"/>
          <w:b/>
          <w:color w:val="0070C0"/>
          <w:sz w:val="40"/>
          <w:szCs w:val="32"/>
          <w:lang w:val="kk-KZ" w:eastAsia="ru-RU"/>
        </w:rPr>
      </w:pPr>
      <w:r w:rsidRPr="00A81C05">
        <w:rPr>
          <w:rFonts w:ascii="Times New Roman" w:eastAsia="Times New Roman" w:hAnsi="Times New Roman" w:cs="Times New Roman"/>
          <w:b/>
          <w:color w:val="0070C0"/>
          <w:sz w:val="40"/>
          <w:szCs w:val="32"/>
          <w:lang w:val="kk-KZ" w:eastAsia="ru-RU"/>
        </w:rPr>
        <w:t>Бірінші күні балабақшаға серуенге келген дұрыс, тәрбиешімен танысып, балаңызға жаңа достар табуға. Сондай – ақ  балаңыздың сүйікті ойыншығын балабақшаға беріп жібергеніңіз абзал.</w:t>
      </w:r>
    </w:p>
    <w:p w:rsidR="00A81C05" w:rsidRDefault="006019A7" w:rsidP="005F43D2">
      <w:pPr>
        <w:shd w:val="clear" w:color="auto" w:fill="FFFFFF"/>
        <w:spacing w:after="240" w:line="240" w:lineRule="auto"/>
        <w:jc w:val="center"/>
        <w:textAlignment w:val="baseline"/>
        <w:rPr>
          <w:rFonts w:ascii="Times New Roman" w:eastAsia="Times New Roman" w:hAnsi="Times New Roman" w:cs="Times New Roman"/>
          <w:sz w:val="32"/>
          <w:szCs w:val="32"/>
          <w:lang w:val="kk-KZ" w:eastAsia="ru-RU"/>
        </w:rPr>
      </w:pPr>
      <w:r>
        <w:rPr>
          <w:noProof/>
          <w:lang w:val="ru-RU" w:eastAsia="ru-RU"/>
        </w:rPr>
        <w:drawing>
          <wp:inline distT="0" distB="0" distL="0" distR="0" wp14:anchorId="3A674B54" wp14:editId="27C1B1C1">
            <wp:extent cx="1078933" cy="1078933"/>
            <wp:effectExtent l="0" t="0" r="6985" b="6985"/>
            <wp:docPr id="4" name="Рисунок 4" descr="Веселый мяч картинка (40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й мяч картинка (40 фот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364" cy="1097364"/>
                    </a:xfrm>
                    <a:prstGeom prst="rect">
                      <a:avLst/>
                    </a:prstGeom>
                    <a:noFill/>
                    <a:ln>
                      <a:noFill/>
                    </a:ln>
                  </pic:spPr>
                </pic:pic>
              </a:graphicData>
            </a:graphic>
          </wp:inline>
        </w:drawing>
      </w:r>
      <w:r>
        <w:rPr>
          <w:noProof/>
          <w:lang w:val="ru-RU" w:eastAsia="ru-RU"/>
        </w:rPr>
        <w:drawing>
          <wp:inline distT="0" distB="0" distL="0" distR="0" wp14:anchorId="0D31EB36" wp14:editId="4F19200D">
            <wp:extent cx="1157592" cy="918670"/>
            <wp:effectExtent l="0" t="0" r="5080" b="0"/>
            <wp:docPr id="24" name="Рисунок 24" descr="Рисунки футбольных мячей для срисовки карандаш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ки футбольных мячей для срисовки карандаш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7592" cy="918670"/>
                    </a:xfrm>
                    <a:prstGeom prst="rect">
                      <a:avLst/>
                    </a:prstGeom>
                    <a:noFill/>
                    <a:ln>
                      <a:noFill/>
                    </a:ln>
                  </pic:spPr>
                </pic:pic>
              </a:graphicData>
            </a:graphic>
          </wp:inline>
        </w:drawing>
      </w:r>
      <w:r>
        <w:rPr>
          <w:noProof/>
          <w:lang w:val="ru-RU" w:eastAsia="ru-RU"/>
        </w:rPr>
        <w:drawing>
          <wp:inline distT="0" distB="0" distL="0" distR="0" wp14:anchorId="5CBA04E7" wp14:editId="675AF3EC">
            <wp:extent cx="962674" cy="962674"/>
            <wp:effectExtent l="0" t="0" r="8890" b="8890"/>
            <wp:docPr id="25" name="Рисунок 25" descr="Мультяшный футбольный мяч с дизайном персонажей счастливых жестов | Премиум  век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ультяшный футбольный мяч с дизайном персонажей счастливых жестов | Премиум  вектор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473" cy="981473"/>
                    </a:xfrm>
                    <a:prstGeom prst="rect">
                      <a:avLst/>
                    </a:prstGeom>
                    <a:noFill/>
                    <a:ln>
                      <a:noFill/>
                    </a:ln>
                  </pic:spPr>
                </pic:pic>
              </a:graphicData>
            </a:graphic>
          </wp:inline>
        </w:drawing>
      </w:r>
      <w:r>
        <w:rPr>
          <w:noProof/>
          <w:lang w:val="ru-RU" w:eastAsia="ru-RU"/>
        </w:rPr>
        <w:drawing>
          <wp:inline distT="0" distB="0" distL="0" distR="0" wp14:anchorId="1EE17F1B" wp14:editId="0C034EE2">
            <wp:extent cx="1493550" cy="1137961"/>
            <wp:effectExtent l="0" t="0" r="0" b="5080"/>
            <wp:docPr id="26" name="Рисунок 26" descr="Милый мячик - 77 фото - смотреть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илый мячик - 77 фото - смотреть онлай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497" cy="1144016"/>
                    </a:xfrm>
                    <a:prstGeom prst="rect">
                      <a:avLst/>
                    </a:prstGeom>
                    <a:noFill/>
                    <a:ln>
                      <a:noFill/>
                    </a:ln>
                  </pic:spPr>
                </pic:pic>
              </a:graphicData>
            </a:graphic>
          </wp:inline>
        </w:drawing>
      </w:r>
      <w:r>
        <w:rPr>
          <w:noProof/>
          <w:lang w:val="ru-RU" w:eastAsia="ru-RU"/>
        </w:rPr>
        <w:drawing>
          <wp:inline distT="0" distB="0" distL="0" distR="0" wp14:anchorId="4CFA7FF7" wp14:editId="080B5FFF">
            <wp:extent cx="1030997" cy="1030997"/>
            <wp:effectExtent l="0" t="0" r="0" b="0"/>
            <wp:docPr id="27" name="Рисунок 27" descr="Милый мячик - 77 фото - смотреть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илый мячик - 77 фото - смотреть онлай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251" cy="1036251"/>
                    </a:xfrm>
                    <a:prstGeom prst="rect">
                      <a:avLst/>
                    </a:prstGeom>
                    <a:noFill/>
                    <a:ln>
                      <a:noFill/>
                    </a:ln>
                  </pic:spPr>
                </pic:pic>
              </a:graphicData>
            </a:graphic>
          </wp:inline>
        </w:drawing>
      </w:r>
      <w:r>
        <w:rPr>
          <w:noProof/>
          <w:lang w:val="ru-RU" w:eastAsia="ru-RU"/>
        </w:rPr>
        <w:drawing>
          <wp:inline distT="0" distB="0" distL="0" distR="0" wp14:anchorId="1AECB693" wp14:editId="4854EE9A">
            <wp:extent cx="1099226" cy="1155898"/>
            <wp:effectExtent l="0" t="0" r="5715" b="6350"/>
            <wp:docPr id="28" name="Рисунок 28" descr="Смайл футбольный мяч (45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майл футбольный мяч (45 фот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3992" cy="1171426"/>
                    </a:xfrm>
                    <a:prstGeom prst="rect">
                      <a:avLst/>
                    </a:prstGeom>
                    <a:noFill/>
                    <a:ln>
                      <a:noFill/>
                    </a:ln>
                  </pic:spPr>
                </pic:pic>
              </a:graphicData>
            </a:graphic>
          </wp:inline>
        </w:drawing>
      </w:r>
      <w:r>
        <w:rPr>
          <w:noProof/>
          <w:lang w:val="ru-RU" w:eastAsia="ru-RU"/>
        </w:rPr>
        <w:drawing>
          <wp:inline distT="0" distB="0" distL="0" distR="0" wp14:anchorId="29578E46" wp14:editId="4ADC6E19">
            <wp:extent cx="1371600" cy="1371600"/>
            <wp:effectExtent l="0" t="0" r="0" b="0"/>
            <wp:docPr id="29" name="Рисунок 29" descr="Смайл футбольный мяч (45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майл футбольный мяч (45 фото)"/>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8335" cy="1378335"/>
                    </a:xfrm>
                    <a:prstGeom prst="rect">
                      <a:avLst/>
                    </a:prstGeom>
                    <a:noFill/>
                    <a:ln>
                      <a:noFill/>
                    </a:ln>
                  </pic:spPr>
                </pic:pic>
              </a:graphicData>
            </a:graphic>
          </wp:inline>
        </w:drawing>
      </w:r>
    </w:p>
    <w:p w:rsidR="00A81C05" w:rsidRPr="00504860" w:rsidRDefault="0008169F" w:rsidP="00504860">
      <w:pPr>
        <w:shd w:val="clear" w:color="auto" w:fill="FFFFFF"/>
        <w:spacing w:after="240" w:line="240" w:lineRule="auto"/>
        <w:jc w:val="center"/>
        <w:textAlignment w:val="baseline"/>
        <w:rPr>
          <w:rFonts w:ascii="Times New Roman" w:eastAsia="Times New Roman" w:hAnsi="Times New Roman" w:cs="Times New Roman"/>
          <w:b/>
          <w:i/>
          <w:color w:val="FF0000"/>
          <w:sz w:val="40"/>
          <w:szCs w:val="40"/>
          <w:lang w:val="kk-KZ" w:eastAsia="ru-RU"/>
        </w:rPr>
      </w:pPr>
      <w:r w:rsidRPr="00504860">
        <w:rPr>
          <w:rFonts w:ascii="Times New Roman" w:eastAsia="Times New Roman" w:hAnsi="Times New Roman" w:cs="Times New Roman"/>
          <w:b/>
          <w:i/>
          <w:color w:val="FF0000"/>
          <w:sz w:val="40"/>
          <w:szCs w:val="40"/>
          <w:lang w:val="kk-KZ" w:eastAsia="ru-RU"/>
        </w:rPr>
        <w:lastRenderedPageBreak/>
        <w:t>БАЛАНЫҢ БАЛАБАҚШАҒА ҚИЫН БЕЙІМДЕЛУ СЕБЕПТЕРІ:</w:t>
      </w:r>
    </w:p>
    <w:p w:rsidR="00A81C05" w:rsidRPr="00A81C05" w:rsidRDefault="00A81C05" w:rsidP="00B757F4">
      <w:pPr>
        <w:numPr>
          <w:ilvl w:val="0"/>
          <w:numId w:val="10"/>
        </w:numPr>
        <w:shd w:val="clear" w:color="auto" w:fill="FFFFFF"/>
        <w:spacing w:after="0" w:line="240" w:lineRule="auto"/>
        <w:textAlignment w:val="baseline"/>
        <w:rPr>
          <w:rFonts w:ascii="Times New Roman" w:eastAsia="Times New Roman" w:hAnsi="Times New Roman" w:cs="Times New Roman"/>
          <w:color w:val="0070C0"/>
          <w:sz w:val="40"/>
          <w:szCs w:val="40"/>
          <w:lang w:val="kk-KZ" w:eastAsia="ru-RU"/>
        </w:rPr>
      </w:pPr>
      <w:r w:rsidRPr="00A81C05">
        <w:rPr>
          <w:rFonts w:ascii="Times New Roman" w:eastAsia="Times New Roman" w:hAnsi="Times New Roman" w:cs="Times New Roman"/>
          <w:color w:val="0070C0"/>
          <w:sz w:val="40"/>
          <w:szCs w:val="40"/>
          <w:lang w:val="kk-KZ" w:eastAsia="ru-RU"/>
        </w:rPr>
        <w:t>Дәретке өзі отырып үйренбегендіктен;</w:t>
      </w:r>
    </w:p>
    <w:p w:rsidR="00A81C05" w:rsidRPr="00A81C05" w:rsidRDefault="00A81C05" w:rsidP="00B757F4">
      <w:pPr>
        <w:numPr>
          <w:ilvl w:val="0"/>
          <w:numId w:val="10"/>
        </w:numPr>
        <w:shd w:val="clear" w:color="auto" w:fill="FFFFFF"/>
        <w:spacing w:after="0" w:line="240" w:lineRule="auto"/>
        <w:textAlignment w:val="baseline"/>
        <w:rPr>
          <w:rFonts w:ascii="Times New Roman" w:eastAsia="Times New Roman" w:hAnsi="Times New Roman" w:cs="Times New Roman"/>
          <w:color w:val="0070C0"/>
          <w:sz w:val="40"/>
          <w:szCs w:val="40"/>
          <w:lang w:val="kk-KZ" w:eastAsia="ru-RU"/>
        </w:rPr>
      </w:pPr>
      <w:r w:rsidRPr="00A81C05">
        <w:rPr>
          <w:rFonts w:ascii="Times New Roman" w:eastAsia="Times New Roman" w:hAnsi="Times New Roman" w:cs="Times New Roman"/>
          <w:color w:val="0070C0"/>
          <w:sz w:val="40"/>
          <w:szCs w:val="40"/>
          <w:lang w:val="kk-KZ" w:eastAsia="ru-RU"/>
        </w:rPr>
        <w:t>Кейбір тағамдарды жеу дағдысы жоқ, мысалы: қызылша, орамжапырақ, картоп;</w:t>
      </w:r>
    </w:p>
    <w:p w:rsidR="00A81C05" w:rsidRPr="00877D3E" w:rsidRDefault="00A81C05" w:rsidP="00B757F4">
      <w:pPr>
        <w:numPr>
          <w:ilvl w:val="0"/>
          <w:numId w:val="10"/>
        </w:numPr>
        <w:shd w:val="clear" w:color="auto" w:fill="FFFFFF"/>
        <w:spacing w:after="0" w:line="240" w:lineRule="auto"/>
        <w:textAlignment w:val="baseline"/>
        <w:rPr>
          <w:rFonts w:ascii="Times New Roman" w:eastAsia="Times New Roman" w:hAnsi="Times New Roman" w:cs="Times New Roman"/>
          <w:color w:val="0070C0"/>
          <w:sz w:val="40"/>
          <w:szCs w:val="40"/>
          <w:lang w:val="kk-KZ" w:eastAsia="ru-RU"/>
        </w:rPr>
      </w:pPr>
      <w:r w:rsidRPr="00A81C05">
        <w:rPr>
          <w:rFonts w:ascii="Times New Roman" w:eastAsia="Times New Roman" w:hAnsi="Times New Roman" w:cs="Times New Roman"/>
          <w:color w:val="0070C0"/>
          <w:sz w:val="40"/>
          <w:szCs w:val="40"/>
          <w:lang w:val="kk-KZ" w:eastAsia="ru-RU"/>
        </w:rPr>
        <w:t>Балабақшаға келген алғашқы күндері 2 сағатқа қалу керек. Көбінесе ата-аналар жұмыс тәртібін айтып, баланы күні бойы балабақшада қалдырады. Осының нәтижесінде күрделі және созылмалы мәселелер пайда болады.</w:t>
      </w:r>
    </w:p>
    <w:p w:rsidR="00B757F4" w:rsidRPr="00A81C05" w:rsidRDefault="00B757F4" w:rsidP="00B757F4">
      <w:pPr>
        <w:shd w:val="clear" w:color="auto" w:fill="FFFFFF"/>
        <w:spacing w:after="0" w:line="240" w:lineRule="auto"/>
        <w:ind w:left="720"/>
        <w:jc w:val="center"/>
        <w:textAlignment w:val="baseline"/>
        <w:rPr>
          <w:rFonts w:ascii="Times New Roman" w:eastAsia="Times New Roman" w:hAnsi="Times New Roman" w:cs="Times New Roman"/>
          <w:b/>
          <w:color w:val="FF0000"/>
          <w:sz w:val="40"/>
          <w:szCs w:val="40"/>
          <w:lang w:val="kk-KZ" w:eastAsia="ru-RU"/>
        </w:rPr>
      </w:pPr>
    </w:p>
    <w:p w:rsidR="00A81C05" w:rsidRPr="00A81C05" w:rsidRDefault="00B757F4" w:rsidP="00B757F4">
      <w:pPr>
        <w:shd w:val="clear" w:color="auto" w:fill="FFFFFF"/>
        <w:spacing w:after="240" w:line="240" w:lineRule="auto"/>
        <w:jc w:val="center"/>
        <w:textAlignment w:val="baseline"/>
        <w:rPr>
          <w:rFonts w:ascii="Times New Roman" w:eastAsia="Times New Roman" w:hAnsi="Times New Roman" w:cs="Times New Roman"/>
          <w:b/>
          <w:i/>
          <w:color w:val="FF0000"/>
          <w:sz w:val="40"/>
          <w:szCs w:val="40"/>
          <w:lang w:val="kk-KZ" w:eastAsia="ru-RU"/>
        </w:rPr>
      </w:pPr>
      <w:r w:rsidRPr="00504860">
        <w:rPr>
          <w:rFonts w:ascii="Times New Roman" w:eastAsia="Times New Roman" w:hAnsi="Times New Roman" w:cs="Times New Roman"/>
          <w:b/>
          <w:i/>
          <w:color w:val="FF0000"/>
          <w:sz w:val="40"/>
          <w:szCs w:val="40"/>
          <w:lang w:val="kk-KZ" w:eastAsia="ru-RU"/>
        </w:rPr>
        <w:t>ӘР ОТБАСЫНДА БЕЙІМДЕЛУДІҢ ҮШ ТҮРІ БАР.</w:t>
      </w:r>
    </w:p>
    <w:p w:rsidR="00A81C05" w:rsidRPr="00B757F4" w:rsidRDefault="00A81C05" w:rsidP="00B757F4">
      <w:pPr>
        <w:pStyle w:val="a3"/>
        <w:numPr>
          <w:ilvl w:val="0"/>
          <w:numId w:val="11"/>
        </w:numPr>
        <w:shd w:val="clear" w:color="auto" w:fill="FFFFFF"/>
        <w:spacing w:after="0" w:line="240" w:lineRule="auto"/>
        <w:textAlignment w:val="baseline"/>
        <w:rPr>
          <w:rFonts w:ascii="Times New Roman" w:eastAsia="Times New Roman" w:hAnsi="Times New Roman" w:cs="Times New Roman"/>
          <w:color w:val="2F5496" w:themeColor="accent1" w:themeShade="BF"/>
          <w:sz w:val="44"/>
          <w:szCs w:val="40"/>
          <w:lang w:val="kk-KZ" w:eastAsia="ru-RU"/>
        </w:rPr>
      </w:pPr>
      <w:r w:rsidRPr="00B757F4">
        <w:rPr>
          <w:rFonts w:ascii="Times New Roman" w:eastAsia="Times New Roman" w:hAnsi="Times New Roman" w:cs="Times New Roman"/>
          <w:color w:val="2F5496" w:themeColor="accent1" w:themeShade="BF"/>
          <w:sz w:val="44"/>
          <w:szCs w:val="40"/>
          <w:lang w:val="kk-KZ" w:eastAsia="ru-RU"/>
        </w:rPr>
        <w:t>Жеңіл түрі – баланың мінез-құлығы 10-15 күнде қалпына келеді;</w:t>
      </w:r>
    </w:p>
    <w:p w:rsidR="00A81C05" w:rsidRPr="00B757F4" w:rsidRDefault="00A81C05" w:rsidP="00B757F4">
      <w:pPr>
        <w:pStyle w:val="a3"/>
        <w:numPr>
          <w:ilvl w:val="0"/>
          <w:numId w:val="11"/>
        </w:numPr>
        <w:shd w:val="clear" w:color="auto" w:fill="FFFFFF"/>
        <w:spacing w:after="0" w:line="240" w:lineRule="auto"/>
        <w:textAlignment w:val="baseline"/>
        <w:rPr>
          <w:rFonts w:ascii="Times New Roman" w:eastAsia="Times New Roman" w:hAnsi="Times New Roman" w:cs="Times New Roman"/>
          <w:color w:val="2F5496" w:themeColor="accent1" w:themeShade="BF"/>
          <w:sz w:val="44"/>
          <w:szCs w:val="40"/>
          <w:lang w:val="kk-KZ" w:eastAsia="ru-RU"/>
        </w:rPr>
      </w:pPr>
      <w:r w:rsidRPr="00B757F4">
        <w:rPr>
          <w:rFonts w:ascii="Times New Roman" w:eastAsia="Times New Roman" w:hAnsi="Times New Roman" w:cs="Times New Roman"/>
          <w:color w:val="2F5496" w:themeColor="accent1" w:themeShade="BF"/>
          <w:sz w:val="44"/>
          <w:szCs w:val="40"/>
          <w:lang w:val="kk-KZ" w:eastAsia="ru-RU"/>
        </w:rPr>
        <w:t>Орташа ауырлық бейімделу -1 айдың ішінде;</w:t>
      </w:r>
    </w:p>
    <w:p w:rsidR="00A81C05" w:rsidRPr="00B757F4" w:rsidRDefault="00A81C05" w:rsidP="00B757F4">
      <w:pPr>
        <w:pStyle w:val="a3"/>
        <w:numPr>
          <w:ilvl w:val="0"/>
          <w:numId w:val="11"/>
        </w:numPr>
        <w:shd w:val="clear" w:color="auto" w:fill="FFFFFF"/>
        <w:spacing w:after="0" w:line="240" w:lineRule="auto"/>
        <w:textAlignment w:val="baseline"/>
        <w:rPr>
          <w:rFonts w:ascii="Times New Roman" w:eastAsia="Times New Roman" w:hAnsi="Times New Roman" w:cs="Times New Roman"/>
          <w:color w:val="2F5496" w:themeColor="accent1" w:themeShade="BF"/>
          <w:sz w:val="44"/>
          <w:szCs w:val="40"/>
          <w:lang w:val="kk-KZ" w:eastAsia="ru-RU"/>
        </w:rPr>
      </w:pPr>
      <w:r w:rsidRPr="00B757F4">
        <w:rPr>
          <w:rFonts w:ascii="Times New Roman" w:eastAsia="Times New Roman" w:hAnsi="Times New Roman" w:cs="Times New Roman"/>
          <w:color w:val="2F5496" w:themeColor="accent1" w:themeShade="BF"/>
          <w:sz w:val="44"/>
          <w:szCs w:val="40"/>
          <w:lang w:val="kk-KZ" w:eastAsia="ru-RU"/>
        </w:rPr>
        <w:t>Ауыр бейімделу – 2 айдан 6 айға дейін.</w:t>
      </w:r>
    </w:p>
    <w:p w:rsidR="00A81C05" w:rsidRPr="00B757F4" w:rsidRDefault="00A81C05" w:rsidP="00BD2466">
      <w:pPr>
        <w:shd w:val="clear" w:color="auto" w:fill="FFFFFF"/>
        <w:spacing w:after="240" w:line="240" w:lineRule="auto"/>
        <w:jc w:val="center"/>
        <w:textAlignment w:val="baseline"/>
        <w:rPr>
          <w:rFonts w:ascii="Times New Roman" w:eastAsia="Times New Roman" w:hAnsi="Times New Roman" w:cs="Times New Roman"/>
          <w:color w:val="0070C0"/>
          <w:sz w:val="40"/>
          <w:szCs w:val="40"/>
          <w:lang w:val="kk-KZ" w:eastAsia="ru-RU"/>
        </w:rPr>
      </w:pPr>
      <w:r w:rsidRPr="00A81C05">
        <w:rPr>
          <w:rFonts w:ascii="Times New Roman" w:eastAsia="Times New Roman" w:hAnsi="Times New Roman" w:cs="Times New Roman"/>
          <w:color w:val="0070C0"/>
          <w:sz w:val="40"/>
          <w:szCs w:val="40"/>
          <w:lang w:val="kk-KZ" w:eastAsia="ru-RU"/>
        </w:rPr>
        <w:t>Бала үшін өзінің отбасында өзін ұстау ережелері қалыптасып қалған. Балабақшаға келген күннен бастап үйреншікті өмір сүру ортасы өзгереді.</w:t>
      </w:r>
    </w:p>
    <w:p w:rsidR="00B757F4" w:rsidRDefault="00F770E1" w:rsidP="00BD2466">
      <w:pPr>
        <w:shd w:val="clear" w:color="auto" w:fill="FFFFFF"/>
        <w:spacing w:after="240" w:line="240" w:lineRule="auto"/>
        <w:jc w:val="center"/>
        <w:textAlignment w:val="baseline"/>
        <w:rPr>
          <w:rFonts w:ascii="Times New Roman" w:eastAsia="Times New Roman" w:hAnsi="Times New Roman" w:cs="Times New Roman"/>
          <w:sz w:val="40"/>
          <w:szCs w:val="40"/>
          <w:lang w:val="kk-KZ" w:eastAsia="ru-RU"/>
        </w:rPr>
      </w:pPr>
      <w:r>
        <w:rPr>
          <w:noProof/>
          <w:lang w:val="ru-RU" w:eastAsia="ru-RU"/>
        </w:rPr>
        <w:drawing>
          <wp:inline distT="0" distB="0" distL="0" distR="0" wp14:anchorId="27D323F0" wp14:editId="6A167E0F">
            <wp:extent cx="1893296" cy="1220393"/>
            <wp:effectExtent l="0" t="0" r="0" b="0"/>
            <wp:docPr id="9" name="Рисунок 9" descr="Моя Семья: векторные изображения и иллюстрации, которые можно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я Семья: векторные изображения и иллюстрации, которые можно скачать  бесплатн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9811" cy="1488873"/>
                    </a:xfrm>
                    <a:prstGeom prst="rect">
                      <a:avLst/>
                    </a:prstGeom>
                    <a:noFill/>
                    <a:ln>
                      <a:noFill/>
                    </a:ln>
                  </pic:spPr>
                </pic:pic>
              </a:graphicData>
            </a:graphic>
          </wp:inline>
        </w:drawing>
      </w:r>
      <w:r>
        <w:rPr>
          <w:noProof/>
          <w:lang w:val="ru-RU" w:eastAsia="ru-RU"/>
        </w:rPr>
        <w:drawing>
          <wp:inline distT="0" distB="0" distL="0" distR="0" wp14:anchorId="27D323F0" wp14:editId="6A167E0F">
            <wp:extent cx="1692612" cy="1091034"/>
            <wp:effectExtent l="0" t="0" r="3175" b="0"/>
            <wp:docPr id="12" name="Рисунок 12" descr="Моя Семья: векторные изображения и иллюстрации, которые можно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я Семья: векторные изображения и иллюстрации, которые можно скачать  бесплатн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019" cy="1325925"/>
                    </a:xfrm>
                    <a:prstGeom prst="rect">
                      <a:avLst/>
                    </a:prstGeom>
                    <a:noFill/>
                    <a:ln>
                      <a:noFill/>
                    </a:ln>
                  </pic:spPr>
                </pic:pic>
              </a:graphicData>
            </a:graphic>
          </wp:inline>
        </w:drawing>
      </w:r>
      <w:r>
        <w:rPr>
          <w:noProof/>
          <w:lang w:val="ru-RU" w:eastAsia="ru-RU"/>
        </w:rPr>
        <w:drawing>
          <wp:inline distT="0" distB="0" distL="0" distR="0" wp14:anchorId="27D323F0" wp14:editId="6A167E0F">
            <wp:extent cx="1698448" cy="1094796"/>
            <wp:effectExtent l="0" t="0" r="0" b="0"/>
            <wp:docPr id="13" name="Рисунок 13" descr="Моя Семья: векторные изображения и иллюстрации, которые можно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я Семья: векторные изображения и иллюстрации, которые можно скачать  бесплатн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6976" cy="1325898"/>
                    </a:xfrm>
                    <a:prstGeom prst="rect">
                      <a:avLst/>
                    </a:prstGeom>
                    <a:noFill/>
                    <a:ln>
                      <a:noFill/>
                    </a:ln>
                  </pic:spPr>
                </pic:pic>
              </a:graphicData>
            </a:graphic>
          </wp:inline>
        </w:drawing>
      </w:r>
      <w:r>
        <w:rPr>
          <w:noProof/>
          <w:lang w:val="ru-RU" w:eastAsia="ru-RU"/>
        </w:rPr>
        <w:drawing>
          <wp:inline distT="0" distB="0" distL="0" distR="0" wp14:anchorId="27D323F0" wp14:editId="6A167E0F">
            <wp:extent cx="1698448" cy="1094796"/>
            <wp:effectExtent l="0" t="0" r="0" b="0"/>
            <wp:docPr id="14" name="Рисунок 14" descr="Моя Семья: векторные изображения и иллюстрации, которые можно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я Семья: векторные изображения и иллюстрации, которые можно скачать  бесплатн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9535" cy="1327548"/>
                    </a:xfrm>
                    <a:prstGeom prst="rect">
                      <a:avLst/>
                    </a:prstGeom>
                    <a:noFill/>
                    <a:ln>
                      <a:noFill/>
                    </a:ln>
                  </pic:spPr>
                </pic:pic>
              </a:graphicData>
            </a:graphic>
          </wp:inline>
        </w:drawing>
      </w:r>
      <w:r>
        <w:rPr>
          <w:noProof/>
          <w:lang w:val="ru-RU" w:eastAsia="ru-RU"/>
        </w:rPr>
        <w:drawing>
          <wp:inline distT="0" distB="0" distL="0" distR="0" wp14:anchorId="27D323F0" wp14:editId="6A167E0F">
            <wp:extent cx="1698448" cy="1094796"/>
            <wp:effectExtent l="0" t="0" r="0" b="0"/>
            <wp:docPr id="15" name="Рисунок 15" descr="Моя Семья: векторные изображения и иллюстрации, которые можно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я Семья: векторные изображения и иллюстрации, которые можно скачать  бесплатн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4950" cy="1324592"/>
                    </a:xfrm>
                    <a:prstGeom prst="rect">
                      <a:avLst/>
                    </a:prstGeom>
                    <a:noFill/>
                    <a:ln>
                      <a:noFill/>
                    </a:ln>
                  </pic:spPr>
                </pic:pic>
              </a:graphicData>
            </a:graphic>
          </wp:inline>
        </w:drawing>
      </w:r>
    </w:p>
    <w:p w:rsidR="00B757F4" w:rsidRPr="00A81C05" w:rsidRDefault="00B757F4" w:rsidP="00A81C05">
      <w:pPr>
        <w:shd w:val="clear" w:color="auto" w:fill="FFFFFF"/>
        <w:spacing w:after="240" w:line="240" w:lineRule="auto"/>
        <w:textAlignment w:val="baseline"/>
        <w:rPr>
          <w:rFonts w:ascii="Times New Roman" w:eastAsia="Times New Roman" w:hAnsi="Times New Roman" w:cs="Times New Roman"/>
          <w:sz w:val="40"/>
          <w:szCs w:val="40"/>
          <w:lang w:val="kk-KZ" w:eastAsia="ru-RU"/>
        </w:rPr>
      </w:pPr>
    </w:p>
    <w:p w:rsidR="00EF2DE2" w:rsidRDefault="00FD249D" w:rsidP="00B757F4">
      <w:pPr>
        <w:shd w:val="clear" w:color="auto" w:fill="FFFFFF"/>
        <w:spacing w:after="240" w:line="240" w:lineRule="auto"/>
        <w:jc w:val="center"/>
        <w:textAlignment w:val="baseline"/>
        <w:rPr>
          <w:rFonts w:ascii="Times New Roman" w:eastAsia="Times New Roman" w:hAnsi="Times New Roman" w:cs="Times New Roman"/>
          <w:b/>
          <w:color w:val="FF0000"/>
          <w:sz w:val="40"/>
          <w:szCs w:val="40"/>
          <w:lang w:val="kk-KZ" w:eastAsia="ru-RU"/>
        </w:rPr>
      </w:pPr>
      <w:r>
        <w:rPr>
          <w:rFonts w:ascii="Times New Roman" w:eastAsia="Times New Roman" w:hAnsi="Times New Roman" w:cs="Times New Roman"/>
          <w:b/>
          <w:color w:val="FF0000"/>
          <w:sz w:val="40"/>
          <w:szCs w:val="40"/>
          <w:lang w:val="kk-KZ" w:eastAsia="ru-RU"/>
        </w:rPr>
        <w:lastRenderedPageBreak/>
        <w:t xml:space="preserve">         </w:t>
      </w:r>
      <w:r w:rsidR="009D5D2A">
        <w:rPr>
          <w:noProof/>
          <w:lang w:val="ru-RU" w:eastAsia="ru-RU"/>
        </w:rPr>
        <w:drawing>
          <wp:inline distT="0" distB="0" distL="0" distR="0" wp14:anchorId="401C2A53" wp14:editId="13909702">
            <wp:extent cx="1761069" cy="924560"/>
            <wp:effectExtent l="0" t="0" r="0" b="8890"/>
            <wp:docPr id="5" name="Рисунок 5" descr="Смешные картинки Веселые карандаши 29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мешные картинки Веселые карандаши 29 фото"/>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6113" cy="937708"/>
                    </a:xfrm>
                    <a:prstGeom prst="rect">
                      <a:avLst/>
                    </a:prstGeom>
                    <a:noFill/>
                    <a:ln>
                      <a:noFill/>
                    </a:ln>
                  </pic:spPr>
                </pic:pic>
              </a:graphicData>
            </a:graphic>
          </wp:inline>
        </w:drawing>
      </w:r>
      <w:r>
        <w:rPr>
          <w:noProof/>
          <w:lang w:val="ru-RU" w:eastAsia="ru-RU"/>
        </w:rPr>
        <w:drawing>
          <wp:inline distT="0" distB="0" distL="0" distR="0" wp14:anchorId="58588266" wp14:editId="568F6AC1">
            <wp:extent cx="1762125" cy="925115"/>
            <wp:effectExtent l="0" t="0" r="0" b="8890"/>
            <wp:docPr id="2" name="Рисунок 2" descr="Смешные картинки Веселые карандаши 29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мешные картинки Веселые карандаши 29 фото"/>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983" cy="933965"/>
                    </a:xfrm>
                    <a:prstGeom prst="rect">
                      <a:avLst/>
                    </a:prstGeom>
                    <a:noFill/>
                    <a:ln>
                      <a:noFill/>
                    </a:ln>
                  </pic:spPr>
                </pic:pic>
              </a:graphicData>
            </a:graphic>
          </wp:inline>
        </w:drawing>
      </w:r>
      <w:r>
        <w:rPr>
          <w:noProof/>
          <w:lang w:val="ru-RU" w:eastAsia="ru-RU"/>
        </w:rPr>
        <w:drawing>
          <wp:inline distT="0" distB="0" distL="0" distR="0" wp14:anchorId="58588266" wp14:editId="568F6AC1">
            <wp:extent cx="1762125" cy="925115"/>
            <wp:effectExtent l="0" t="0" r="0" b="8890"/>
            <wp:docPr id="3" name="Рисунок 3" descr="Смешные картинки Веселые карандаши 29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мешные картинки Веселые карандаши 29 фото"/>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983" cy="933965"/>
                    </a:xfrm>
                    <a:prstGeom prst="rect">
                      <a:avLst/>
                    </a:prstGeom>
                    <a:noFill/>
                    <a:ln>
                      <a:noFill/>
                    </a:ln>
                  </pic:spPr>
                </pic:pic>
              </a:graphicData>
            </a:graphic>
          </wp:inline>
        </w:drawing>
      </w:r>
      <w:r>
        <w:rPr>
          <w:noProof/>
          <w:lang w:val="ru-RU" w:eastAsia="ru-RU"/>
        </w:rPr>
        <w:drawing>
          <wp:inline distT="0" distB="0" distL="0" distR="0" wp14:anchorId="58588266" wp14:editId="568F6AC1">
            <wp:extent cx="1762125" cy="925115"/>
            <wp:effectExtent l="0" t="0" r="0" b="8890"/>
            <wp:docPr id="6" name="Рисунок 6" descr="Смешные картинки Веселые карандаши 29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мешные картинки Веселые карандаши 29 фото"/>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983" cy="933965"/>
                    </a:xfrm>
                    <a:prstGeom prst="rect">
                      <a:avLst/>
                    </a:prstGeom>
                    <a:noFill/>
                    <a:ln>
                      <a:noFill/>
                    </a:ln>
                  </pic:spPr>
                </pic:pic>
              </a:graphicData>
            </a:graphic>
          </wp:inline>
        </w:drawing>
      </w:r>
    </w:p>
    <w:p w:rsidR="00A81C05" w:rsidRPr="00A81C05" w:rsidRDefault="00A81C05" w:rsidP="00FD249D">
      <w:pPr>
        <w:shd w:val="clear" w:color="auto" w:fill="FFFFFF"/>
        <w:spacing w:after="240" w:line="240" w:lineRule="auto"/>
        <w:textAlignment w:val="baseline"/>
        <w:rPr>
          <w:rFonts w:ascii="Times New Roman" w:eastAsia="Times New Roman" w:hAnsi="Times New Roman" w:cs="Times New Roman"/>
          <w:b/>
          <w:i/>
          <w:color w:val="FF0000"/>
          <w:sz w:val="40"/>
          <w:szCs w:val="40"/>
          <w:lang w:val="kk-KZ" w:eastAsia="ru-RU"/>
        </w:rPr>
      </w:pPr>
      <w:r w:rsidRPr="00A81C05">
        <w:rPr>
          <w:rFonts w:ascii="Times New Roman" w:eastAsia="Times New Roman" w:hAnsi="Times New Roman" w:cs="Times New Roman"/>
          <w:b/>
          <w:i/>
          <w:color w:val="FF0000"/>
          <w:sz w:val="40"/>
          <w:szCs w:val="40"/>
          <w:lang w:val="kk-KZ" w:eastAsia="ru-RU"/>
        </w:rPr>
        <w:t>Бұл неден көрініс табады?</w:t>
      </w:r>
    </w:p>
    <w:p w:rsidR="00A81C05" w:rsidRPr="00A81C05" w:rsidRDefault="00A81C05" w:rsidP="00B757F4">
      <w:pPr>
        <w:numPr>
          <w:ilvl w:val="0"/>
          <w:numId w:val="12"/>
        </w:numPr>
        <w:shd w:val="clear" w:color="auto" w:fill="FFFFFF"/>
        <w:spacing w:after="0" w:line="240" w:lineRule="auto"/>
        <w:textAlignment w:val="baseline"/>
        <w:rPr>
          <w:rFonts w:ascii="Times New Roman" w:eastAsia="Times New Roman" w:hAnsi="Times New Roman" w:cs="Times New Roman"/>
          <w:i/>
          <w:color w:val="0070C0"/>
          <w:sz w:val="44"/>
          <w:szCs w:val="48"/>
          <w:lang w:val="kk-KZ" w:eastAsia="ru-RU"/>
        </w:rPr>
      </w:pPr>
      <w:r w:rsidRPr="00A81C05">
        <w:rPr>
          <w:rFonts w:ascii="Times New Roman" w:eastAsia="Times New Roman" w:hAnsi="Times New Roman" w:cs="Times New Roman"/>
          <w:i/>
          <w:color w:val="0070C0"/>
          <w:sz w:val="44"/>
          <w:szCs w:val="48"/>
          <w:lang w:val="kk-KZ" w:eastAsia="ru-RU"/>
        </w:rPr>
        <w:t>Баланың эмоционалды жағдайы, ұйқысы, тәбеті нашарлайды;</w:t>
      </w:r>
    </w:p>
    <w:p w:rsidR="00A81C05" w:rsidRPr="00A81C05" w:rsidRDefault="00A81C05" w:rsidP="00B757F4">
      <w:pPr>
        <w:numPr>
          <w:ilvl w:val="0"/>
          <w:numId w:val="12"/>
        </w:numPr>
        <w:shd w:val="clear" w:color="auto" w:fill="FFFFFF"/>
        <w:spacing w:after="0" w:line="240" w:lineRule="auto"/>
        <w:textAlignment w:val="baseline"/>
        <w:rPr>
          <w:rFonts w:ascii="Times New Roman" w:eastAsia="Times New Roman" w:hAnsi="Times New Roman" w:cs="Times New Roman"/>
          <w:i/>
          <w:color w:val="0070C0"/>
          <w:sz w:val="44"/>
          <w:szCs w:val="48"/>
          <w:lang w:val="kk-KZ" w:eastAsia="ru-RU"/>
        </w:rPr>
      </w:pPr>
      <w:r w:rsidRPr="00A81C05">
        <w:rPr>
          <w:rFonts w:ascii="Times New Roman" w:eastAsia="Times New Roman" w:hAnsi="Times New Roman" w:cs="Times New Roman"/>
          <w:i/>
          <w:color w:val="0070C0"/>
          <w:sz w:val="44"/>
          <w:szCs w:val="48"/>
          <w:lang w:val="kk-KZ" w:eastAsia="ru-RU"/>
        </w:rPr>
        <w:t>Дене қызуы көтерілуі мүмкін;</w:t>
      </w:r>
    </w:p>
    <w:p w:rsidR="00A81C05" w:rsidRPr="00A81C05" w:rsidRDefault="00A81C05" w:rsidP="00B757F4">
      <w:pPr>
        <w:numPr>
          <w:ilvl w:val="0"/>
          <w:numId w:val="12"/>
        </w:numPr>
        <w:shd w:val="clear" w:color="auto" w:fill="FFFFFF"/>
        <w:spacing w:after="0" w:line="240" w:lineRule="auto"/>
        <w:textAlignment w:val="baseline"/>
        <w:rPr>
          <w:rFonts w:ascii="Times New Roman" w:eastAsia="Times New Roman" w:hAnsi="Times New Roman" w:cs="Times New Roman"/>
          <w:i/>
          <w:color w:val="0070C0"/>
          <w:sz w:val="44"/>
          <w:szCs w:val="48"/>
          <w:lang w:val="kk-KZ" w:eastAsia="ru-RU"/>
        </w:rPr>
      </w:pPr>
      <w:r w:rsidRPr="00A81C05">
        <w:rPr>
          <w:rFonts w:ascii="Times New Roman" w:eastAsia="Times New Roman" w:hAnsi="Times New Roman" w:cs="Times New Roman"/>
          <w:i/>
          <w:color w:val="0070C0"/>
          <w:sz w:val="44"/>
          <w:szCs w:val="48"/>
          <w:lang w:val="kk-KZ" w:eastAsia="ru-RU"/>
        </w:rPr>
        <w:t>Бала бойында қалыптасып қалған жақсы қасиеттерінің жоғалуы мүмкін;</w:t>
      </w:r>
    </w:p>
    <w:p w:rsidR="00A81C05" w:rsidRPr="00A81C05" w:rsidRDefault="00A81C05" w:rsidP="00B757F4">
      <w:pPr>
        <w:numPr>
          <w:ilvl w:val="0"/>
          <w:numId w:val="12"/>
        </w:numPr>
        <w:shd w:val="clear" w:color="auto" w:fill="FFFFFF"/>
        <w:spacing w:after="0" w:line="240" w:lineRule="auto"/>
        <w:textAlignment w:val="baseline"/>
        <w:rPr>
          <w:rFonts w:ascii="Times New Roman" w:eastAsia="Times New Roman" w:hAnsi="Times New Roman" w:cs="Times New Roman"/>
          <w:i/>
          <w:color w:val="0070C0"/>
          <w:sz w:val="44"/>
          <w:szCs w:val="48"/>
          <w:lang w:val="kk-KZ" w:eastAsia="ru-RU"/>
        </w:rPr>
      </w:pPr>
      <w:r w:rsidRPr="00A81C05">
        <w:rPr>
          <w:rFonts w:ascii="Times New Roman" w:eastAsia="Times New Roman" w:hAnsi="Times New Roman" w:cs="Times New Roman"/>
          <w:i/>
          <w:color w:val="0070C0"/>
          <w:sz w:val="44"/>
          <w:szCs w:val="48"/>
          <w:lang w:val="kk-KZ" w:eastAsia="ru-RU"/>
        </w:rPr>
        <w:t>Иммунитеттің төмендеуі, салмағының азаюы мүмкін. Бала ортаға бейімделгеннен кейін эмоционалды жағдайы қалпына келеді.</w:t>
      </w:r>
    </w:p>
    <w:p w:rsidR="0008169F" w:rsidRPr="007A4266" w:rsidRDefault="00A81C05" w:rsidP="00B757F4">
      <w:pPr>
        <w:pStyle w:val="a3"/>
        <w:numPr>
          <w:ilvl w:val="0"/>
          <w:numId w:val="12"/>
        </w:numPr>
        <w:shd w:val="clear" w:color="auto" w:fill="FFFFFF"/>
        <w:spacing w:after="240" w:line="240" w:lineRule="auto"/>
        <w:textAlignment w:val="baseline"/>
        <w:rPr>
          <w:rFonts w:ascii="Times New Roman" w:eastAsia="Times New Roman" w:hAnsi="Times New Roman" w:cs="Times New Roman"/>
          <w:i/>
          <w:color w:val="0070C0"/>
          <w:sz w:val="44"/>
          <w:szCs w:val="48"/>
          <w:lang w:val="kk-KZ" w:eastAsia="ru-RU"/>
        </w:rPr>
      </w:pPr>
      <w:r w:rsidRPr="007A4266">
        <w:rPr>
          <w:rFonts w:ascii="Times New Roman" w:eastAsia="Times New Roman" w:hAnsi="Times New Roman" w:cs="Times New Roman"/>
          <w:i/>
          <w:color w:val="0070C0"/>
          <w:sz w:val="44"/>
          <w:szCs w:val="48"/>
          <w:lang w:val="kk-KZ" w:eastAsia="ru-RU"/>
        </w:rPr>
        <w:t>Қобалжулары қатты ата-аналардың балалары да балабақшаға қиын бейімделеді, өйткені ата-анасының қобалжуын көріп, баланың қорқынышы ұлғая бастайды. Осы кезде ата-аналар балаға көмек беруі керек.</w:t>
      </w:r>
    </w:p>
    <w:p w:rsidR="00B757F4" w:rsidRDefault="00BD2466" w:rsidP="00B63671">
      <w:pPr>
        <w:shd w:val="clear" w:color="auto" w:fill="FFFFFF"/>
        <w:spacing w:after="240" w:line="240" w:lineRule="auto"/>
        <w:jc w:val="center"/>
        <w:textAlignment w:val="baseline"/>
        <w:rPr>
          <w:rFonts w:ascii="Times New Roman" w:eastAsia="Times New Roman" w:hAnsi="Times New Roman" w:cs="Times New Roman"/>
          <w:color w:val="00B050"/>
          <w:sz w:val="40"/>
          <w:szCs w:val="40"/>
          <w:lang w:val="kk-KZ" w:eastAsia="ru-RU"/>
        </w:rPr>
      </w:pPr>
      <w:r>
        <w:rPr>
          <w:noProof/>
          <w:lang w:val="ru-RU" w:eastAsia="ru-RU"/>
        </w:rPr>
        <w:drawing>
          <wp:inline distT="0" distB="0" distL="0" distR="0" wp14:anchorId="26083F5E" wp14:editId="2573C8B9">
            <wp:extent cx="1256098" cy="877976"/>
            <wp:effectExtent l="0" t="0" r="1270" b="0"/>
            <wp:docPr id="21" name="Рисунок 21" descr="Воздушные шарики с эмоц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здушные шарики с эмоциям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8822" cy="921818"/>
                    </a:xfrm>
                    <a:prstGeom prst="rect">
                      <a:avLst/>
                    </a:prstGeom>
                    <a:noFill/>
                    <a:ln>
                      <a:noFill/>
                    </a:ln>
                  </pic:spPr>
                </pic:pic>
              </a:graphicData>
            </a:graphic>
          </wp:inline>
        </w:drawing>
      </w:r>
      <w:r>
        <w:rPr>
          <w:noProof/>
          <w:lang w:val="ru-RU" w:eastAsia="ru-RU"/>
        </w:rPr>
        <w:drawing>
          <wp:inline distT="0" distB="0" distL="0" distR="0" wp14:anchorId="5BB07B57" wp14:editId="1C78A10F">
            <wp:extent cx="943583" cy="662418"/>
            <wp:effectExtent l="0" t="0" r="9525" b="4445"/>
            <wp:docPr id="19" name="Рисунок 19" descr="Шарик рисунок для детей - 75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рик рисунок для детей - 75 фото"/>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4436" cy="705138"/>
                    </a:xfrm>
                    <a:prstGeom prst="rect">
                      <a:avLst/>
                    </a:prstGeom>
                    <a:noFill/>
                    <a:ln>
                      <a:noFill/>
                    </a:ln>
                  </pic:spPr>
                </pic:pic>
              </a:graphicData>
            </a:graphic>
          </wp:inline>
        </w:drawing>
      </w:r>
      <w:r>
        <w:rPr>
          <w:noProof/>
          <w:lang w:val="ru-RU" w:eastAsia="ru-RU"/>
        </w:rPr>
        <w:drawing>
          <wp:inline distT="0" distB="0" distL="0" distR="0" wp14:anchorId="63EE6EC1" wp14:editId="4D1BC624">
            <wp:extent cx="1363451" cy="953013"/>
            <wp:effectExtent l="0" t="0" r="8255" b="0"/>
            <wp:docPr id="20" name="Рисунок 20" descr="Воздушные шарики с эмоц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здушные шарики с эмоциям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3427" cy="994935"/>
                    </a:xfrm>
                    <a:prstGeom prst="rect">
                      <a:avLst/>
                    </a:prstGeom>
                    <a:noFill/>
                    <a:ln>
                      <a:noFill/>
                    </a:ln>
                  </pic:spPr>
                </pic:pic>
              </a:graphicData>
            </a:graphic>
          </wp:inline>
        </w:drawing>
      </w:r>
      <w:r w:rsidR="00B63671">
        <w:rPr>
          <w:noProof/>
          <w:lang w:val="ru-RU" w:eastAsia="ru-RU"/>
        </w:rPr>
        <w:drawing>
          <wp:inline distT="0" distB="0" distL="0" distR="0" wp14:anchorId="3BC481E1" wp14:editId="7CB75DA4">
            <wp:extent cx="1776476" cy="1225685"/>
            <wp:effectExtent l="0" t="0" r="0" b="0"/>
            <wp:docPr id="7" name="Рисунок 7" descr="Шарик рисунок для детей - 75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рик рисунок для детей - 75 фото"/>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7332" cy="1309070"/>
                    </a:xfrm>
                    <a:prstGeom prst="rect">
                      <a:avLst/>
                    </a:prstGeom>
                    <a:noFill/>
                    <a:ln>
                      <a:noFill/>
                    </a:ln>
                  </pic:spPr>
                </pic:pic>
              </a:graphicData>
            </a:graphic>
          </wp:inline>
        </w:drawing>
      </w:r>
      <w:r>
        <w:rPr>
          <w:noProof/>
          <w:lang w:val="ru-RU" w:eastAsia="ru-RU"/>
        </w:rPr>
        <w:drawing>
          <wp:inline distT="0" distB="0" distL="0" distR="0" wp14:anchorId="26083F5E" wp14:editId="2573C8B9">
            <wp:extent cx="1057700" cy="739302"/>
            <wp:effectExtent l="0" t="0" r="9525" b="3810"/>
            <wp:docPr id="8" name="Рисунок 8" descr="Воздушные шарики с эмоц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здушные шарики с эмоциям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571" cy="765773"/>
                    </a:xfrm>
                    <a:prstGeom prst="rect">
                      <a:avLst/>
                    </a:prstGeom>
                    <a:noFill/>
                    <a:ln>
                      <a:noFill/>
                    </a:ln>
                  </pic:spPr>
                </pic:pic>
              </a:graphicData>
            </a:graphic>
          </wp:inline>
        </w:drawing>
      </w:r>
      <w:r>
        <w:rPr>
          <w:noProof/>
          <w:lang w:val="ru-RU" w:eastAsia="ru-RU"/>
        </w:rPr>
        <w:drawing>
          <wp:inline distT="0" distB="0" distL="0" distR="0" wp14:anchorId="483BB12C" wp14:editId="3508B815">
            <wp:extent cx="1126136" cy="963038"/>
            <wp:effectExtent l="0" t="0" r="0" b="8890"/>
            <wp:docPr id="22" name="Рисунок 22" descr="Шарик рисунок для детей - 75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рик рисунок для детей - 75 фото"/>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2219" cy="1182033"/>
                    </a:xfrm>
                    <a:prstGeom prst="rect">
                      <a:avLst/>
                    </a:prstGeom>
                    <a:noFill/>
                    <a:ln>
                      <a:noFill/>
                    </a:ln>
                  </pic:spPr>
                </pic:pic>
              </a:graphicData>
            </a:graphic>
          </wp:inline>
        </w:drawing>
      </w:r>
      <w:r w:rsidR="008A283F">
        <w:rPr>
          <w:noProof/>
          <w:lang w:val="ru-RU" w:eastAsia="ru-RU"/>
        </w:rPr>
        <w:drawing>
          <wp:inline distT="0" distB="0" distL="0" distR="0" wp14:anchorId="350E0CC4" wp14:editId="770C8CF2">
            <wp:extent cx="1251585" cy="1293111"/>
            <wp:effectExtent l="0" t="0" r="5715" b="2540"/>
            <wp:docPr id="23" name="Рисунок 23" descr="Воздушные шарики с эмоц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здушные шарики с эмоциям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0222" cy="1374357"/>
                    </a:xfrm>
                    <a:prstGeom prst="rect">
                      <a:avLst/>
                    </a:prstGeom>
                    <a:noFill/>
                    <a:ln>
                      <a:noFill/>
                    </a:ln>
                  </pic:spPr>
                </pic:pic>
              </a:graphicData>
            </a:graphic>
          </wp:inline>
        </w:drawing>
      </w:r>
    </w:p>
    <w:p w:rsidR="00A81C05" w:rsidRPr="000D0B1A" w:rsidRDefault="00B757F4" w:rsidP="00877D3E">
      <w:pPr>
        <w:shd w:val="clear" w:color="auto" w:fill="FFFFFF"/>
        <w:spacing w:after="0" w:line="240" w:lineRule="auto"/>
        <w:textAlignment w:val="baseline"/>
        <w:rPr>
          <w:rFonts w:ascii="Times New Roman" w:eastAsia="Times New Roman" w:hAnsi="Times New Roman" w:cs="Times New Roman"/>
          <w:b/>
          <w:bCs/>
          <w:color w:val="FF0000"/>
          <w:sz w:val="40"/>
          <w:szCs w:val="40"/>
          <w:bdr w:val="none" w:sz="0" w:space="0" w:color="auto" w:frame="1"/>
          <w:lang w:val="kk-KZ" w:eastAsia="ru-RU"/>
        </w:rPr>
      </w:pPr>
      <w:r w:rsidRPr="000D0B1A">
        <w:rPr>
          <w:rFonts w:ascii="Times New Roman" w:eastAsia="Times New Roman" w:hAnsi="Times New Roman" w:cs="Times New Roman"/>
          <w:b/>
          <w:bCs/>
          <w:color w:val="FF0000"/>
          <w:sz w:val="40"/>
          <w:szCs w:val="40"/>
          <w:bdr w:val="none" w:sz="0" w:space="0" w:color="auto" w:frame="1"/>
          <w:lang w:val="kk-KZ" w:eastAsia="ru-RU"/>
        </w:rPr>
        <w:lastRenderedPageBreak/>
        <w:t>ПСИХОЛОГТІҢ КЕҢЕСІ:</w:t>
      </w:r>
    </w:p>
    <w:p w:rsidR="00A81C05" w:rsidRPr="000D0B1A" w:rsidRDefault="00A81C05" w:rsidP="00877D3E">
      <w:pPr>
        <w:numPr>
          <w:ilvl w:val="0"/>
          <w:numId w:val="15"/>
        </w:numPr>
        <w:shd w:val="clear" w:color="auto" w:fill="FFFFFF"/>
        <w:spacing w:after="0" w:line="240" w:lineRule="auto"/>
        <w:textAlignment w:val="baseline"/>
        <w:rPr>
          <w:rFonts w:ascii="Times New Roman" w:eastAsia="Times New Roman" w:hAnsi="Times New Roman" w:cs="Times New Roman"/>
          <w:color w:val="00B050"/>
          <w:sz w:val="40"/>
          <w:szCs w:val="40"/>
          <w:lang w:val="kk-KZ" w:eastAsia="ru-RU"/>
        </w:rPr>
      </w:pPr>
      <w:r w:rsidRPr="000D0B1A">
        <w:rPr>
          <w:rFonts w:ascii="Times New Roman" w:eastAsia="Times New Roman" w:hAnsi="Times New Roman" w:cs="Times New Roman"/>
          <w:color w:val="00B050"/>
          <w:sz w:val="40"/>
          <w:szCs w:val="40"/>
          <w:lang w:val="kk-KZ" w:eastAsia="ru-RU"/>
        </w:rPr>
        <w:t>Баланы балабақшаға апармас бұрын, оның өзге балалармен көбірек араласуына мән беріңіз. Балалар саябағына, ойын алаңдарына жиі ертіп барып тұрғаныңыз абзал. Құмда ойнауға, әткеншекте ұшуға үйретіңіз;</w:t>
      </w:r>
    </w:p>
    <w:p w:rsidR="00A81C05" w:rsidRPr="000D0B1A" w:rsidRDefault="00A81C05" w:rsidP="00877D3E">
      <w:pPr>
        <w:numPr>
          <w:ilvl w:val="0"/>
          <w:numId w:val="15"/>
        </w:numPr>
        <w:shd w:val="clear" w:color="auto" w:fill="FFFFFF"/>
        <w:spacing w:after="0" w:line="240" w:lineRule="auto"/>
        <w:textAlignment w:val="baseline"/>
        <w:rPr>
          <w:rFonts w:ascii="Times New Roman" w:eastAsia="Times New Roman" w:hAnsi="Times New Roman" w:cs="Times New Roman"/>
          <w:color w:val="00B050"/>
          <w:sz w:val="40"/>
          <w:szCs w:val="40"/>
          <w:lang w:val="kk-KZ" w:eastAsia="ru-RU"/>
        </w:rPr>
      </w:pPr>
      <w:r w:rsidRPr="000D0B1A">
        <w:rPr>
          <w:rFonts w:ascii="Times New Roman" w:eastAsia="Times New Roman" w:hAnsi="Times New Roman" w:cs="Times New Roman"/>
          <w:color w:val="00B050"/>
          <w:sz w:val="40"/>
          <w:szCs w:val="40"/>
          <w:lang w:val="kk-KZ" w:eastAsia="ru-RU"/>
        </w:rPr>
        <w:t>Балабақшаның тамақтану ас мәзірімен танысып, баланың үйдегі тамақтануына балабақшада ішетін тамақтар түрін қосыңыз;</w:t>
      </w:r>
    </w:p>
    <w:p w:rsidR="00A81C05" w:rsidRPr="000D0B1A" w:rsidRDefault="00A81C05" w:rsidP="00877D3E">
      <w:pPr>
        <w:numPr>
          <w:ilvl w:val="0"/>
          <w:numId w:val="15"/>
        </w:numPr>
        <w:shd w:val="clear" w:color="auto" w:fill="FFFFFF"/>
        <w:spacing w:after="0" w:line="240" w:lineRule="auto"/>
        <w:textAlignment w:val="baseline"/>
        <w:rPr>
          <w:rFonts w:ascii="Times New Roman" w:eastAsia="Times New Roman" w:hAnsi="Times New Roman" w:cs="Times New Roman"/>
          <w:color w:val="00B050"/>
          <w:sz w:val="40"/>
          <w:szCs w:val="40"/>
          <w:lang w:val="kk-KZ" w:eastAsia="ru-RU"/>
        </w:rPr>
      </w:pPr>
      <w:r w:rsidRPr="000D0B1A">
        <w:rPr>
          <w:rFonts w:ascii="Times New Roman" w:eastAsia="Times New Roman" w:hAnsi="Times New Roman" w:cs="Times New Roman"/>
          <w:color w:val="00B050"/>
          <w:sz w:val="40"/>
          <w:szCs w:val="40"/>
          <w:lang w:val="kk-KZ" w:eastAsia="ru-RU"/>
        </w:rPr>
        <w:t>Баланың үйдегі жағдайда өзіне-өзі қызмет етудің алғы шарттарына үйрете беріңіз: жуыну, қолын сүрту, шешіну, өз бетімен тамақтану, дәретке сұрану т.б;</w:t>
      </w:r>
    </w:p>
    <w:p w:rsidR="00A81C05" w:rsidRPr="000D0B1A" w:rsidRDefault="00A81C05" w:rsidP="00877D3E">
      <w:pPr>
        <w:numPr>
          <w:ilvl w:val="0"/>
          <w:numId w:val="15"/>
        </w:numPr>
        <w:shd w:val="clear" w:color="auto" w:fill="FFFFFF"/>
        <w:spacing w:after="0" w:line="240" w:lineRule="auto"/>
        <w:textAlignment w:val="baseline"/>
        <w:rPr>
          <w:rFonts w:ascii="Times New Roman" w:eastAsia="Times New Roman" w:hAnsi="Times New Roman" w:cs="Times New Roman"/>
          <w:color w:val="00B050"/>
          <w:sz w:val="40"/>
          <w:szCs w:val="40"/>
          <w:lang w:val="kk-KZ" w:eastAsia="ru-RU"/>
        </w:rPr>
      </w:pPr>
      <w:r w:rsidRPr="000D0B1A">
        <w:rPr>
          <w:rFonts w:ascii="Times New Roman" w:eastAsia="Times New Roman" w:hAnsi="Times New Roman" w:cs="Times New Roman"/>
          <w:color w:val="00B050"/>
          <w:sz w:val="40"/>
          <w:szCs w:val="40"/>
          <w:lang w:val="kk-KZ" w:eastAsia="ru-RU"/>
        </w:rPr>
        <w:t>Баланы ауладағы өзімен құрдас балалармен көбірек ойнатыңыз, жолдастарына қонаққа барсын, әжесінде қонуға қалсын.</w:t>
      </w:r>
    </w:p>
    <w:p w:rsidR="00A81C05" w:rsidRPr="000D0B1A" w:rsidRDefault="00A81C05" w:rsidP="00877D3E">
      <w:pPr>
        <w:numPr>
          <w:ilvl w:val="0"/>
          <w:numId w:val="15"/>
        </w:numPr>
        <w:shd w:val="clear" w:color="auto" w:fill="FFFFFF"/>
        <w:spacing w:after="0" w:line="240" w:lineRule="auto"/>
        <w:textAlignment w:val="baseline"/>
        <w:rPr>
          <w:rFonts w:ascii="Times New Roman" w:eastAsia="Times New Roman" w:hAnsi="Times New Roman" w:cs="Times New Roman"/>
          <w:color w:val="00B050"/>
          <w:sz w:val="40"/>
          <w:szCs w:val="40"/>
          <w:lang w:val="kk-KZ" w:eastAsia="ru-RU"/>
        </w:rPr>
      </w:pPr>
      <w:r w:rsidRPr="000D0B1A">
        <w:rPr>
          <w:rFonts w:ascii="Times New Roman" w:eastAsia="Times New Roman" w:hAnsi="Times New Roman" w:cs="Times New Roman"/>
          <w:color w:val="00B050"/>
          <w:sz w:val="40"/>
          <w:szCs w:val="40"/>
          <w:lang w:val="kk-KZ" w:eastAsia="ru-RU"/>
        </w:rPr>
        <w:t>Бірінші күні балабақшаға серуенге келген дұрыс: тәрбиешімен танысып, жаңа достар табу үшін.</w:t>
      </w:r>
    </w:p>
    <w:p w:rsidR="00A81C05" w:rsidRPr="000D0B1A" w:rsidRDefault="00A81C05" w:rsidP="00877D3E">
      <w:pPr>
        <w:numPr>
          <w:ilvl w:val="0"/>
          <w:numId w:val="15"/>
        </w:numPr>
        <w:shd w:val="clear" w:color="auto" w:fill="FFFFFF"/>
        <w:spacing w:after="0" w:line="240" w:lineRule="auto"/>
        <w:textAlignment w:val="baseline"/>
        <w:rPr>
          <w:rFonts w:ascii="Times New Roman" w:eastAsia="Times New Roman" w:hAnsi="Times New Roman" w:cs="Times New Roman"/>
          <w:color w:val="00B050"/>
          <w:sz w:val="40"/>
          <w:szCs w:val="40"/>
          <w:lang w:val="kk-KZ" w:eastAsia="ru-RU"/>
        </w:rPr>
      </w:pPr>
      <w:r w:rsidRPr="000D0B1A">
        <w:rPr>
          <w:rFonts w:ascii="Times New Roman" w:eastAsia="Times New Roman" w:hAnsi="Times New Roman" w:cs="Times New Roman"/>
          <w:color w:val="00B050"/>
          <w:sz w:val="40"/>
          <w:szCs w:val="40"/>
          <w:lang w:val="kk-KZ" w:eastAsia="ru-RU"/>
        </w:rPr>
        <w:t>Бейімделу кезінде үйде демалыс күндері баламен көп шұғылдану керек.</w:t>
      </w:r>
    </w:p>
    <w:p w:rsidR="00877D3E" w:rsidRPr="000D0B1A" w:rsidRDefault="00A81C05" w:rsidP="00877D3E">
      <w:pPr>
        <w:shd w:val="clear" w:color="auto" w:fill="FFFFFF"/>
        <w:spacing w:after="0" w:line="240" w:lineRule="auto"/>
        <w:textAlignment w:val="baseline"/>
        <w:rPr>
          <w:noProof/>
          <w:lang w:val="ru-RU" w:eastAsia="ru-RU"/>
        </w:rPr>
      </w:pPr>
      <w:r w:rsidRPr="000D0B1A">
        <w:rPr>
          <w:rFonts w:ascii="Times New Roman" w:eastAsia="Times New Roman" w:hAnsi="Times New Roman" w:cs="Times New Roman"/>
          <w:color w:val="00B050"/>
          <w:sz w:val="40"/>
          <w:szCs w:val="40"/>
          <w:lang w:val="kk-KZ" w:eastAsia="ru-RU"/>
        </w:rPr>
        <w:t>Балабақшаға бала тек ауырмай келуі қажет.</w:t>
      </w:r>
      <w:r w:rsidR="00F770E1" w:rsidRPr="000D0B1A">
        <w:rPr>
          <w:noProof/>
          <w:lang w:val="ru-RU" w:eastAsia="ru-RU"/>
        </w:rPr>
        <w:t xml:space="preserve"> </w:t>
      </w:r>
    </w:p>
    <w:p w:rsidR="003271C1" w:rsidRPr="00484CC2" w:rsidRDefault="00877D3E" w:rsidP="00F53E11">
      <w:pPr>
        <w:shd w:val="clear" w:color="auto" w:fill="FFFFFF"/>
        <w:spacing w:after="0" w:line="240" w:lineRule="auto"/>
        <w:jc w:val="right"/>
        <w:textAlignment w:val="baseline"/>
        <w:rPr>
          <w:rFonts w:ascii="Times New Roman" w:eastAsia="Times New Roman" w:hAnsi="Times New Roman" w:cs="Times New Roman"/>
          <w:b/>
          <w:color w:val="FF0000"/>
          <w:sz w:val="40"/>
          <w:szCs w:val="40"/>
          <w:lang w:val="kk-KZ" w:eastAsia="ru-RU"/>
        </w:rPr>
      </w:pPr>
      <w:r w:rsidRPr="00484CC2">
        <w:rPr>
          <w:rFonts w:ascii="Times New Roman" w:eastAsia="Times New Roman" w:hAnsi="Times New Roman" w:cs="Times New Roman"/>
          <w:b/>
          <w:color w:val="FF0000"/>
          <w:sz w:val="40"/>
          <w:szCs w:val="40"/>
          <w:lang w:val="kk-KZ" w:eastAsia="ru-RU"/>
        </w:rPr>
        <w:t>СӘТ САПАР, САҒАН БАЛАПАН ЖАҢА</w:t>
      </w:r>
      <w:r w:rsidR="00484CC2">
        <w:rPr>
          <w:rFonts w:ascii="Times New Roman" w:eastAsia="Times New Roman" w:hAnsi="Times New Roman" w:cs="Times New Roman"/>
          <w:b/>
          <w:color w:val="FF0000"/>
          <w:sz w:val="40"/>
          <w:szCs w:val="40"/>
          <w:lang w:val="kk-KZ" w:eastAsia="ru-RU"/>
        </w:rPr>
        <w:t xml:space="preserve"> </w:t>
      </w:r>
      <w:r w:rsidRPr="00484CC2">
        <w:rPr>
          <w:rFonts w:ascii="Times New Roman" w:eastAsia="Times New Roman" w:hAnsi="Times New Roman" w:cs="Times New Roman"/>
          <w:b/>
          <w:color w:val="FF0000"/>
          <w:sz w:val="40"/>
          <w:szCs w:val="40"/>
          <w:lang w:val="kk-KZ" w:eastAsia="ru-RU"/>
        </w:rPr>
        <w:t>ОРТАДА!</w:t>
      </w:r>
      <w:r w:rsidR="00F53E11">
        <w:rPr>
          <w:rFonts w:ascii="Times New Roman" w:eastAsia="Times New Roman" w:hAnsi="Times New Roman" w:cs="Times New Roman"/>
          <w:b/>
          <w:color w:val="FF0000"/>
          <w:sz w:val="40"/>
          <w:szCs w:val="40"/>
          <w:lang w:val="kk-KZ" w:eastAsia="ru-RU"/>
        </w:rPr>
        <w:t xml:space="preserve"> </w:t>
      </w:r>
      <w:r w:rsidR="00F53E11" w:rsidRPr="00F53E11">
        <w:rPr>
          <w:rFonts w:ascii="Times New Roman" w:eastAsia="Times New Roman" w:hAnsi="Times New Roman" w:cs="Times New Roman"/>
          <w:b/>
          <w:color w:val="002060"/>
          <w:sz w:val="32"/>
          <w:szCs w:val="32"/>
          <w:lang w:val="kk-KZ" w:eastAsia="ru-RU"/>
        </w:rPr>
        <w:t xml:space="preserve">Педагог- психолог: </w:t>
      </w:r>
      <w:bookmarkStart w:id="0" w:name="_GoBack"/>
      <w:bookmarkEnd w:id="0"/>
    </w:p>
    <w:p w:rsidR="00EF2DE2" w:rsidRDefault="00484CC2" w:rsidP="00484CC2">
      <w:pPr>
        <w:shd w:val="clear" w:color="auto" w:fill="FFFFFF"/>
        <w:spacing w:after="0" w:line="240" w:lineRule="auto"/>
        <w:ind w:left="450"/>
        <w:jc w:val="center"/>
        <w:textAlignment w:val="baseline"/>
        <w:rPr>
          <w:rFonts w:ascii="Times New Roman" w:eastAsia="Times New Roman" w:hAnsi="Times New Roman" w:cs="Times New Roman"/>
          <w:color w:val="005828"/>
          <w:sz w:val="40"/>
          <w:szCs w:val="40"/>
          <w:lang w:val="kk-KZ" w:eastAsia="ru-RU"/>
        </w:rPr>
      </w:pPr>
      <w:r>
        <w:rPr>
          <w:rFonts w:ascii="Times New Roman" w:eastAsia="Times New Roman" w:hAnsi="Times New Roman" w:cs="Times New Roman"/>
          <w:noProof/>
          <w:color w:val="005828"/>
          <w:sz w:val="40"/>
          <w:szCs w:val="40"/>
          <w:lang w:val="ru-RU" w:eastAsia="ru-RU"/>
        </w:rPr>
        <w:drawing>
          <wp:inline distT="0" distB="0" distL="0" distR="0" wp14:anchorId="0221655E">
            <wp:extent cx="2359900" cy="1215957"/>
            <wp:effectExtent l="0" t="0" r="2540" b="381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2027" cy="1227358"/>
                    </a:xfrm>
                    <a:prstGeom prst="rect">
                      <a:avLst/>
                    </a:prstGeom>
                    <a:noFill/>
                  </pic:spPr>
                </pic:pic>
              </a:graphicData>
            </a:graphic>
          </wp:inline>
        </w:drawing>
      </w:r>
      <w:r>
        <w:rPr>
          <w:noProof/>
          <w:lang w:val="ru-RU" w:eastAsia="ru-RU"/>
        </w:rPr>
        <w:drawing>
          <wp:inline distT="0" distB="0" distL="0" distR="0" wp14:anchorId="70FDC374" wp14:editId="524039A4">
            <wp:extent cx="2431915" cy="1254406"/>
            <wp:effectExtent l="0" t="0" r="6985" b="3175"/>
            <wp:docPr id="1" name="Рисунок 1" descr="Картинки дети мультяшные - Пнг Дети мультяшные 11 фото nuk.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дети мультяшные - Пнг Дети мультяшные 11 фото nuk.a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7084" cy="1422132"/>
                    </a:xfrm>
                    <a:prstGeom prst="rect">
                      <a:avLst/>
                    </a:prstGeom>
                    <a:noFill/>
                    <a:ln>
                      <a:noFill/>
                    </a:ln>
                  </pic:spPr>
                </pic:pic>
              </a:graphicData>
            </a:graphic>
          </wp:inline>
        </w:drawing>
      </w:r>
      <w:r w:rsidR="00F53E11">
        <w:rPr>
          <w:noProof/>
          <w:lang w:val="ru-RU" w:eastAsia="ru-RU"/>
        </w:rPr>
        <w:t>:</w:t>
      </w:r>
      <w:r>
        <w:rPr>
          <w:noProof/>
          <w:lang w:val="ru-RU" w:eastAsia="ru-RU"/>
        </w:rPr>
        <w:drawing>
          <wp:inline distT="0" distB="0" distL="0" distR="0" wp14:anchorId="70FDC374" wp14:editId="524039A4">
            <wp:extent cx="2227634" cy="1149036"/>
            <wp:effectExtent l="0" t="0" r="1270" b="0"/>
            <wp:docPr id="31" name="Рисунок 31" descr="Картинки дети мультяшные - Пнг Дети мультяшные 11 фото nuk.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дети мультяшные - Пнг Дети мультяшные 11 фото nuk.a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4019" cy="1327705"/>
                    </a:xfrm>
                    <a:prstGeom prst="rect">
                      <a:avLst/>
                    </a:prstGeom>
                    <a:noFill/>
                    <a:ln>
                      <a:noFill/>
                    </a:ln>
                  </pic:spPr>
                </pic:pic>
              </a:graphicData>
            </a:graphic>
          </wp:inline>
        </w:drawing>
      </w:r>
    </w:p>
    <w:sectPr w:rsidR="00EF2DE2" w:rsidSect="002340E5">
      <w:pgSz w:w="16838" w:h="11906" w:orient="landscape"/>
      <w:pgMar w:top="993" w:right="1529" w:bottom="851" w:left="1418" w:header="708" w:footer="708" w:gutter="0"/>
      <w:pgBorders w:offsetFrom="page">
        <w:top w:val="crazyMaze" w:sz="19" w:space="24" w:color="00B050"/>
        <w:left w:val="crazyMaze" w:sz="19" w:space="24" w:color="00B050"/>
        <w:bottom w:val="crazyMaze" w:sz="19" w:space="24" w:color="00B050"/>
        <w:right w:val="crazyMaze" w:sz="19"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1D6F"/>
    <w:multiLevelType w:val="multilevel"/>
    <w:tmpl w:val="EB14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115D6"/>
    <w:multiLevelType w:val="multilevel"/>
    <w:tmpl w:val="A26C7D24"/>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53B65"/>
    <w:multiLevelType w:val="hybridMultilevel"/>
    <w:tmpl w:val="92E00E8C"/>
    <w:lvl w:ilvl="0" w:tplc="2000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DF4425"/>
    <w:multiLevelType w:val="multilevel"/>
    <w:tmpl w:val="EDB62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A0B13"/>
    <w:multiLevelType w:val="multilevel"/>
    <w:tmpl w:val="FFCAA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223DE"/>
    <w:multiLevelType w:val="multilevel"/>
    <w:tmpl w:val="5E94D4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E138B0"/>
    <w:multiLevelType w:val="multilevel"/>
    <w:tmpl w:val="E4EA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16B05"/>
    <w:multiLevelType w:val="multilevel"/>
    <w:tmpl w:val="CA4AE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86E72"/>
    <w:multiLevelType w:val="multilevel"/>
    <w:tmpl w:val="B16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6A62AD"/>
    <w:multiLevelType w:val="hybridMultilevel"/>
    <w:tmpl w:val="07E0920E"/>
    <w:lvl w:ilvl="0" w:tplc="A9F21EC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0E6827"/>
    <w:multiLevelType w:val="hybridMultilevel"/>
    <w:tmpl w:val="D3FE67A8"/>
    <w:lvl w:ilvl="0" w:tplc="2000000D">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1" w15:restartNumberingAfterBreak="0">
    <w:nsid w:val="6A807BE6"/>
    <w:multiLevelType w:val="hybridMultilevel"/>
    <w:tmpl w:val="08A6356A"/>
    <w:lvl w:ilvl="0" w:tplc="2000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BC765B"/>
    <w:multiLevelType w:val="multilevel"/>
    <w:tmpl w:val="A26C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45DFE"/>
    <w:multiLevelType w:val="hybridMultilevel"/>
    <w:tmpl w:val="556EF08C"/>
    <w:lvl w:ilvl="0" w:tplc="2000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AA5575"/>
    <w:multiLevelType w:val="multilevel"/>
    <w:tmpl w:val="43C65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3"/>
  </w:num>
  <w:num w:numId="10">
    <w:abstractNumId w:val="14"/>
  </w:num>
  <w:num w:numId="11">
    <w:abstractNumId w:val="10"/>
  </w:num>
  <w:num w:numId="12">
    <w:abstractNumId w:val="2"/>
  </w:num>
  <w:num w:numId="13">
    <w:abstractNumId w:val="1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8D"/>
    <w:rsid w:val="0008169F"/>
    <w:rsid w:val="000D0B1A"/>
    <w:rsid w:val="002340E5"/>
    <w:rsid w:val="003271C1"/>
    <w:rsid w:val="00484CC2"/>
    <w:rsid w:val="00504860"/>
    <w:rsid w:val="005F43D2"/>
    <w:rsid w:val="006019A7"/>
    <w:rsid w:val="0060618D"/>
    <w:rsid w:val="007A4266"/>
    <w:rsid w:val="007D69E6"/>
    <w:rsid w:val="00877D3E"/>
    <w:rsid w:val="008A283F"/>
    <w:rsid w:val="009D5D2A"/>
    <w:rsid w:val="00A11308"/>
    <w:rsid w:val="00A81C05"/>
    <w:rsid w:val="00B63671"/>
    <w:rsid w:val="00B757F4"/>
    <w:rsid w:val="00BD2466"/>
    <w:rsid w:val="00EF21A3"/>
    <w:rsid w:val="00EF2DE2"/>
    <w:rsid w:val="00F53E11"/>
    <w:rsid w:val="00F770E1"/>
    <w:rsid w:val="00FD249D"/>
    <w:rsid w:val="00FE084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E28D"/>
  <w15:chartTrackingRefBased/>
  <w15:docId w15:val="{BC7C40DD-6C65-44AD-9918-95D8F16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0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76DE6-C79D-4835-9662-6A1C17D8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2024-09-07T15:32:00Z</dcterms:created>
  <dcterms:modified xsi:type="dcterms:W3CDTF">2024-09-20T03:42:00Z</dcterms:modified>
</cp:coreProperties>
</file>