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8C4348">
      <w:pPr>
        <w:spacing w:after="0" w:line="240" w:lineRule="auto"/>
        <w:ind w:firstLine="708"/>
        <w:jc w:val="center"/>
        <w:rPr>
          <w:rFonts w:ascii="Times New Roman" w:hAnsi="Times New Roman" w:cs="Times New Roman"/>
          <w:sz w:val="24"/>
          <w:szCs w:val="24"/>
        </w:rPr>
      </w:pPr>
    </w:p>
    <w:p w:rsidR="008C4348" w:rsidRDefault="008C4348" w:rsidP="008C4348">
      <w:pPr>
        <w:spacing w:after="0" w:line="240" w:lineRule="auto"/>
        <w:ind w:firstLine="708"/>
        <w:jc w:val="center"/>
        <w:rPr>
          <w:rFonts w:ascii="Times New Roman" w:hAnsi="Times New Roman" w:cs="Times New Roman"/>
          <w:sz w:val="24"/>
          <w:szCs w:val="24"/>
        </w:rPr>
      </w:pPr>
      <w:proofErr w:type="spellStart"/>
      <w:r>
        <w:rPr>
          <w:rFonts w:ascii="Times New Roman" w:hAnsi="Times New Roman" w:cs="Times New Roman"/>
          <w:sz w:val="24"/>
          <w:szCs w:val="24"/>
        </w:rPr>
        <w:t>Дильдашева</w:t>
      </w:r>
      <w:proofErr w:type="spellEnd"/>
      <w:r>
        <w:rPr>
          <w:rFonts w:ascii="Times New Roman" w:hAnsi="Times New Roman" w:cs="Times New Roman"/>
          <w:sz w:val="24"/>
          <w:szCs w:val="24"/>
        </w:rPr>
        <w:t xml:space="preserve"> А.С.</w:t>
      </w:r>
    </w:p>
    <w:p w:rsidR="008C4348" w:rsidRDefault="008C4348" w:rsidP="008C4348">
      <w:pPr>
        <w:spacing w:after="0" w:line="240" w:lineRule="auto"/>
        <w:ind w:firstLine="708"/>
        <w:jc w:val="center"/>
        <w:rPr>
          <w:rFonts w:ascii="Times New Roman" w:hAnsi="Times New Roman" w:cs="Times New Roman"/>
          <w:sz w:val="24"/>
          <w:szCs w:val="24"/>
        </w:rPr>
      </w:pPr>
    </w:p>
    <w:p w:rsidR="008C4348" w:rsidRDefault="008C4348" w:rsidP="008C4348">
      <w:pPr>
        <w:spacing w:after="0" w:line="240" w:lineRule="auto"/>
        <w:ind w:firstLine="708"/>
        <w:jc w:val="center"/>
        <w:rPr>
          <w:rFonts w:ascii="Times New Roman" w:hAnsi="Times New Roman" w:cs="Times New Roman"/>
          <w:sz w:val="24"/>
          <w:szCs w:val="24"/>
        </w:rPr>
      </w:pPr>
    </w:p>
    <w:p w:rsidR="008C4348" w:rsidRDefault="008C4348" w:rsidP="008C4348">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«ГУ средняя школа № 34» город Караганда</w:t>
      </w:r>
    </w:p>
    <w:p w:rsidR="008C4348" w:rsidRDefault="008C4348" w:rsidP="008C4348">
      <w:pPr>
        <w:spacing w:after="0" w:line="240" w:lineRule="auto"/>
        <w:ind w:firstLine="708"/>
        <w:jc w:val="center"/>
        <w:rPr>
          <w:rFonts w:ascii="Times New Roman" w:hAnsi="Times New Roman" w:cs="Times New Roman"/>
          <w:sz w:val="24"/>
          <w:szCs w:val="24"/>
        </w:rPr>
      </w:pPr>
    </w:p>
    <w:p w:rsidR="008C4348" w:rsidRDefault="008C4348" w:rsidP="008C4348">
      <w:pPr>
        <w:spacing w:after="0" w:line="240" w:lineRule="auto"/>
        <w:ind w:firstLine="708"/>
        <w:jc w:val="center"/>
        <w:rPr>
          <w:rFonts w:ascii="Times New Roman" w:hAnsi="Times New Roman" w:cs="Times New Roman"/>
          <w:sz w:val="24"/>
          <w:szCs w:val="24"/>
        </w:rPr>
      </w:pPr>
    </w:p>
    <w:p w:rsidR="008C4348" w:rsidRDefault="008C4348" w:rsidP="008C4348">
      <w:pPr>
        <w:spacing w:after="0" w:line="240" w:lineRule="auto"/>
        <w:ind w:firstLine="708"/>
        <w:jc w:val="center"/>
        <w:rPr>
          <w:rFonts w:ascii="Times New Roman" w:hAnsi="Times New Roman" w:cs="Times New Roman"/>
          <w:sz w:val="24"/>
          <w:szCs w:val="24"/>
        </w:rPr>
      </w:pPr>
    </w:p>
    <w:p w:rsidR="008C4348" w:rsidRDefault="008C4348" w:rsidP="008C4348">
      <w:pPr>
        <w:spacing w:after="0" w:line="240" w:lineRule="auto"/>
        <w:ind w:firstLine="708"/>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B263E1">
        <w:rPr>
          <w:rFonts w:ascii="Times New Roman" w:eastAsia="Times New Roman" w:hAnsi="Times New Roman" w:cs="Times New Roman"/>
          <w:sz w:val="24"/>
          <w:szCs w:val="24"/>
        </w:rPr>
        <w:t>Письмо и письменная речь в методике обучения иностранному языку</w:t>
      </w:r>
      <w:r>
        <w:rPr>
          <w:rFonts w:ascii="Times New Roman" w:eastAsia="Times New Roman" w:hAnsi="Times New Roman" w:cs="Times New Roman"/>
          <w:sz w:val="24"/>
          <w:szCs w:val="24"/>
        </w:rPr>
        <w:t xml:space="preserve"> »</w:t>
      </w: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8C4348">
      <w:pPr>
        <w:spacing w:after="0" w:line="240" w:lineRule="auto"/>
        <w:jc w:val="both"/>
        <w:rPr>
          <w:rFonts w:ascii="Times New Roman" w:hAnsi="Times New Roman" w:cs="Times New Roman"/>
          <w:sz w:val="24"/>
          <w:szCs w:val="24"/>
        </w:rPr>
      </w:pPr>
    </w:p>
    <w:p w:rsidR="008C4348" w:rsidRDefault="008C4348" w:rsidP="008C4348">
      <w:pPr>
        <w:spacing w:after="0" w:line="240" w:lineRule="auto"/>
        <w:jc w:val="both"/>
        <w:rPr>
          <w:rFonts w:ascii="Times New Roman" w:hAnsi="Times New Roman" w:cs="Times New Roman"/>
          <w:sz w:val="24"/>
          <w:szCs w:val="24"/>
        </w:rPr>
      </w:pPr>
    </w:p>
    <w:p w:rsidR="008C4348" w:rsidRDefault="008C4348" w:rsidP="008C4348">
      <w:pPr>
        <w:spacing w:after="0" w:line="240" w:lineRule="auto"/>
        <w:jc w:val="both"/>
        <w:rPr>
          <w:rFonts w:ascii="Times New Roman" w:hAnsi="Times New Roman" w:cs="Times New Roman"/>
          <w:sz w:val="24"/>
          <w:szCs w:val="24"/>
        </w:rPr>
      </w:pPr>
    </w:p>
    <w:p w:rsidR="008C4348" w:rsidRDefault="008C4348" w:rsidP="008C4348">
      <w:pPr>
        <w:spacing w:after="0" w:line="240" w:lineRule="auto"/>
        <w:jc w:val="both"/>
        <w:rPr>
          <w:rFonts w:ascii="Times New Roman" w:hAnsi="Times New Roman" w:cs="Times New Roman"/>
          <w:sz w:val="24"/>
          <w:szCs w:val="24"/>
        </w:rPr>
      </w:pPr>
    </w:p>
    <w:p w:rsidR="008C4348" w:rsidRDefault="008C4348" w:rsidP="008C4348">
      <w:pPr>
        <w:spacing w:after="0" w:line="240" w:lineRule="auto"/>
        <w:jc w:val="both"/>
        <w:rPr>
          <w:rFonts w:ascii="Times New Roman" w:hAnsi="Times New Roman" w:cs="Times New Roman"/>
          <w:sz w:val="24"/>
          <w:szCs w:val="24"/>
        </w:rPr>
      </w:pPr>
    </w:p>
    <w:p w:rsidR="008C4348" w:rsidRDefault="008C4348" w:rsidP="008C4348">
      <w:pPr>
        <w:spacing w:after="0" w:line="240" w:lineRule="auto"/>
        <w:jc w:val="both"/>
        <w:rPr>
          <w:rFonts w:ascii="Times New Roman" w:hAnsi="Times New Roman" w:cs="Times New Roman"/>
          <w:sz w:val="24"/>
          <w:szCs w:val="24"/>
        </w:rPr>
      </w:pPr>
    </w:p>
    <w:p w:rsidR="008C4348" w:rsidRDefault="008C4348" w:rsidP="008C4348">
      <w:pPr>
        <w:spacing w:after="0" w:line="240" w:lineRule="auto"/>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8C4348" w:rsidRDefault="008C4348" w:rsidP="00FF5A9C">
      <w:pPr>
        <w:spacing w:after="0" w:line="240" w:lineRule="auto"/>
        <w:ind w:firstLine="708"/>
        <w:jc w:val="both"/>
        <w:rPr>
          <w:rFonts w:ascii="Times New Roman" w:hAnsi="Times New Roman" w:cs="Times New Roman"/>
          <w:sz w:val="24"/>
          <w:szCs w:val="24"/>
        </w:rPr>
      </w:pPr>
    </w:p>
    <w:p w:rsidR="000A2BDC" w:rsidRDefault="000A2BDC" w:rsidP="008C4348">
      <w:pPr>
        <w:spacing w:after="0" w:line="240" w:lineRule="auto"/>
        <w:ind w:firstLine="708"/>
        <w:jc w:val="both"/>
        <w:rPr>
          <w:rFonts w:ascii="Times New Roman" w:hAnsi="Times New Roman" w:cs="Times New Roman"/>
          <w:sz w:val="24"/>
          <w:szCs w:val="24"/>
        </w:rPr>
      </w:pPr>
    </w:p>
    <w:p w:rsidR="000A2BDC" w:rsidRDefault="000A2BDC" w:rsidP="000A2BDC">
      <w:pPr>
        <w:pStyle w:val="a3"/>
        <w:spacing w:before="0" w:beforeAutospacing="0" w:after="0" w:afterAutospacing="0"/>
        <w:ind w:firstLine="708"/>
        <w:jc w:val="both"/>
      </w:pPr>
      <w:r>
        <w:lastRenderedPageBreak/>
        <w:t xml:space="preserve">Письменная речевая деятельность – это целенаправленное и творческое совершение мысли в письменном слове, а письменная речь – способ формирования и формулирования мысли в письменных языковых знаках. Письменные умения учащихся нередко значительно отстают от уровня </w:t>
      </w:r>
      <w:proofErr w:type="spellStart"/>
      <w:r>
        <w:t>обученности</w:t>
      </w:r>
      <w:proofErr w:type="spellEnd"/>
      <w:r>
        <w:t xml:space="preserve"> другим видам речевой деятельности.</w:t>
      </w:r>
    </w:p>
    <w:p w:rsidR="000A2BDC" w:rsidRDefault="000A2BDC" w:rsidP="000A2BDC">
      <w:pPr>
        <w:pStyle w:val="a3"/>
        <w:spacing w:before="0" w:beforeAutospacing="0" w:after="0" w:afterAutospacing="0"/>
        <w:ind w:firstLine="708"/>
        <w:jc w:val="both"/>
      </w:pPr>
      <w:r>
        <w:t>Целью обучения письменной речи является формирование у учащихся письменной коммуникативной компетенции, которая включает владение письменными знаками, содержанием и формой письменного произведения речи.</w:t>
      </w:r>
    </w:p>
    <w:p w:rsidR="000A2BDC" w:rsidRDefault="000A2BDC" w:rsidP="000A2BDC">
      <w:pPr>
        <w:pStyle w:val="a3"/>
        <w:spacing w:before="0" w:beforeAutospacing="0" w:after="0" w:afterAutospacing="0"/>
        <w:ind w:firstLine="708"/>
        <w:jc w:val="both"/>
      </w:pPr>
      <w:r>
        <w:t>Задачи, решаемые при обучении письменной речи, связаны с созданием условий для овладения содержанием обучения письменной речи. Эти задачи включают формирование у учащихся необходимых графических автоматизмов, речемыслительных навыков и умений формулировать мысль в соответствии с письменным стилем, расширение знаний и кругозора, овладение культурой и интеллектуальной готовностью создавать содержание письменного произведения речи, формирование аутентичных представлений о предметном содержании, речевом стиле и графической форме письменного текста.</w:t>
      </w:r>
    </w:p>
    <w:p w:rsidR="00FF5A9C" w:rsidRPr="00FF5A9C" w:rsidRDefault="00FF5A9C" w:rsidP="000A2BDC">
      <w:pPr>
        <w:spacing w:after="0" w:line="240" w:lineRule="auto"/>
        <w:ind w:firstLine="708"/>
        <w:jc w:val="both"/>
        <w:rPr>
          <w:rFonts w:ascii="Times New Roman" w:hAnsi="Times New Roman" w:cs="Times New Roman"/>
          <w:sz w:val="24"/>
          <w:szCs w:val="24"/>
        </w:rPr>
      </w:pPr>
      <w:r w:rsidRPr="00FF5A9C">
        <w:rPr>
          <w:rFonts w:ascii="Times New Roman" w:hAnsi="Times New Roman" w:cs="Times New Roman"/>
          <w:sz w:val="24"/>
          <w:szCs w:val="24"/>
        </w:rPr>
        <w:t xml:space="preserve">Письмо и письменная речь в методике обучения иностранному языку выступают не только как средство обучения, но всё более как цель обучения иностранному языку. Письмо – это технический компонент письменной речи. Письменная речь наряду с говорением представляет </w:t>
      </w:r>
      <w:proofErr w:type="gramStart"/>
      <w:r w:rsidRPr="00FF5A9C">
        <w:rPr>
          <w:rFonts w:ascii="Times New Roman" w:hAnsi="Times New Roman" w:cs="Times New Roman"/>
          <w:sz w:val="24"/>
          <w:szCs w:val="24"/>
        </w:rPr>
        <w:t>собой</w:t>
      </w:r>
      <w:proofErr w:type="gramEnd"/>
      <w:r w:rsidRPr="00FF5A9C">
        <w:rPr>
          <w:rFonts w:ascii="Times New Roman" w:hAnsi="Times New Roman" w:cs="Times New Roman"/>
          <w:sz w:val="24"/>
          <w:szCs w:val="24"/>
        </w:rPr>
        <w:t xml:space="preserve"> так называемый продуктивный (экспрессивный) вид речевой деятельности и выражается в фиксации определённого содержания графическими знаками. Психофизической основой письменной речи является взаимодействие двигательного, зрительного и </w:t>
      </w:r>
      <w:proofErr w:type="spellStart"/>
      <w:r w:rsidRPr="00FF5A9C">
        <w:rPr>
          <w:rFonts w:ascii="Times New Roman" w:hAnsi="Times New Roman" w:cs="Times New Roman"/>
          <w:sz w:val="24"/>
          <w:szCs w:val="24"/>
        </w:rPr>
        <w:t>слухо-речемоторного</w:t>
      </w:r>
      <w:proofErr w:type="spellEnd"/>
      <w:r w:rsidRPr="00FF5A9C">
        <w:rPr>
          <w:rFonts w:ascii="Times New Roman" w:hAnsi="Times New Roman" w:cs="Times New Roman"/>
          <w:sz w:val="24"/>
          <w:szCs w:val="24"/>
        </w:rPr>
        <w:t xml:space="preserve"> анализаторов. Опора на все анализаторы в обучении дает значительно больший эффект. По данным психологов, услышанный материал усваивается на 10%, увиденный на 20%, услышанный и увиденный на 30%, записанный на 50%, при проговаривании на 70%, при обучении </w:t>
      </w:r>
      <w:proofErr w:type="gramStart"/>
      <w:r w:rsidRPr="00FF5A9C">
        <w:rPr>
          <w:rFonts w:ascii="Times New Roman" w:hAnsi="Times New Roman" w:cs="Times New Roman"/>
          <w:sz w:val="24"/>
          <w:szCs w:val="24"/>
        </w:rPr>
        <w:t>другого</w:t>
      </w:r>
      <w:proofErr w:type="gramEnd"/>
      <w:r w:rsidRPr="00FF5A9C">
        <w:rPr>
          <w:rFonts w:ascii="Times New Roman" w:hAnsi="Times New Roman" w:cs="Times New Roman"/>
          <w:sz w:val="24"/>
          <w:szCs w:val="24"/>
        </w:rPr>
        <w:t xml:space="preserve"> на 90%. Психологи считают, что базой письменной речи является устная речь. И говорение, и письмо можно проследить от замысла (что говорить) к отбору необходимых средств (какие необходимы слова, как их сочетать в высказывании) и до реализации замысла средствами языка устно или письменно.</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Как известно, письмо тесно связано с чтением. В их системе лежит одна графическая система языка. При письме идёт кодирование или зашифровка мысли с помощью графических символов, при чтении – их декодирование или расшифровка.</w:t>
      </w:r>
    </w:p>
    <w:p w:rsidR="00FF5A9C" w:rsidRPr="00FF5A9C" w:rsidRDefault="00FF5A9C" w:rsidP="00FF5A9C">
      <w:pPr>
        <w:spacing w:after="0" w:line="240" w:lineRule="auto"/>
        <w:ind w:firstLine="708"/>
        <w:jc w:val="both"/>
        <w:rPr>
          <w:rFonts w:ascii="Times New Roman" w:hAnsi="Times New Roman" w:cs="Times New Roman"/>
          <w:sz w:val="24"/>
          <w:szCs w:val="24"/>
        </w:rPr>
      </w:pPr>
      <w:r w:rsidRPr="00FF5A9C">
        <w:rPr>
          <w:rFonts w:ascii="Times New Roman" w:hAnsi="Times New Roman" w:cs="Times New Roman"/>
          <w:sz w:val="24"/>
          <w:szCs w:val="24"/>
        </w:rPr>
        <w:t>Если правильно определить цели обучения письму и письменной речи, учитывать роль письма в развитии других умений, использовать упражнения, полностью соответствующие цели, выполнять эти упражнения на подходящем этапе обучения, то устная речь постепенно становится богаче и логичнее.</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xml:space="preserve">Вспомогательную роль письмо выполняет при выработке грамматического навыка, при выполнении письменных заданий от простого списывания до заданий, требующих творческого подхода, что создаёт необходимые условия для запоминания. Без опоры на письмо </w:t>
      </w:r>
      <w:proofErr w:type="gramStart"/>
      <w:r w:rsidRPr="00FF5A9C">
        <w:rPr>
          <w:rFonts w:ascii="Times New Roman" w:hAnsi="Times New Roman" w:cs="Times New Roman"/>
          <w:sz w:val="24"/>
          <w:szCs w:val="24"/>
        </w:rPr>
        <w:t>обучающимся</w:t>
      </w:r>
      <w:proofErr w:type="gramEnd"/>
      <w:r w:rsidRPr="00FF5A9C">
        <w:rPr>
          <w:rFonts w:ascii="Times New Roman" w:hAnsi="Times New Roman" w:cs="Times New Roman"/>
          <w:sz w:val="24"/>
          <w:szCs w:val="24"/>
        </w:rPr>
        <w:t xml:space="preserve"> трудно удержать в памяти лексический и грамматический материал.</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Вся система языковых и условно-речевых упражнений, выполняемых в письменной форме, относится к учебной письменной речи. Письменные изложения, сочинения, творческие диктанты, составление планов и тезисов для сообщения на заданную тему, написание личного или делового письма, то есть письменные рассказы по заданным ситуациям, относятся к коммуникативной письменной речи. Другими словами – это письменное речевое упражнение по изученной или смежной теме разговорной практики.</w:t>
      </w:r>
    </w:p>
    <w:p w:rsidR="00FF5A9C" w:rsidRPr="00FF5A9C" w:rsidRDefault="00FF5A9C" w:rsidP="00FF5A9C">
      <w:pPr>
        <w:spacing w:after="0" w:line="240" w:lineRule="auto"/>
        <w:ind w:firstLine="708"/>
        <w:jc w:val="both"/>
        <w:rPr>
          <w:rFonts w:ascii="Times New Roman" w:hAnsi="Times New Roman" w:cs="Times New Roman"/>
          <w:sz w:val="24"/>
          <w:szCs w:val="24"/>
        </w:rPr>
      </w:pPr>
      <w:r w:rsidRPr="00FF5A9C">
        <w:rPr>
          <w:rFonts w:ascii="Times New Roman" w:hAnsi="Times New Roman" w:cs="Times New Roman"/>
          <w:sz w:val="24"/>
          <w:szCs w:val="24"/>
        </w:rPr>
        <w:t>Письменная речь рассматривается в качестве творческого коммуникативного умения, понимаемого как способность изложить в письменной форме свои мысли. Для этого надо владеть орфографическими и каллиграфическими навыками, умением композиционно построить и оформить в письменном виде речевое произведение, составленное во внутренней речи, а также умением выбрать адекватные лексические и грамматические единицы.</w:t>
      </w:r>
    </w:p>
    <w:p w:rsidR="00FF5A9C" w:rsidRPr="00FF5A9C" w:rsidRDefault="00FF5A9C" w:rsidP="00FF5A9C">
      <w:pPr>
        <w:spacing w:after="0" w:line="240" w:lineRule="auto"/>
        <w:ind w:firstLine="708"/>
        <w:jc w:val="both"/>
        <w:rPr>
          <w:rFonts w:ascii="Times New Roman" w:hAnsi="Times New Roman" w:cs="Times New Roman"/>
          <w:sz w:val="24"/>
          <w:szCs w:val="24"/>
        </w:rPr>
      </w:pPr>
      <w:r w:rsidRPr="00FF5A9C">
        <w:rPr>
          <w:rFonts w:ascii="Times New Roman" w:hAnsi="Times New Roman" w:cs="Times New Roman"/>
          <w:sz w:val="24"/>
          <w:szCs w:val="24"/>
        </w:rPr>
        <w:t xml:space="preserve">Обучение письменной речи включает различного рода речевые упражнения: речевые упражнения для обучения составлению письменного сообщения; </w:t>
      </w:r>
      <w:proofErr w:type="spellStart"/>
      <w:r w:rsidRPr="00FF5A9C">
        <w:rPr>
          <w:rFonts w:ascii="Times New Roman" w:hAnsi="Times New Roman" w:cs="Times New Roman"/>
          <w:sz w:val="24"/>
          <w:szCs w:val="24"/>
        </w:rPr>
        <w:t>письменно-речевые</w:t>
      </w:r>
      <w:proofErr w:type="spellEnd"/>
      <w:r w:rsidRPr="00FF5A9C">
        <w:rPr>
          <w:rFonts w:ascii="Times New Roman" w:hAnsi="Times New Roman" w:cs="Times New Roman"/>
          <w:sz w:val="24"/>
          <w:szCs w:val="24"/>
        </w:rPr>
        <w:t xml:space="preserve"> </w:t>
      </w:r>
      <w:r w:rsidRPr="00FF5A9C">
        <w:rPr>
          <w:rFonts w:ascii="Times New Roman" w:hAnsi="Times New Roman" w:cs="Times New Roman"/>
          <w:sz w:val="24"/>
          <w:szCs w:val="24"/>
        </w:rPr>
        <w:lastRenderedPageBreak/>
        <w:t xml:space="preserve">упражнения для работы с печатным текстом; </w:t>
      </w:r>
      <w:proofErr w:type="spellStart"/>
      <w:r w:rsidRPr="00FF5A9C">
        <w:rPr>
          <w:rFonts w:ascii="Times New Roman" w:hAnsi="Times New Roman" w:cs="Times New Roman"/>
          <w:sz w:val="24"/>
          <w:szCs w:val="24"/>
        </w:rPr>
        <w:t>письменно-речевые</w:t>
      </w:r>
      <w:proofErr w:type="spellEnd"/>
      <w:r w:rsidRPr="00FF5A9C">
        <w:rPr>
          <w:rFonts w:ascii="Times New Roman" w:hAnsi="Times New Roman" w:cs="Times New Roman"/>
          <w:sz w:val="24"/>
          <w:szCs w:val="24"/>
        </w:rPr>
        <w:t xml:space="preserve"> упражнения, обусловленные процессом чтения, </w:t>
      </w:r>
      <w:proofErr w:type="spellStart"/>
      <w:r w:rsidRPr="00FF5A9C">
        <w:rPr>
          <w:rFonts w:ascii="Times New Roman" w:hAnsi="Times New Roman" w:cs="Times New Roman"/>
          <w:sz w:val="24"/>
          <w:szCs w:val="24"/>
        </w:rPr>
        <w:t>аудирования</w:t>
      </w:r>
      <w:proofErr w:type="spellEnd"/>
      <w:r w:rsidRPr="00FF5A9C">
        <w:rPr>
          <w:rFonts w:ascii="Times New Roman" w:hAnsi="Times New Roman" w:cs="Times New Roman"/>
          <w:sz w:val="24"/>
          <w:szCs w:val="24"/>
        </w:rPr>
        <w:t xml:space="preserve"> и устного общения.</w:t>
      </w:r>
    </w:p>
    <w:p w:rsidR="00FF5A9C" w:rsidRPr="00FF5A9C" w:rsidRDefault="00FF5A9C" w:rsidP="00FF5A9C">
      <w:pPr>
        <w:spacing w:after="0" w:line="240" w:lineRule="auto"/>
        <w:jc w:val="both"/>
        <w:rPr>
          <w:rFonts w:ascii="Times New Roman" w:hAnsi="Times New Roman" w:cs="Times New Roman"/>
          <w:sz w:val="24"/>
          <w:szCs w:val="24"/>
        </w:rPr>
      </w:pPr>
      <w:proofErr w:type="spellStart"/>
      <w:r w:rsidRPr="00FF5A9C">
        <w:rPr>
          <w:rFonts w:ascii="Times New Roman" w:hAnsi="Times New Roman" w:cs="Times New Roman"/>
          <w:sz w:val="24"/>
          <w:szCs w:val="24"/>
        </w:rPr>
        <w:t>Письменно-речевые</w:t>
      </w:r>
      <w:proofErr w:type="spellEnd"/>
      <w:r w:rsidRPr="00FF5A9C">
        <w:rPr>
          <w:rFonts w:ascii="Times New Roman" w:hAnsi="Times New Roman" w:cs="Times New Roman"/>
          <w:sz w:val="24"/>
          <w:szCs w:val="24"/>
        </w:rPr>
        <w:t xml:space="preserve"> упражнения для работы с печатным текстом, помимо известных всем упражнений, могут содержать, как считает Е.А. </w:t>
      </w:r>
      <w:proofErr w:type="spellStart"/>
      <w:r w:rsidRPr="00FF5A9C">
        <w:rPr>
          <w:rFonts w:ascii="Times New Roman" w:hAnsi="Times New Roman" w:cs="Times New Roman"/>
          <w:sz w:val="24"/>
          <w:szCs w:val="24"/>
        </w:rPr>
        <w:t>Маслыко</w:t>
      </w:r>
      <w:proofErr w:type="spellEnd"/>
      <w:r w:rsidRPr="00FF5A9C">
        <w:rPr>
          <w:rFonts w:ascii="Times New Roman" w:hAnsi="Times New Roman" w:cs="Times New Roman"/>
          <w:sz w:val="24"/>
          <w:szCs w:val="24"/>
        </w:rPr>
        <w:t xml:space="preserve"> [2], следующие:</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xml:space="preserve">- перепишите текст, </w:t>
      </w:r>
      <w:proofErr w:type="gramStart"/>
      <w:r w:rsidRPr="00FF5A9C">
        <w:rPr>
          <w:rFonts w:ascii="Times New Roman" w:hAnsi="Times New Roman" w:cs="Times New Roman"/>
          <w:sz w:val="24"/>
          <w:szCs w:val="24"/>
        </w:rPr>
        <w:t>исключая</w:t>
      </w:r>
      <w:proofErr w:type="gramEnd"/>
      <w:r w:rsidRPr="00FF5A9C">
        <w:rPr>
          <w:rFonts w:ascii="Times New Roman" w:hAnsi="Times New Roman" w:cs="Times New Roman"/>
          <w:sz w:val="24"/>
          <w:szCs w:val="24"/>
        </w:rPr>
        <w:t xml:space="preserve"> </w:t>
      </w:r>
      <w:proofErr w:type="gramStart"/>
      <w:r w:rsidRPr="00FF5A9C">
        <w:rPr>
          <w:rFonts w:ascii="Times New Roman" w:hAnsi="Times New Roman" w:cs="Times New Roman"/>
          <w:sz w:val="24"/>
          <w:szCs w:val="24"/>
        </w:rPr>
        <w:t>из</w:t>
      </w:r>
      <w:proofErr w:type="gramEnd"/>
      <w:r w:rsidRPr="00FF5A9C">
        <w:rPr>
          <w:rFonts w:ascii="Times New Roman" w:hAnsi="Times New Roman" w:cs="Times New Roman"/>
          <w:sz w:val="24"/>
          <w:szCs w:val="24"/>
        </w:rPr>
        <w:t xml:space="preserve"> него второстепенные слова и предложения;</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составьте письменное сообщение потенциальному, реальному или воображаемому адресату, используя содержание письма;</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подготовьте план-конспект устного выступления, используя подборку текстов по теме или проблеме.</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xml:space="preserve">При чтении (просмотровом, ознакомительном, изучающем) интерес представляют, по мнению Е.А. </w:t>
      </w:r>
      <w:proofErr w:type="spellStart"/>
      <w:r w:rsidRPr="00FF5A9C">
        <w:rPr>
          <w:rFonts w:ascii="Times New Roman" w:hAnsi="Times New Roman" w:cs="Times New Roman"/>
          <w:sz w:val="24"/>
          <w:szCs w:val="24"/>
        </w:rPr>
        <w:t>Маслыко</w:t>
      </w:r>
      <w:proofErr w:type="spellEnd"/>
      <w:r w:rsidRPr="00FF5A9C">
        <w:rPr>
          <w:rFonts w:ascii="Times New Roman" w:hAnsi="Times New Roman" w:cs="Times New Roman"/>
          <w:sz w:val="24"/>
          <w:szCs w:val="24"/>
        </w:rPr>
        <w:t>, письменные упражнения типа:</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найдите в тексте и выпишите необходимую информацию;</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сделайте письменный обзор по теме или проблеме, используя при этом различные источники на иностранном языке;</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составьте аннотации по статьям специального журнала (сборника);</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по аналогии со статьёй (её структурой) подготовьте материал для предполагаемой публикации в специальном журнале;</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в процессе чтения литературы (текстов) сделайте письменные заметки для последующей работы с материалом.</w:t>
      </w:r>
    </w:p>
    <w:p w:rsidR="00FF5A9C" w:rsidRPr="00FF5A9C" w:rsidRDefault="00FF5A9C" w:rsidP="008C4348">
      <w:pPr>
        <w:spacing w:after="0" w:line="240" w:lineRule="auto"/>
        <w:ind w:firstLine="708"/>
        <w:jc w:val="both"/>
        <w:rPr>
          <w:rFonts w:ascii="Times New Roman" w:hAnsi="Times New Roman" w:cs="Times New Roman"/>
          <w:sz w:val="24"/>
          <w:szCs w:val="24"/>
        </w:rPr>
      </w:pPr>
      <w:r w:rsidRPr="00FF5A9C">
        <w:rPr>
          <w:rFonts w:ascii="Times New Roman" w:hAnsi="Times New Roman" w:cs="Times New Roman"/>
          <w:sz w:val="24"/>
          <w:szCs w:val="24"/>
        </w:rPr>
        <w:t>При восприятии иностранной речи на слух (</w:t>
      </w:r>
      <w:proofErr w:type="spellStart"/>
      <w:r w:rsidRPr="00FF5A9C">
        <w:rPr>
          <w:rFonts w:ascii="Times New Roman" w:hAnsi="Times New Roman" w:cs="Times New Roman"/>
          <w:sz w:val="24"/>
          <w:szCs w:val="24"/>
        </w:rPr>
        <w:t>аудировании</w:t>
      </w:r>
      <w:proofErr w:type="spellEnd"/>
      <w:r w:rsidRPr="00FF5A9C">
        <w:rPr>
          <w:rFonts w:ascii="Times New Roman" w:hAnsi="Times New Roman" w:cs="Times New Roman"/>
          <w:sz w:val="24"/>
          <w:szCs w:val="24"/>
        </w:rPr>
        <w:t xml:space="preserve">) обучающиеся могут сделать записи: 1)составить конспект </w:t>
      </w:r>
      <w:proofErr w:type="spellStart"/>
      <w:r w:rsidRPr="00FF5A9C">
        <w:rPr>
          <w:rFonts w:ascii="Times New Roman" w:hAnsi="Times New Roman" w:cs="Times New Roman"/>
          <w:sz w:val="24"/>
          <w:szCs w:val="24"/>
        </w:rPr>
        <w:t>аудиотекста</w:t>
      </w:r>
      <w:proofErr w:type="spellEnd"/>
      <w:r w:rsidRPr="00FF5A9C">
        <w:rPr>
          <w:rFonts w:ascii="Times New Roman" w:hAnsi="Times New Roman" w:cs="Times New Roman"/>
          <w:sz w:val="24"/>
          <w:szCs w:val="24"/>
        </w:rPr>
        <w:t xml:space="preserve"> по заранее предложенному плану (по ключевым словам); 2) сделать записи к отпечатанным опорным сигналам в процессе прослушивания </w:t>
      </w:r>
      <w:proofErr w:type="spellStart"/>
      <w:r w:rsidRPr="00FF5A9C">
        <w:rPr>
          <w:rFonts w:ascii="Times New Roman" w:hAnsi="Times New Roman" w:cs="Times New Roman"/>
          <w:sz w:val="24"/>
          <w:szCs w:val="24"/>
        </w:rPr>
        <w:t>аудиотекста</w:t>
      </w:r>
      <w:proofErr w:type="spellEnd"/>
      <w:r w:rsidRPr="00FF5A9C">
        <w:rPr>
          <w:rFonts w:ascii="Times New Roman" w:hAnsi="Times New Roman" w:cs="Times New Roman"/>
          <w:sz w:val="24"/>
          <w:szCs w:val="24"/>
        </w:rPr>
        <w:t xml:space="preserve">; 3) в соответствии с заданной коммуникативной ситуацией (задачей) выделить из </w:t>
      </w:r>
      <w:proofErr w:type="spellStart"/>
      <w:r w:rsidRPr="00FF5A9C">
        <w:rPr>
          <w:rFonts w:ascii="Times New Roman" w:hAnsi="Times New Roman" w:cs="Times New Roman"/>
          <w:sz w:val="24"/>
          <w:szCs w:val="24"/>
        </w:rPr>
        <w:t>аудиотекста</w:t>
      </w:r>
      <w:proofErr w:type="spellEnd"/>
      <w:r w:rsidRPr="00FF5A9C">
        <w:rPr>
          <w:rFonts w:ascii="Times New Roman" w:hAnsi="Times New Roman" w:cs="Times New Roman"/>
          <w:sz w:val="24"/>
          <w:szCs w:val="24"/>
        </w:rPr>
        <w:t xml:space="preserve"> информацию и записать её. </w:t>
      </w:r>
    </w:p>
    <w:p w:rsidR="000A2BDC" w:rsidRPr="000A2BDC" w:rsidRDefault="000A2BDC" w:rsidP="008C4348">
      <w:pPr>
        <w:spacing w:after="0" w:line="240" w:lineRule="auto"/>
        <w:ind w:firstLine="708"/>
        <w:jc w:val="both"/>
        <w:rPr>
          <w:rFonts w:ascii="Times New Roman" w:hAnsi="Times New Roman" w:cs="Times New Roman"/>
          <w:sz w:val="24"/>
          <w:szCs w:val="24"/>
        </w:rPr>
      </w:pPr>
      <w:r w:rsidRPr="000A2BDC">
        <w:rPr>
          <w:rFonts w:ascii="Times New Roman" w:hAnsi="Times New Roman" w:cs="Times New Roman"/>
          <w:sz w:val="24"/>
          <w:szCs w:val="24"/>
        </w:rPr>
        <w:t xml:space="preserve">Большие возможности для обучения творческому письму имеет диктант. Бывают следующие виды современных диктантов: репродуктивный, индивидуальный творческий, парный творческий, коллективный творческий. Репродуктивный диктант – это буквальная запись под диктовку с целью проверки понимания на слух и правописания. Индивидуальный творческий диктант выполняется как письменное произведение речи объемом не более 150 слов, представляющее собой описание предъявленной картинки, рассуждение по поводу предложенного тезиса, ответ на поставленный вопрос (предварительно основные пункты письменного произведения речи обговариваются в индивидуальном общении с педагогом, и ученик должен как можно подробнее учесть результаты этого обсуждения). </w:t>
      </w:r>
      <w:proofErr w:type="gramStart"/>
      <w:r w:rsidRPr="000A2BDC">
        <w:rPr>
          <w:rFonts w:ascii="Times New Roman" w:hAnsi="Times New Roman" w:cs="Times New Roman"/>
          <w:sz w:val="24"/>
          <w:szCs w:val="24"/>
        </w:rPr>
        <w:t>Парный или коллективный творческий диктант может проходить следующим образом: двум учащимся (двум группам учащихся) предлагаются в случайном порядке картинки, иллюстрирующие один из двух рассказов; задача ученика заключается в том, чтобы расположить картинки в правильной последовательности, написать рассказ и продиктовать партнеру (партнерам); после этого партнеры восстанавливают порядок картинок друг у друга и проверяют правильность записанного диктанта.</w:t>
      </w:r>
      <w:proofErr w:type="gramEnd"/>
      <w:r w:rsidRPr="000A2BDC">
        <w:rPr>
          <w:rFonts w:ascii="Times New Roman" w:hAnsi="Times New Roman" w:cs="Times New Roman"/>
          <w:sz w:val="24"/>
          <w:szCs w:val="24"/>
        </w:rPr>
        <w:t xml:space="preserve"> Для коллективного творческого диктанта учащиеся могут также вместе нарисовать на доске картину (первый элемент рисует учитель), коллективно создать описание этой картины и попытаться как можно подробнее записать его в виде </w:t>
      </w:r>
      <w:proofErr w:type="spellStart"/>
      <w:r w:rsidRPr="000A2BDC">
        <w:rPr>
          <w:rFonts w:ascii="Times New Roman" w:hAnsi="Times New Roman" w:cs="Times New Roman"/>
          <w:sz w:val="24"/>
          <w:szCs w:val="24"/>
        </w:rPr>
        <w:t>самодиктанта</w:t>
      </w:r>
      <w:proofErr w:type="spellEnd"/>
      <w:r w:rsidRPr="000A2BDC">
        <w:rPr>
          <w:rFonts w:ascii="Times New Roman" w:hAnsi="Times New Roman" w:cs="Times New Roman"/>
          <w:sz w:val="24"/>
          <w:szCs w:val="24"/>
        </w:rPr>
        <w:t>. Диктант может также проходить в форме составления плана или резюме услышанного, извлечения из текста ключевых слов (заданного количества) и т.п. Возможен диктант в виде записи «телефонограммы», в форме игры в «испорченный телефон» и т.п.</w:t>
      </w:r>
    </w:p>
    <w:p w:rsidR="00FF5A9C" w:rsidRPr="00FF5A9C" w:rsidRDefault="00FF5A9C" w:rsidP="008C4348">
      <w:pPr>
        <w:spacing w:after="0" w:line="240" w:lineRule="auto"/>
        <w:ind w:firstLine="708"/>
        <w:jc w:val="both"/>
        <w:rPr>
          <w:rFonts w:ascii="Times New Roman" w:hAnsi="Times New Roman" w:cs="Times New Roman"/>
          <w:sz w:val="24"/>
          <w:szCs w:val="24"/>
        </w:rPr>
      </w:pPr>
      <w:r w:rsidRPr="00FF5A9C">
        <w:rPr>
          <w:rFonts w:ascii="Times New Roman" w:hAnsi="Times New Roman" w:cs="Times New Roman"/>
          <w:sz w:val="24"/>
          <w:szCs w:val="24"/>
        </w:rPr>
        <w:t>При восприятии письменной речи обучающиеся составляют список вопросов для обсуждения с реальным или воображаемым собеседником, тезисы, подбирают письменную лекцию на карточках, составляют кодограммы, таблицы для устного сообщения по определённой теме (проблеме) или ситуации.</w:t>
      </w:r>
    </w:p>
    <w:p w:rsidR="00FF5A9C" w:rsidRPr="00FF5A9C" w:rsidRDefault="00FF5A9C" w:rsidP="008C4348">
      <w:pPr>
        <w:spacing w:after="0" w:line="240" w:lineRule="auto"/>
        <w:ind w:firstLine="708"/>
        <w:jc w:val="both"/>
        <w:rPr>
          <w:rFonts w:ascii="Times New Roman" w:hAnsi="Times New Roman" w:cs="Times New Roman"/>
          <w:sz w:val="24"/>
          <w:szCs w:val="24"/>
        </w:rPr>
      </w:pPr>
      <w:r w:rsidRPr="00FF5A9C">
        <w:rPr>
          <w:rFonts w:ascii="Times New Roman" w:hAnsi="Times New Roman" w:cs="Times New Roman"/>
          <w:sz w:val="24"/>
          <w:szCs w:val="24"/>
        </w:rPr>
        <w:t xml:space="preserve">Практика письменной речи позволяет сделать переложение печатного текста или </w:t>
      </w:r>
      <w:proofErr w:type="spellStart"/>
      <w:r w:rsidRPr="00FF5A9C">
        <w:rPr>
          <w:rFonts w:ascii="Times New Roman" w:hAnsi="Times New Roman" w:cs="Times New Roman"/>
          <w:sz w:val="24"/>
          <w:szCs w:val="24"/>
        </w:rPr>
        <w:t>аудиотекста</w:t>
      </w:r>
      <w:proofErr w:type="spellEnd"/>
      <w:r w:rsidRPr="00FF5A9C">
        <w:rPr>
          <w:rFonts w:ascii="Times New Roman" w:hAnsi="Times New Roman" w:cs="Times New Roman"/>
          <w:sz w:val="24"/>
          <w:szCs w:val="24"/>
        </w:rPr>
        <w:t xml:space="preserve"> по памяти, по плану или сделать письменные предложения по решению определенного вопроса или определенной проблемы. Цикл уроков по теме завершается </w:t>
      </w:r>
      <w:r w:rsidRPr="00FF5A9C">
        <w:rPr>
          <w:rFonts w:ascii="Times New Roman" w:hAnsi="Times New Roman" w:cs="Times New Roman"/>
          <w:sz w:val="24"/>
          <w:szCs w:val="24"/>
        </w:rPr>
        <w:lastRenderedPageBreak/>
        <w:t>домашним сочинением (</w:t>
      </w:r>
      <w:proofErr w:type="spellStart"/>
      <w:r w:rsidRPr="00FF5A9C">
        <w:rPr>
          <w:rFonts w:ascii="Times New Roman" w:hAnsi="Times New Roman" w:cs="Times New Roman"/>
          <w:sz w:val="24"/>
          <w:szCs w:val="24"/>
        </w:rPr>
        <w:t>самодиктантом</w:t>
      </w:r>
      <w:proofErr w:type="spellEnd"/>
      <w:r w:rsidRPr="00FF5A9C">
        <w:rPr>
          <w:rFonts w:ascii="Times New Roman" w:hAnsi="Times New Roman" w:cs="Times New Roman"/>
          <w:sz w:val="24"/>
          <w:szCs w:val="24"/>
        </w:rPr>
        <w:t xml:space="preserve"> – письменным пересказом части текста или всего текста).</w:t>
      </w:r>
    </w:p>
    <w:p w:rsidR="00FF5A9C" w:rsidRPr="00FF5A9C" w:rsidRDefault="00FF5A9C" w:rsidP="008C4348">
      <w:pPr>
        <w:spacing w:after="0" w:line="240" w:lineRule="auto"/>
        <w:ind w:firstLine="708"/>
        <w:jc w:val="both"/>
        <w:rPr>
          <w:rFonts w:ascii="Times New Roman" w:hAnsi="Times New Roman" w:cs="Times New Roman"/>
          <w:sz w:val="24"/>
          <w:szCs w:val="24"/>
        </w:rPr>
      </w:pPr>
      <w:r w:rsidRPr="00FF5A9C">
        <w:rPr>
          <w:rFonts w:ascii="Times New Roman" w:hAnsi="Times New Roman" w:cs="Times New Roman"/>
          <w:sz w:val="24"/>
          <w:szCs w:val="24"/>
        </w:rPr>
        <w:t xml:space="preserve">Способность изложить в письменной речи свои мысли на иностранном языке следует развивать последовательно и постоянно. Для решения этой задачи существует ряд упражнений репродуктивно-продуктивного характера. </w:t>
      </w:r>
      <w:proofErr w:type="gramStart"/>
      <w:r w:rsidRPr="00FF5A9C">
        <w:rPr>
          <w:rFonts w:ascii="Times New Roman" w:hAnsi="Times New Roman" w:cs="Times New Roman"/>
          <w:sz w:val="24"/>
          <w:szCs w:val="24"/>
        </w:rPr>
        <w:t xml:space="preserve">Упражнения, предлагаемые, например, немецким методистом Герхардом </w:t>
      </w:r>
      <w:proofErr w:type="spellStart"/>
      <w:r w:rsidRPr="00FF5A9C">
        <w:rPr>
          <w:rFonts w:ascii="Times New Roman" w:hAnsi="Times New Roman" w:cs="Times New Roman"/>
          <w:sz w:val="24"/>
          <w:szCs w:val="24"/>
        </w:rPr>
        <w:t>Нейнером</w:t>
      </w:r>
      <w:proofErr w:type="spellEnd"/>
      <w:r w:rsidRPr="00FF5A9C">
        <w:rPr>
          <w:rFonts w:ascii="Times New Roman" w:hAnsi="Times New Roman" w:cs="Times New Roman"/>
          <w:sz w:val="24"/>
          <w:szCs w:val="24"/>
        </w:rPr>
        <w:t xml:space="preserve"> [4], составлены в определённой последовательности от простого к сложному, от репродукции к составлению собственного мнения, позиции.</w:t>
      </w:r>
      <w:proofErr w:type="gramEnd"/>
      <w:r w:rsidRPr="00FF5A9C">
        <w:rPr>
          <w:rFonts w:ascii="Times New Roman" w:hAnsi="Times New Roman" w:cs="Times New Roman"/>
          <w:sz w:val="24"/>
          <w:szCs w:val="24"/>
        </w:rPr>
        <w:t xml:space="preserve"> Все упражнения выполняются письменно. Интерес, на наш взгляд, представляют, например, такие задания:</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восстановите начало и конец истории;</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восстановите диалог по отдельным «направляющим» репликам;</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измените вид текста (сообщение на разговор, диалог на описание);</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неоднозначную ситуацию опишите в различных текстах и диалогах;</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поясните противоречие между текстовой и иллюстративной информацией;</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ответьте на письмо письмом, телефонным разговором, разговором и т.д.;</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подберите ключевые слова, которые ведут к определённому заранее известному результату, и др.</w:t>
      </w:r>
    </w:p>
    <w:p w:rsid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xml:space="preserve">Для творческих письменных работ могут быть использованы, как полагает </w:t>
      </w:r>
      <w:proofErr w:type="spellStart"/>
      <w:r w:rsidRPr="00FF5A9C">
        <w:rPr>
          <w:rFonts w:ascii="Times New Roman" w:hAnsi="Times New Roman" w:cs="Times New Roman"/>
          <w:sz w:val="24"/>
          <w:szCs w:val="24"/>
        </w:rPr>
        <w:t>Г.Нейнер</w:t>
      </w:r>
      <w:proofErr w:type="spellEnd"/>
      <w:r w:rsidRPr="00FF5A9C">
        <w:rPr>
          <w:rFonts w:ascii="Times New Roman" w:hAnsi="Times New Roman" w:cs="Times New Roman"/>
          <w:sz w:val="24"/>
          <w:szCs w:val="24"/>
        </w:rPr>
        <w:t xml:space="preserve">, деловые тексты информационного характера. Перед </w:t>
      </w:r>
      <w:proofErr w:type="gramStart"/>
      <w:r w:rsidRPr="00FF5A9C">
        <w:rPr>
          <w:rFonts w:ascii="Times New Roman" w:hAnsi="Times New Roman" w:cs="Times New Roman"/>
          <w:sz w:val="24"/>
          <w:szCs w:val="24"/>
        </w:rPr>
        <w:t>обучающимися</w:t>
      </w:r>
      <w:proofErr w:type="gramEnd"/>
      <w:r w:rsidRPr="00FF5A9C">
        <w:rPr>
          <w:rFonts w:ascii="Times New Roman" w:hAnsi="Times New Roman" w:cs="Times New Roman"/>
          <w:sz w:val="24"/>
          <w:szCs w:val="24"/>
        </w:rPr>
        <w:t xml:space="preserve"> ставятся вопросы личного характера, например: Какое значение имеет полученная информация для меня? Чем отличается мой мир от мира моего сверстника за рубежом? Почему существуют эти различия?</w:t>
      </w:r>
    </w:p>
    <w:p w:rsidR="00576963" w:rsidRPr="00583AE5" w:rsidRDefault="00576963" w:rsidP="00FF5A9C">
      <w:pPr>
        <w:spacing w:after="0" w:line="240" w:lineRule="auto"/>
        <w:jc w:val="both"/>
        <w:rPr>
          <w:rStyle w:val="a7"/>
          <w:rFonts w:ascii="Times New Roman" w:hAnsi="Times New Roman" w:cs="Times New Roman"/>
          <w:i w:val="0"/>
          <w:sz w:val="24"/>
          <w:szCs w:val="24"/>
          <w:lang w:val="en-US"/>
        </w:rPr>
      </w:pPr>
      <w:r w:rsidRPr="00576963">
        <w:rPr>
          <w:rFonts w:ascii="Times New Roman" w:hAnsi="Times New Roman" w:cs="Times New Roman"/>
          <w:sz w:val="24"/>
          <w:szCs w:val="24"/>
        </w:rPr>
        <w:t>Творческой формой письменной речи может быть и собственное стихотворение. Стихи</w:t>
      </w:r>
      <w:r w:rsidRPr="00576963">
        <w:rPr>
          <w:rFonts w:ascii="Times New Roman" w:hAnsi="Times New Roman" w:cs="Times New Roman"/>
          <w:sz w:val="24"/>
          <w:szCs w:val="24"/>
          <w:lang w:val="en-US"/>
        </w:rPr>
        <w:t xml:space="preserve"> </w:t>
      </w:r>
      <w:r w:rsidRPr="00576963">
        <w:rPr>
          <w:rFonts w:ascii="Times New Roman" w:hAnsi="Times New Roman" w:cs="Times New Roman"/>
          <w:sz w:val="24"/>
          <w:szCs w:val="24"/>
        </w:rPr>
        <w:t>возможны</w:t>
      </w:r>
      <w:r w:rsidRPr="00576963">
        <w:rPr>
          <w:rFonts w:ascii="Times New Roman" w:hAnsi="Times New Roman" w:cs="Times New Roman"/>
          <w:sz w:val="24"/>
          <w:szCs w:val="24"/>
          <w:lang w:val="en-US"/>
        </w:rPr>
        <w:t xml:space="preserve"> </w:t>
      </w:r>
      <w:r w:rsidRPr="00576963">
        <w:rPr>
          <w:rFonts w:ascii="Times New Roman" w:hAnsi="Times New Roman" w:cs="Times New Roman"/>
          <w:sz w:val="24"/>
          <w:szCs w:val="24"/>
        </w:rPr>
        <w:t>в</w:t>
      </w:r>
      <w:r w:rsidRPr="00576963">
        <w:rPr>
          <w:rFonts w:ascii="Times New Roman" w:hAnsi="Times New Roman" w:cs="Times New Roman"/>
          <w:sz w:val="24"/>
          <w:szCs w:val="24"/>
          <w:lang w:val="en-US"/>
        </w:rPr>
        <w:t xml:space="preserve"> </w:t>
      </w:r>
      <w:r w:rsidRPr="00576963">
        <w:rPr>
          <w:rFonts w:ascii="Times New Roman" w:hAnsi="Times New Roman" w:cs="Times New Roman"/>
          <w:sz w:val="24"/>
          <w:szCs w:val="24"/>
        </w:rPr>
        <w:t>следующих</w:t>
      </w:r>
      <w:r w:rsidRPr="00576963">
        <w:rPr>
          <w:rFonts w:ascii="Times New Roman" w:hAnsi="Times New Roman" w:cs="Times New Roman"/>
          <w:sz w:val="24"/>
          <w:szCs w:val="24"/>
          <w:lang w:val="en-US"/>
        </w:rPr>
        <w:t xml:space="preserve"> </w:t>
      </w:r>
      <w:r w:rsidRPr="00576963">
        <w:rPr>
          <w:rFonts w:ascii="Times New Roman" w:hAnsi="Times New Roman" w:cs="Times New Roman"/>
          <w:sz w:val="24"/>
          <w:szCs w:val="24"/>
        </w:rPr>
        <w:t>видах</w:t>
      </w:r>
      <w:r w:rsidRPr="00576963">
        <w:rPr>
          <w:rFonts w:ascii="Times New Roman" w:hAnsi="Times New Roman" w:cs="Times New Roman"/>
          <w:sz w:val="24"/>
          <w:szCs w:val="24"/>
          <w:lang w:val="en-US"/>
        </w:rPr>
        <w:t>: limericks, general poetry, rhythmic prose</w:t>
      </w:r>
      <w:r>
        <w:rPr>
          <w:rFonts w:ascii="Times New Roman" w:hAnsi="Times New Roman" w:cs="Times New Roman"/>
          <w:sz w:val="24"/>
          <w:szCs w:val="24"/>
          <w:lang w:val="en-US"/>
        </w:rPr>
        <w:t>, poetic prose, question-answer</w:t>
      </w:r>
      <w:r w:rsidRPr="00576963">
        <w:rPr>
          <w:rFonts w:ascii="Times New Roman" w:hAnsi="Times New Roman" w:cs="Times New Roman"/>
          <w:sz w:val="24"/>
          <w:szCs w:val="24"/>
          <w:lang w:val="en-US"/>
        </w:rPr>
        <w:t xml:space="preserve"> poetry, lexical grid poetry, shape poetry.</w:t>
      </w:r>
      <w:r w:rsidRPr="00576963">
        <w:rPr>
          <w:rFonts w:ascii="Times New Roman" w:hAnsi="Times New Roman" w:cs="Times New Roman"/>
          <w:sz w:val="24"/>
          <w:szCs w:val="24"/>
          <w:lang w:val="en-US"/>
        </w:rPr>
        <w:br/>
      </w:r>
      <w:r w:rsidRPr="00576963">
        <w:rPr>
          <w:rFonts w:ascii="Times New Roman" w:hAnsi="Times New Roman" w:cs="Times New Roman"/>
          <w:sz w:val="24"/>
          <w:szCs w:val="24"/>
        </w:rPr>
        <w:t>В процессе обучения письменной речи важно обеспечить максимальную управляемость графического исполнения письменного произведения речи. Для того чтобы сделать управляемым написание кратких письменных произведений речи, используется прием заполнения пропусков из предложенных вариантов. Например, в следующей записке сделаны пропуски и даны на выбор возможные варианты для их заполнения:</w:t>
      </w:r>
      <w:r w:rsidRPr="00576963">
        <w:rPr>
          <w:rFonts w:ascii="Times New Roman" w:hAnsi="Times New Roman" w:cs="Times New Roman"/>
          <w:sz w:val="24"/>
          <w:szCs w:val="24"/>
        </w:rPr>
        <w:br/>
      </w:r>
      <w:proofErr w:type="spellStart"/>
      <w:r w:rsidRPr="00576963">
        <w:rPr>
          <w:rStyle w:val="a7"/>
          <w:rFonts w:ascii="Times New Roman" w:hAnsi="Times New Roman" w:cs="Times New Roman"/>
          <w:i w:val="0"/>
          <w:sz w:val="24"/>
          <w:szCs w:val="24"/>
        </w:rPr>
        <w:t>Dear</w:t>
      </w:r>
      <w:proofErr w:type="spellEnd"/>
      <w:r w:rsidRPr="00576963">
        <w:rPr>
          <w:rStyle w:val="a7"/>
          <w:rFonts w:ascii="Times New Roman" w:hAnsi="Times New Roman" w:cs="Times New Roman"/>
          <w:i w:val="0"/>
          <w:sz w:val="24"/>
          <w:szCs w:val="24"/>
        </w:rPr>
        <w:t xml:space="preserve"> </w:t>
      </w:r>
      <w:proofErr w:type="spellStart"/>
      <w:r w:rsidRPr="00576963">
        <w:rPr>
          <w:rStyle w:val="a7"/>
          <w:rFonts w:ascii="Times New Roman" w:hAnsi="Times New Roman" w:cs="Times New Roman"/>
          <w:i w:val="0"/>
          <w:sz w:val="24"/>
          <w:szCs w:val="24"/>
        </w:rPr>
        <w:t>Liz</w:t>
      </w:r>
      <w:proofErr w:type="spellEnd"/>
      <w:r w:rsidRPr="00576963">
        <w:rPr>
          <w:rStyle w:val="a7"/>
          <w:rFonts w:ascii="Times New Roman" w:hAnsi="Times New Roman" w:cs="Times New Roman"/>
          <w:i w:val="0"/>
          <w:sz w:val="24"/>
          <w:szCs w:val="24"/>
        </w:rPr>
        <w:t>,</w:t>
      </w:r>
      <w:r w:rsidR="00583AE5">
        <w:rPr>
          <w:rFonts w:ascii="Times New Roman" w:hAnsi="Times New Roman" w:cs="Times New Roman"/>
          <w:i/>
          <w:sz w:val="24"/>
          <w:szCs w:val="24"/>
        </w:rPr>
        <w:t xml:space="preserve"> </w:t>
      </w:r>
      <w:proofErr w:type="spellStart"/>
      <w:r w:rsidRPr="00576963">
        <w:rPr>
          <w:rStyle w:val="a7"/>
          <w:rFonts w:ascii="Times New Roman" w:hAnsi="Times New Roman" w:cs="Times New Roman"/>
          <w:i w:val="0"/>
          <w:sz w:val="24"/>
          <w:szCs w:val="24"/>
        </w:rPr>
        <w:t>Mum</w:t>
      </w:r>
      <w:proofErr w:type="spellEnd"/>
      <w:r w:rsidRPr="00576963">
        <w:rPr>
          <w:rStyle w:val="a7"/>
          <w:rFonts w:ascii="Times New Roman" w:hAnsi="Times New Roman" w:cs="Times New Roman"/>
          <w:i w:val="0"/>
          <w:sz w:val="24"/>
          <w:szCs w:val="24"/>
        </w:rPr>
        <w:t xml:space="preserve">, </w:t>
      </w:r>
      <w:proofErr w:type="spellStart"/>
      <w:r w:rsidRPr="00576963">
        <w:rPr>
          <w:rStyle w:val="a7"/>
          <w:rFonts w:ascii="Times New Roman" w:hAnsi="Times New Roman" w:cs="Times New Roman"/>
          <w:i w:val="0"/>
          <w:sz w:val="24"/>
          <w:szCs w:val="24"/>
        </w:rPr>
        <w:t>Dad</w:t>
      </w:r>
      <w:proofErr w:type="spellEnd"/>
      <w:r w:rsidRPr="00576963">
        <w:rPr>
          <w:rStyle w:val="a7"/>
          <w:rFonts w:ascii="Times New Roman" w:hAnsi="Times New Roman" w:cs="Times New Roman"/>
          <w:i w:val="0"/>
          <w:sz w:val="24"/>
          <w:szCs w:val="24"/>
        </w:rPr>
        <w:t xml:space="preserve"> </w:t>
      </w:r>
      <w:proofErr w:type="spellStart"/>
      <w:r w:rsidRPr="00576963">
        <w:rPr>
          <w:rStyle w:val="a7"/>
          <w:rFonts w:ascii="Times New Roman" w:hAnsi="Times New Roman" w:cs="Times New Roman"/>
          <w:i w:val="0"/>
          <w:sz w:val="24"/>
          <w:szCs w:val="24"/>
        </w:rPr>
        <w:t>and</w:t>
      </w:r>
      <w:proofErr w:type="spellEnd"/>
      <w:r w:rsidRPr="00576963">
        <w:rPr>
          <w:rStyle w:val="a7"/>
          <w:rFonts w:ascii="Times New Roman" w:hAnsi="Times New Roman" w:cs="Times New Roman"/>
          <w:i w:val="0"/>
          <w:sz w:val="24"/>
          <w:szCs w:val="24"/>
        </w:rPr>
        <w:t xml:space="preserve"> I </w:t>
      </w:r>
      <w:proofErr w:type="spellStart"/>
      <w:r w:rsidRPr="00576963">
        <w:rPr>
          <w:rStyle w:val="a7"/>
          <w:rFonts w:ascii="Times New Roman" w:hAnsi="Times New Roman" w:cs="Times New Roman"/>
          <w:i w:val="0"/>
          <w:sz w:val="24"/>
          <w:szCs w:val="24"/>
        </w:rPr>
        <w:t>have</w:t>
      </w:r>
      <w:proofErr w:type="spellEnd"/>
      <w:r w:rsidRPr="00576963">
        <w:rPr>
          <w:rStyle w:val="a7"/>
          <w:rFonts w:ascii="Times New Roman" w:hAnsi="Times New Roman" w:cs="Times New Roman"/>
          <w:i w:val="0"/>
          <w:sz w:val="24"/>
          <w:szCs w:val="24"/>
        </w:rPr>
        <w:t xml:space="preserve"> </w:t>
      </w:r>
      <w:proofErr w:type="spellStart"/>
      <w:r w:rsidRPr="00576963">
        <w:rPr>
          <w:rStyle w:val="a7"/>
          <w:rFonts w:ascii="Times New Roman" w:hAnsi="Times New Roman" w:cs="Times New Roman"/>
          <w:i w:val="0"/>
          <w:sz w:val="24"/>
          <w:szCs w:val="24"/>
        </w:rPr>
        <w:t>gone</w:t>
      </w:r>
      <w:proofErr w:type="spellEnd"/>
      <w:r w:rsidRPr="00576963">
        <w:rPr>
          <w:rStyle w:val="a7"/>
          <w:rFonts w:ascii="Times New Roman" w:hAnsi="Times New Roman" w:cs="Times New Roman"/>
          <w:i w:val="0"/>
          <w:sz w:val="24"/>
          <w:szCs w:val="24"/>
        </w:rPr>
        <w:t xml:space="preserve"> </w:t>
      </w:r>
      <w:proofErr w:type="spellStart"/>
      <w:r w:rsidRPr="00576963">
        <w:rPr>
          <w:rStyle w:val="a7"/>
          <w:rFonts w:ascii="Times New Roman" w:hAnsi="Times New Roman" w:cs="Times New Roman"/>
          <w:i w:val="0"/>
          <w:sz w:val="24"/>
          <w:szCs w:val="24"/>
        </w:rPr>
        <w:t>to</w:t>
      </w:r>
      <w:proofErr w:type="spellEnd"/>
      <w:r w:rsidRPr="00576963">
        <w:rPr>
          <w:rStyle w:val="a7"/>
          <w:rFonts w:ascii="Times New Roman" w:hAnsi="Times New Roman" w:cs="Times New Roman"/>
          <w:i w:val="0"/>
          <w:sz w:val="24"/>
          <w:szCs w:val="24"/>
        </w:rPr>
        <w:t xml:space="preserve"> </w:t>
      </w:r>
      <w:proofErr w:type="spellStart"/>
      <w:r w:rsidRPr="00576963">
        <w:rPr>
          <w:rStyle w:val="a7"/>
          <w:rFonts w:ascii="Times New Roman" w:hAnsi="Times New Roman" w:cs="Times New Roman"/>
          <w:i w:val="0"/>
          <w:sz w:val="24"/>
          <w:szCs w:val="24"/>
        </w:rPr>
        <w:t>the</w:t>
      </w:r>
      <w:proofErr w:type="spellEnd"/>
      <w:r w:rsidRPr="00576963">
        <w:rPr>
          <w:rStyle w:val="a7"/>
          <w:rFonts w:ascii="Times New Roman" w:hAnsi="Times New Roman" w:cs="Times New Roman"/>
          <w:i w:val="0"/>
          <w:sz w:val="24"/>
          <w:szCs w:val="24"/>
        </w:rPr>
        <w:t xml:space="preserve"> … </w:t>
      </w:r>
      <w:proofErr w:type="spellStart"/>
      <w:r w:rsidRPr="00576963">
        <w:rPr>
          <w:rStyle w:val="a7"/>
          <w:rFonts w:ascii="Times New Roman" w:hAnsi="Times New Roman" w:cs="Times New Roman"/>
          <w:i w:val="0"/>
          <w:sz w:val="24"/>
          <w:szCs w:val="24"/>
        </w:rPr>
        <w:t>so</w:t>
      </w:r>
      <w:proofErr w:type="spellEnd"/>
      <w:r w:rsidRPr="00576963">
        <w:rPr>
          <w:rStyle w:val="a7"/>
          <w:rFonts w:ascii="Times New Roman" w:hAnsi="Times New Roman" w:cs="Times New Roman"/>
          <w:i w:val="0"/>
          <w:sz w:val="24"/>
          <w:szCs w:val="24"/>
        </w:rPr>
        <w:t xml:space="preserve"> </w:t>
      </w:r>
      <w:proofErr w:type="spellStart"/>
      <w:r w:rsidRPr="00576963">
        <w:rPr>
          <w:rStyle w:val="a7"/>
          <w:rFonts w:ascii="Times New Roman" w:hAnsi="Times New Roman" w:cs="Times New Roman"/>
          <w:i w:val="0"/>
          <w:sz w:val="24"/>
          <w:szCs w:val="24"/>
        </w:rPr>
        <w:t>could</w:t>
      </w:r>
      <w:proofErr w:type="spellEnd"/>
      <w:r w:rsidRPr="00576963">
        <w:rPr>
          <w:rStyle w:val="a7"/>
          <w:rFonts w:ascii="Times New Roman" w:hAnsi="Times New Roman" w:cs="Times New Roman"/>
          <w:i w:val="0"/>
          <w:sz w:val="24"/>
          <w:szCs w:val="24"/>
        </w:rPr>
        <w:t xml:space="preserve"> </w:t>
      </w:r>
      <w:proofErr w:type="spellStart"/>
      <w:r w:rsidRPr="00576963">
        <w:rPr>
          <w:rStyle w:val="a7"/>
          <w:rFonts w:ascii="Times New Roman" w:hAnsi="Times New Roman" w:cs="Times New Roman"/>
          <w:i w:val="0"/>
          <w:sz w:val="24"/>
          <w:szCs w:val="24"/>
        </w:rPr>
        <w:t>you</w:t>
      </w:r>
      <w:proofErr w:type="spellEnd"/>
      <w:r w:rsidRPr="00576963">
        <w:rPr>
          <w:rStyle w:val="a7"/>
          <w:rFonts w:ascii="Times New Roman" w:hAnsi="Times New Roman" w:cs="Times New Roman"/>
          <w:i w:val="0"/>
          <w:sz w:val="24"/>
          <w:szCs w:val="24"/>
        </w:rPr>
        <w:t xml:space="preserve"> … </w:t>
      </w:r>
      <w:proofErr w:type="spellStart"/>
      <w:r w:rsidRPr="00576963">
        <w:rPr>
          <w:rStyle w:val="a7"/>
          <w:rFonts w:ascii="Times New Roman" w:hAnsi="Times New Roman" w:cs="Times New Roman"/>
          <w:i w:val="0"/>
          <w:sz w:val="24"/>
          <w:szCs w:val="24"/>
        </w:rPr>
        <w:t>because</w:t>
      </w:r>
      <w:proofErr w:type="spellEnd"/>
      <w:r w:rsidRPr="00576963">
        <w:rPr>
          <w:rStyle w:val="a7"/>
          <w:rFonts w:ascii="Times New Roman" w:hAnsi="Times New Roman" w:cs="Times New Roman"/>
          <w:i w:val="0"/>
          <w:sz w:val="24"/>
          <w:szCs w:val="24"/>
        </w:rPr>
        <w:t xml:space="preserve"> … </w:t>
      </w:r>
      <w:r w:rsidRPr="00576963">
        <w:rPr>
          <w:rStyle w:val="a7"/>
          <w:rFonts w:ascii="Times New Roman" w:hAnsi="Times New Roman" w:cs="Times New Roman"/>
          <w:i w:val="0"/>
          <w:sz w:val="24"/>
          <w:szCs w:val="24"/>
          <w:lang w:val="en-US"/>
        </w:rPr>
        <w:t>(shop, garage, baker’s, let the dog in, wait for us, it is freezing, they are expecting it, there is no way we can give you a key).</w:t>
      </w:r>
    </w:p>
    <w:p w:rsidR="00FF5A9C" w:rsidRPr="00FF5A9C" w:rsidRDefault="00576963" w:rsidP="008C43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современной английской</w:t>
      </w:r>
      <w:r w:rsidR="00FF5A9C" w:rsidRPr="00FF5A9C">
        <w:rPr>
          <w:rFonts w:ascii="Times New Roman" w:hAnsi="Times New Roman" w:cs="Times New Roman"/>
          <w:sz w:val="24"/>
          <w:szCs w:val="24"/>
        </w:rPr>
        <w:t xml:space="preserve"> методике по обучению письму и письменной речи на иностранном языке получило распространение так называемое «</w:t>
      </w:r>
      <w:proofErr w:type="spellStart"/>
      <w:r w:rsidR="00FF5A9C" w:rsidRPr="00FF5A9C">
        <w:rPr>
          <w:rFonts w:ascii="Times New Roman" w:hAnsi="Times New Roman" w:cs="Times New Roman"/>
          <w:sz w:val="24"/>
          <w:szCs w:val="24"/>
        </w:rPr>
        <w:t>креативное</w:t>
      </w:r>
      <w:proofErr w:type="spellEnd"/>
      <w:r w:rsidR="00FF5A9C" w:rsidRPr="00FF5A9C">
        <w:rPr>
          <w:rFonts w:ascii="Times New Roman" w:hAnsi="Times New Roman" w:cs="Times New Roman"/>
          <w:sz w:val="24"/>
          <w:szCs w:val="24"/>
        </w:rPr>
        <w:t xml:space="preserve"> письмо». Под «</w:t>
      </w:r>
      <w:proofErr w:type="spellStart"/>
      <w:r w:rsidR="00FF5A9C" w:rsidRPr="00FF5A9C">
        <w:rPr>
          <w:rFonts w:ascii="Times New Roman" w:hAnsi="Times New Roman" w:cs="Times New Roman"/>
          <w:sz w:val="24"/>
          <w:szCs w:val="24"/>
        </w:rPr>
        <w:t>креативным</w:t>
      </w:r>
      <w:proofErr w:type="spellEnd"/>
      <w:r w:rsidR="00FF5A9C" w:rsidRPr="00FF5A9C">
        <w:rPr>
          <w:rFonts w:ascii="Times New Roman" w:hAnsi="Times New Roman" w:cs="Times New Roman"/>
          <w:sz w:val="24"/>
          <w:szCs w:val="24"/>
        </w:rPr>
        <w:t xml:space="preserve"> письмом» подразумеваются упражнения продуктивного характера самой различной степени сложности, разнообразные по форме и по содержанию, часто в игровой форме. </w:t>
      </w:r>
    </w:p>
    <w:p w:rsidR="00FF5A9C" w:rsidRPr="00FF5A9C" w:rsidRDefault="00FF5A9C" w:rsidP="00576963">
      <w:pPr>
        <w:spacing w:after="0" w:line="240" w:lineRule="auto"/>
        <w:ind w:firstLine="708"/>
        <w:jc w:val="both"/>
        <w:rPr>
          <w:rFonts w:ascii="Times New Roman" w:hAnsi="Times New Roman" w:cs="Times New Roman"/>
          <w:sz w:val="24"/>
          <w:szCs w:val="24"/>
        </w:rPr>
      </w:pPr>
      <w:proofErr w:type="gramStart"/>
      <w:r w:rsidRPr="00FF5A9C">
        <w:rPr>
          <w:rFonts w:ascii="Times New Roman" w:hAnsi="Times New Roman" w:cs="Times New Roman"/>
          <w:sz w:val="24"/>
          <w:szCs w:val="24"/>
        </w:rPr>
        <w:t xml:space="preserve">Отличительные черты этих упражнений состоят в том, что они выполняются непременно в письменной форме, по содержанию носят речевой творческий или </w:t>
      </w:r>
      <w:proofErr w:type="spellStart"/>
      <w:r w:rsidRPr="00FF5A9C">
        <w:rPr>
          <w:rFonts w:ascii="Times New Roman" w:hAnsi="Times New Roman" w:cs="Times New Roman"/>
          <w:sz w:val="24"/>
          <w:szCs w:val="24"/>
        </w:rPr>
        <w:t>полутворческий</w:t>
      </w:r>
      <w:proofErr w:type="spellEnd"/>
      <w:r w:rsidRPr="00FF5A9C">
        <w:rPr>
          <w:rFonts w:ascii="Times New Roman" w:hAnsi="Times New Roman" w:cs="Times New Roman"/>
          <w:sz w:val="24"/>
          <w:szCs w:val="24"/>
        </w:rPr>
        <w:t xml:space="preserve"> характер, интересны и увлекательны как для обучающихся, так и для преподавателей.</w:t>
      </w:r>
      <w:proofErr w:type="gramEnd"/>
      <w:r w:rsidRPr="00FF5A9C">
        <w:rPr>
          <w:rFonts w:ascii="Times New Roman" w:hAnsi="Times New Roman" w:cs="Times New Roman"/>
          <w:sz w:val="24"/>
          <w:szCs w:val="24"/>
        </w:rPr>
        <w:t xml:space="preserve"> Обыгрываются стихи известных поэтов, используются монограммы, коллективно пишутся весёлые истории, пишутся письма в адрес вымышленных персонажей.</w:t>
      </w:r>
    </w:p>
    <w:p w:rsidR="00576963" w:rsidRPr="00C167E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 xml:space="preserve">Не следует забывать три важнейших условия при введении на занятиях </w:t>
      </w:r>
      <w:proofErr w:type="spellStart"/>
      <w:r w:rsidRPr="00FF5A9C">
        <w:rPr>
          <w:rFonts w:ascii="Times New Roman" w:hAnsi="Times New Roman" w:cs="Times New Roman"/>
          <w:sz w:val="24"/>
          <w:szCs w:val="24"/>
        </w:rPr>
        <w:t>креативного</w:t>
      </w:r>
      <w:proofErr w:type="spellEnd"/>
      <w:r w:rsidRPr="00FF5A9C">
        <w:rPr>
          <w:rFonts w:ascii="Times New Roman" w:hAnsi="Times New Roman" w:cs="Times New Roman"/>
          <w:sz w:val="24"/>
          <w:szCs w:val="24"/>
        </w:rPr>
        <w:t xml:space="preserve"> письма: цели обучения, принципы, методы и приёмы обучения, а также учебный контроль.</w:t>
      </w:r>
    </w:p>
    <w:p w:rsidR="00FF5A9C" w:rsidRPr="00FF5A9C" w:rsidRDefault="00FF5A9C" w:rsidP="008C4348">
      <w:pPr>
        <w:spacing w:after="0" w:line="240" w:lineRule="auto"/>
        <w:ind w:firstLine="708"/>
        <w:jc w:val="both"/>
        <w:rPr>
          <w:rFonts w:ascii="Times New Roman" w:hAnsi="Times New Roman" w:cs="Times New Roman"/>
          <w:sz w:val="24"/>
          <w:szCs w:val="24"/>
        </w:rPr>
      </w:pPr>
      <w:r w:rsidRPr="00FF5A9C">
        <w:rPr>
          <w:rFonts w:ascii="Times New Roman" w:hAnsi="Times New Roman" w:cs="Times New Roman"/>
          <w:sz w:val="24"/>
          <w:szCs w:val="24"/>
        </w:rPr>
        <w:t xml:space="preserve">Написание письма – очень удачная форма упражнений, носящих полифункциональный характер. Для обучения написанию письма необходимо начать с ряда речевых упражнений. На первом этапе могут быть предложены упражнения на запоминание речевых формул, клише, используемых в письме, формы письменного обращения к адресату, способы выражения благодарности, подтверждения получения письма, надежды на скорый ответ и т.д. Далее следует просмотр текстов писем, определение схем различных писем, выделение отдельных фраз, опорных мыслей, ключевых слов. Учащиеся делают анализ </w:t>
      </w:r>
      <w:r w:rsidRPr="00FF5A9C">
        <w:rPr>
          <w:rFonts w:ascii="Times New Roman" w:hAnsi="Times New Roman" w:cs="Times New Roman"/>
          <w:sz w:val="24"/>
          <w:szCs w:val="24"/>
        </w:rPr>
        <w:lastRenderedPageBreak/>
        <w:t>текстов писем, дают характеристику их авторов, определяют характер письма (личное, семейное, деловое, проблемное; письмо с выражением благодарности, поздравлением, приглашением и т.д.), анализируют средства изложения мыслей в разных по стилю и характеру письмах, средства перехода от одной мысли к другой и т.д.</w:t>
      </w:r>
    </w:p>
    <w:p w:rsidR="00576963"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На втором этапе можно предложить составить план письма, используя образцы фраз и ключевых слов. Формы обращения и другие клише должны соответствовать содержанию, структуре и стилю письма</w:t>
      </w:r>
      <w:r w:rsidRPr="00576963">
        <w:rPr>
          <w:rFonts w:ascii="Times New Roman" w:hAnsi="Times New Roman" w:cs="Times New Roman"/>
          <w:sz w:val="24"/>
          <w:szCs w:val="24"/>
        </w:rPr>
        <w:t>.</w:t>
      </w:r>
      <w:r w:rsidR="00576963" w:rsidRPr="00576963">
        <w:rPr>
          <w:rFonts w:ascii="Times New Roman" w:hAnsi="Times New Roman" w:cs="Times New Roman"/>
          <w:sz w:val="24"/>
          <w:szCs w:val="24"/>
        </w:rPr>
        <w:t xml:space="preserve"> Полезным письменным заданием является рецензия «за» и «против». Особое значение имеет умение всестороннего анализа (</w:t>
      </w:r>
      <w:proofErr w:type="spellStart"/>
      <w:r w:rsidR="00576963" w:rsidRPr="00576963">
        <w:rPr>
          <w:rFonts w:ascii="Times New Roman" w:hAnsi="Times New Roman" w:cs="Times New Roman"/>
          <w:sz w:val="24"/>
          <w:szCs w:val="24"/>
        </w:rPr>
        <w:t>balanced</w:t>
      </w:r>
      <w:proofErr w:type="spellEnd"/>
      <w:r w:rsidR="00576963" w:rsidRPr="00576963">
        <w:rPr>
          <w:rFonts w:ascii="Times New Roman" w:hAnsi="Times New Roman" w:cs="Times New Roman"/>
          <w:sz w:val="24"/>
          <w:szCs w:val="24"/>
        </w:rPr>
        <w:t xml:space="preserve"> </w:t>
      </w:r>
      <w:proofErr w:type="spellStart"/>
      <w:r w:rsidR="00576963" w:rsidRPr="00576963">
        <w:rPr>
          <w:rFonts w:ascii="Times New Roman" w:hAnsi="Times New Roman" w:cs="Times New Roman"/>
          <w:sz w:val="24"/>
          <w:szCs w:val="24"/>
        </w:rPr>
        <w:t>report</w:t>
      </w:r>
      <w:proofErr w:type="spellEnd"/>
      <w:r w:rsidR="00576963" w:rsidRPr="00576963">
        <w:rPr>
          <w:rFonts w:ascii="Times New Roman" w:hAnsi="Times New Roman" w:cs="Times New Roman"/>
          <w:sz w:val="24"/>
          <w:szCs w:val="24"/>
        </w:rPr>
        <w:t xml:space="preserve">). Все «а» и «против» находят свое отражение в письменном тексте. Первая часть текста может содержать положительную информацию, вторая – отрицательную. Положительная и отрицательная информации могут перемежаться. Количество положительных и отрицательных суждений должно быть равным: </w:t>
      </w:r>
      <w:proofErr w:type="spellStart"/>
      <w:r w:rsidR="00576963" w:rsidRPr="00576963">
        <w:rPr>
          <w:rFonts w:ascii="Times New Roman" w:hAnsi="Times New Roman" w:cs="Times New Roman"/>
          <w:sz w:val="24"/>
          <w:szCs w:val="24"/>
        </w:rPr>
        <w:t>Talking</w:t>
      </w:r>
      <w:proofErr w:type="spellEnd"/>
      <w:r w:rsidR="00576963" w:rsidRPr="00576963">
        <w:rPr>
          <w:rFonts w:ascii="Times New Roman" w:hAnsi="Times New Roman" w:cs="Times New Roman"/>
          <w:sz w:val="24"/>
          <w:szCs w:val="24"/>
        </w:rPr>
        <w:t xml:space="preserve"> </w:t>
      </w:r>
      <w:proofErr w:type="spellStart"/>
      <w:r w:rsidR="00576963" w:rsidRPr="00576963">
        <w:rPr>
          <w:rFonts w:ascii="Times New Roman" w:hAnsi="Times New Roman" w:cs="Times New Roman"/>
          <w:sz w:val="24"/>
          <w:szCs w:val="24"/>
        </w:rPr>
        <w:t>of</w:t>
      </w:r>
      <w:proofErr w:type="spellEnd"/>
      <w:r w:rsidR="00576963" w:rsidRPr="00576963">
        <w:rPr>
          <w:rFonts w:ascii="Times New Roman" w:hAnsi="Times New Roman" w:cs="Times New Roman"/>
          <w:sz w:val="24"/>
          <w:szCs w:val="24"/>
        </w:rPr>
        <w:t xml:space="preserve"> … </w:t>
      </w:r>
      <w:proofErr w:type="spellStart"/>
      <w:r w:rsidR="00576963" w:rsidRPr="00576963">
        <w:rPr>
          <w:rFonts w:ascii="Times New Roman" w:hAnsi="Times New Roman" w:cs="Times New Roman"/>
          <w:sz w:val="24"/>
          <w:szCs w:val="24"/>
        </w:rPr>
        <w:t>much</w:t>
      </w:r>
      <w:proofErr w:type="spellEnd"/>
      <w:r w:rsidR="00576963" w:rsidRPr="00576963">
        <w:rPr>
          <w:rFonts w:ascii="Times New Roman" w:hAnsi="Times New Roman" w:cs="Times New Roman"/>
          <w:sz w:val="24"/>
          <w:szCs w:val="24"/>
        </w:rPr>
        <w:t xml:space="preserve"> </w:t>
      </w:r>
      <w:proofErr w:type="spellStart"/>
      <w:r w:rsidR="00576963" w:rsidRPr="00576963">
        <w:rPr>
          <w:rFonts w:ascii="Times New Roman" w:hAnsi="Times New Roman" w:cs="Times New Roman"/>
          <w:sz w:val="24"/>
          <w:szCs w:val="24"/>
        </w:rPr>
        <w:t>can</w:t>
      </w:r>
      <w:proofErr w:type="spellEnd"/>
      <w:r w:rsidR="00576963" w:rsidRPr="00576963">
        <w:rPr>
          <w:rFonts w:ascii="Times New Roman" w:hAnsi="Times New Roman" w:cs="Times New Roman"/>
          <w:sz w:val="24"/>
          <w:szCs w:val="24"/>
        </w:rPr>
        <w:t xml:space="preserve"> </w:t>
      </w:r>
      <w:proofErr w:type="spellStart"/>
      <w:r w:rsidR="00576963" w:rsidRPr="00576963">
        <w:rPr>
          <w:rFonts w:ascii="Times New Roman" w:hAnsi="Times New Roman" w:cs="Times New Roman"/>
          <w:sz w:val="24"/>
          <w:szCs w:val="24"/>
        </w:rPr>
        <w:t>be</w:t>
      </w:r>
      <w:proofErr w:type="spellEnd"/>
      <w:r w:rsidR="00576963" w:rsidRPr="00576963">
        <w:rPr>
          <w:rFonts w:ascii="Times New Roman" w:hAnsi="Times New Roman" w:cs="Times New Roman"/>
          <w:sz w:val="24"/>
          <w:szCs w:val="24"/>
        </w:rPr>
        <w:t xml:space="preserve"> </w:t>
      </w:r>
      <w:proofErr w:type="spellStart"/>
      <w:r w:rsidR="00576963" w:rsidRPr="00576963">
        <w:rPr>
          <w:rFonts w:ascii="Times New Roman" w:hAnsi="Times New Roman" w:cs="Times New Roman"/>
          <w:sz w:val="24"/>
          <w:szCs w:val="24"/>
        </w:rPr>
        <w:t>said</w:t>
      </w:r>
      <w:proofErr w:type="spellEnd"/>
      <w:r w:rsidR="00576963" w:rsidRPr="00576963">
        <w:rPr>
          <w:rFonts w:ascii="Times New Roman" w:hAnsi="Times New Roman" w:cs="Times New Roman"/>
          <w:sz w:val="24"/>
          <w:szCs w:val="24"/>
        </w:rPr>
        <w:t xml:space="preserve"> </w:t>
      </w:r>
      <w:proofErr w:type="spellStart"/>
      <w:r w:rsidR="00576963" w:rsidRPr="00576963">
        <w:rPr>
          <w:rFonts w:ascii="Times New Roman" w:hAnsi="Times New Roman" w:cs="Times New Roman"/>
          <w:sz w:val="24"/>
          <w:szCs w:val="24"/>
        </w:rPr>
        <w:t>of</w:t>
      </w:r>
      <w:proofErr w:type="spellEnd"/>
      <w:r w:rsidR="00576963" w:rsidRPr="00576963">
        <w:rPr>
          <w:rFonts w:ascii="Times New Roman" w:hAnsi="Times New Roman" w:cs="Times New Roman"/>
          <w:sz w:val="24"/>
          <w:szCs w:val="24"/>
        </w:rPr>
        <w:t xml:space="preserve"> </w:t>
      </w:r>
      <w:proofErr w:type="spellStart"/>
      <w:r w:rsidR="00576963" w:rsidRPr="00576963">
        <w:rPr>
          <w:rFonts w:ascii="Times New Roman" w:hAnsi="Times New Roman" w:cs="Times New Roman"/>
          <w:sz w:val="24"/>
          <w:szCs w:val="24"/>
        </w:rPr>
        <w:t>both</w:t>
      </w:r>
      <w:proofErr w:type="spellEnd"/>
      <w:r w:rsidR="00576963" w:rsidRPr="00576963">
        <w:rPr>
          <w:rFonts w:ascii="Times New Roman" w:hAnsi="Times New Roman" w:cs="Times New Roman"/>
          <w:sz w:val="24"/>
          <w:szCs w:val="24"/>
        </w:rPr>
        <w:t xml:space="preserve">. </w:t>
      </w:r>
      <w:r w:rsidR="00576963" w:rsidRPr="00576963">
        <w:rPr>
          <w:rFonts w:ascii="Times New Roman" w:hAnsi="Times New Roman" w:cs="Times New Roman"/>
          <w:sz w:val="24"/>
          <w:szCs w:val="24"/>
          <w:lang w:val="en-US"/>
        </w:rPr>
        <w:t xml:space="preserve">On the one hand … is certainly right as </w:t>
      </w:r>
      <w:proofErr w:type="gramStart"/>
      <w:r w:rsidR="00576963" w:rsidRPr="00576963">
        <w:rPr>
          <w:rFonts w:ascii="Times New Roman" w:hAnsi="Times New Roman" w:cs="Times New Roman"/>
          <w:sz w:val="24"/>
          <w:szCs w:val="24"/>
          <w:lang w:val="en-US"/>
        </w:rPr>
        <w:t>… .</w:t>
      </w:r>
      <w:proofErr w:type="gramEnd"/>
      <w:r w:rsidR="00576963" w:rsidRPr="00576963">
        <w:rPr>
          <w:rFonts w:ascii="Times New Roman" w:hAnsi="Times New Roman" w:cs="Times New Roman"/>
          <w:sz w:val="24"/>
          <w:szCs w:val="24"/>
          <w:lang w:val="en-US"/>
        </w:rPr>
        <w:t xml:space="preserve"> One the other hand … does not seem to hold water as </w:t>
      </w:r>
      <w:proofErr w:type="gramStart"/>
      <w:r w:rsidR="00576963" w:rsidRPr="00576963">
        <w:rPr>
          <w:rFonts w:ascii="Times New Roman" w:hAnsi="Times New Roman" w:cs="Times New Roman"/>
          <w:sz w:val="24"/>
          <w:szCs w:val="24"/>
          <w:lang w:val="en-US"/>
        </w:rPr>
        <w:t>… .</w:t>
      </w:r>
      <w:proofErr w:type="gramEnd"/>
      <w:r w:rsidR="00576963" w:rsidRPr="00576963">
        <w:rPr>
          <w:rFonts w:ascii="Times New Roman" w:hAnsi="Times New Roman" w:cs="Times New Roman"/>
          <w:sz w:val="24"/>
          <w:szCs w:val="24"/>
          <w:lang w:val="en-US"/>
        </w:rPr>
        <w:t xml:space="preserve"> Further on … seems correct when … but at a closer look it becomes clear that </w:t>
      </w:r>
      <w:proofErr w:type="gramStart"/>
      <w:r w:rsidR="00576963" w:rsidRPr="00576963">
        <w:rPr>
          <w:rFonts w:ascii="Times New Roman" w:hAnsi="Times New Roman" w:cs="Times New Roman"/>
          <w:sz w:val="24"/>
          <w:szCs w:val="24"/>
          <w:lang w:val="en-US"/>
        </w:rPr>
        <w:t>… .</w:t>
      </w:r>
      <w:proofErr w:type="gramEnd"/>
      <w:r w:rsidR="00576963" w:rsidRPr="00576963">
        <w:rPr>
          <w:rFonts w:ascii="Times New Roman" w:hAnsi="Times New Roman" w:cs="Times New Roman"/>
          <w:sz w:val="24"/>
          <w:szCs w:val="24"/>
          <w:lang w:val="en-US"/>
        </w:rPr>
        <w:t xml:space="preserve"> </w:t>
      </w:r>
      <w:proofErr w:type="spellStart"/>
      <w:r w:rsidR="00576963" w:rsidRPr="00576963">
        <w:rPr>
          <w:rFonts w:ascii="Times New Roman" w:hAnsi="Times New Roman" w:cs="Times New Roman"/>
          <w:sz w:val="24"/>
          <w:szCs w:val="24"/>
        </w:rPr>
        <w:t>Etc</w:t>
      </w:r>
      <w:proofErr w:type="spellEnd"/>
      <w:r w:rsidR="00576963" w:rsidRPr="00576963">
        <w:rPr>
          <w:rFonts w:ascii="Times New Roman" w:hAnsi="Times New Roman" w:cs="Times New Roman"/>
          <w:sz w:val="24"/>
          <w:szCs w:val="24"/>
        </w:rPr>
        <w:t>.</w:t>
      </w:r>
    </w:p>
    <w:p w:rsidR="00FF5A9C" w:rsidRPr="00FF5A9C" w:rsidRDefault="00FF5A9C" w:rsidP="008C4348">
      <w:pPr>
        <w:spacing w:after="0" w:line="240" w:lineRule="auto"/>
        <w:ind w:firstLine="708"/>
        <w:jc w:val="both"/>
        <w:rPr>
          <w:rFonts w:ascii="Times New Roman" w:hAnsi="Times New Roman" w:cs="Times New Roman"/>
          <w:sz w:val="24"/>
          <w:szCs w:val="24"/>
        </w:rPr>
      </w:pPr>
      <w:proofErr w:type="gramStart"/>
      <w:r w:rsidRPr="00FF5A9C">
        <w:rPr>
          <w:rFonts w:ascii="Times New Roman" w:hAnsi="Times New Roman" w:cs="Times New Roman"/>
          <w:sz w:val="24"/>
          <w:szCs w:val="24"/>
        </w:rPr>
        <w:t xml:space="preserve">На следующем этапе работы обучающимся предлагается составить коллективное письмо, затем тематические письма по заданным ситуациям, письма </w:t>
      </w:r>
      <w:proofErr w:type="spellStart"/>
      <w:r w:rsidRPr="00FF5A9C">
        <w:rPr>
          <w:rFonts w:ascii="Times New Roman" w:hAnsi="Times New Roman" w:cs="Times New Roman"/>
          <w:sz w:val="24"/>
          <w:szCs w:val="24"/>
        </w:rPr>
        <w:t>разнотемного</w:t>
      </w:r>
      <w:proofErr w:type="spellEnd"/>
      <w:r w:rsidRPr="00FF5A9C">
        <w:rPr>
          <w:rFonts w:ascii="Times New Roman" w:hAnsi="Times New Roman" w:cs="Times New Roman"/>
          <w:sz w:val="24"/>
          <w:szCs w:val="24"/>
        </w:rPr>
        <w:t xml:space="preserve"> характера (личное, семейное, деловое), письмо-ответ на просьбу или пожелание адресата, письмо инициативного характера или письмо-ответ по определённому вопросу в расчёте на конкретного адресата.</w:t>
      </w:r>
      <w:proofErr w:type="gramEnd"/>
      <w:r w:rsidRPr="00FF5A9C">
        <w:rPr>
          <w:rFonts w:ascii="Times New Roman" w:hAnsi="Times New Roman" w:cs="Times New Roman"/>
          <w:sz w:val="24"/>
          <w:szCs w:val="24"/>
        </w:rPr>
        <w:t xml:space="preserve"> Возможно составление писем разным адресатам с разными целевыми установками, но с одинаковым содержанием или с внесением изменений в один и </w:t>
      </w:r>
      <w:proofErr w:type="gramStart"/>
      <w:r w:rsidRPr="00FF5A9C">
        <w:rPr>
          <w:rFonts w:ascii="Times New Roman" w:hAnsi="Times New Roman" w:cs="Times New Roman"/>
          <w:sz w:val="24"/>
          <w:szCs w:val="24"/>
        </w:rPr>
        <w:t>тот</w:t>
      </w:r>
      <w:proofErr w:type="gramEnd"/>
      <w:r w:rsidRPr="00FF5A9C">
        <w:rPr>
          <w:rFonts w:ascii="Times New Roman" w:hAnsi="Times New Roman" w:cs="Times New Roman"/>
          <w:sz w:val="24"/>
          <w:szCs w:val="24"/>
        </w:rPr>
        <w:t xml:space="preserve"> же текст сообщения. Следует поработать над составлением вопросов к адресату, определить их место в письме.</w:t>
      </w:r>
    </w:p>
    <w:p w:rsidR="00FF5A9C" w:rsidRPr="00FF5A9C" w:rsidRDefault="00FF5A9C" w:rsidP="008C4348">
      <w:pPr>
        <w:spacing w:after="0" w:line="240" w:lineRule="auto"/>
        <w:ind w:firstLine="708"/>
        <w:jc w:val="both"/>
        <w:rPr>
          <w:rFonts w:ascii="Times New Roman" w:hAnsi="Times New Roman" w:cs="Times New Roman"/>
          <w:sz w:val="24"/>
          <w:szCs w:val="24"/>
        </w:rPr>
      </w:pPr>
      <w:r w:rsidRPr="00FF5A9C">
        <w:rPr>
          <w:rFonts w:ascii="Times New Roman" w:hAnsi="Times New Roman" w:cs="Times New Roman"/>
          <w:sz w:val="24"/>
          <w:szCs w:val="24"/>
        </w:rPr>
        <w:t xml:space="preserve">На последнем этапе предполагается завести коллективную или индивидуальную переписку, подключая международный клуб </w:t>
      </w:r>
      <w:proofErr w:type="spellStart"/>
      <w:r w:rsidRPr="00FF5A9C">
        <w:rPr>
          <w:rFonts w:ascii="Times New Roman" w:hAnsi="Times New Roman" w:cs="Times New Roman"/>
          <w:sz w:val="24"/>
          <w:szCs w:val="24"/>
          <w:lang w:val="en-US"/>
        </w:rPr>
        <w:t>Letternet</w:t>
      </w:r>
      <w:proofErr w:type="spellEnd"/>
      <w:r w:rsidRPr="00FF5A9C">
        <w:rPr>
          <w:rFonts w:ascii="Times New Roman" w:hAnsi="Times New Roman" w:cs="Times New Roman"/>
          <w:sz w:val="24"/>
          <w:szCs w:val="24"/>
        </w:rPr>
        <w:t>, электронную почту.</w:t>
      </w:r>
    </w:p>
    <w:p w:rsidR="00FF5A9C" w:rsidRPr="00FF5A9C" w:rsidRDefault="00FF5A9C" w:rsidP="00FF5A9C">
      <w:pPr>
        <w:spacing w:after="0" w:line="240" w:lineRule="auto"/>
        <w:jc w:val="both"/>
        <w:rPr>
          <w:rFonts w:ascii="Times New Roman" w:hAnsi="Times New Roman" w:cs="Times New Roman"/>
          <w:sz w:val="24"/>
          <w:szCs w:val="24"/>
        </w:rPr>
      </w:pPr>
      <w:proofErr w:type="gramStart"/>
      <w:r w:rsidRPr="00FF5A9C">
        <w:rPr>
          <w:rFonts w:ascii="Times New Roman" w:hAnsi="Times New Roman" w:cs="Times New Roman"/>
          <w:sz w:val="24"/>
          <w:szCs w:val="24"/>
        </w:rPr>
        <w:t>Таким образом, научить фиксировать устную речь, в том числе научить писать личные и деловые письма, заполнять анкеты, писать краткую и развёрнутую автобиографию, заявление о приёме на работу или учебу и т.п. – все это составляет основные цели обучения письму, выполняющего к тому же вспомогательную роль при обучении чтению, устной речи, грамматике, лексике.</w:t>
      </w:r>
      <w:proofErr w:type="gramEnd"/>
    </w:p>
    <w:p w:rsidR="00FF5A9C" w:rsidRPr="00FF5A9C" w:rsidRDefault="00FF5A9C" w:rsidP="008C4348">
      <w:pPr>
        <w:spacing w:after="0" w:line="240" w:lineRule="auto"/>
        <w:ind w:firstLine="708"/>
        <w:jc w:val="both"/>
        <w:rPr>
          <w:rFonts w:ascii="Times New Roman" w:hAnsi="Times New Roman" w:cs="Times New Roman"/>
          <w:sz w:val="24"/>
          <w:szCs w:val="24"/>
        </w:rPr>
      </w:pPr>
      <w:r w:rsidRPr="00FF5A9C">
        <w:rPr>
          <w:rFonts w:ascii="Times New Roman" w:hAnsi="Times New Roman" w:cs="Times New Roman"/>
          <w:sz w:val="24"/>
          <w:szCs w:val="24"/>
        </w:rPr>
        <w:t xml:space="preserve">Где взять время? Как считает Е.И. Пассов [3], надо помнить о таком резерве, как домашнее задание, которое, независимо от цели, обучающиеся </w:t>
      </w:r>
      <w:proofErr w:type="gramStart"/>
      <w:r w:rsidRPr="00FF5A9C">
        <w:rPr>
          <w:rFonts w:ascii="Times New Roman" w:hAnsi="Times New Roman" w:cs="Times New Roman"/>
          <w:sz w:val="24"/>
          <w:szCs w:val="24"/>
        </w:rPr>
        <w:t>выполняют</w:t>
      </w:r>
      <w:proofErr w:type="gramEnd"/>
      <w:r w:rsidRPr="00FF5A9C">
        <w:rPr>
          <w:rFonts w:ascii="Times New Roman" w:hAnsi="Times New Roman" w:cs="Times New Roman"/>
          <w:sz w:val="24"/>
          <w:szCs w:val="24"/>
        </w:rPr>
        <w:t xml:space="preserve"> прежде всего письменно, начиная с записи слов и заканчивая пересказом или сообщением по теме. Всё, что должно быть сказано на занятии, должно быть сначала зафиксировано в письменной форме; письмом, полагает Е.И. Пассов, стоит заниматься, потому что затраченное время окупается.</w:t>
      </w: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FF5A9C" w:rsidRPr="00FF5A9C" w:rsidRDefault="00FF5A9C" w:rsidP="00FF5A9C">
      <w:p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lastRenderedPageBreak/>
        <w:t>Моя цель как педагога</w:t>
      </w:r>
      <w:r>
        <w:rPr>
          <w:rFonts w:ascii="Times New Roman" w:eastAsia="Times New Roman" w:hAnsi="Times New Roman" w:cs="Times New Roman"/>
          <w:sz w:val="24"/>
          <w:szCs w:val="24"/>
        </w:rPr>
        <w:t>:</w:t>
      </w:r>
      <w:r w:rsidRPr="00FF5A9C">
        <w:rPr>
          <w:rFonts w:ascii="Times New Roman" w:eastAsia="Times New Roman" w:hAnsi="Times New Roman" w:cs="Times New Roman"/>
          <w:sz w:val="24"/>
          <w:szCs w:val="24"/>
        </w:rPr>
        <w:t xml:space="preserve"> </w:t>
      </w:r>
    </w:p>
    <w:p w:rsidR="00FF5A9C" w:rsidRPr="00FF5A9C" w:rsidRDefault="00FF5A9C" w:rsidP="00FF5A9C">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Сделать ребенка соратником в его обучении и воспитании;</w:t>
      </w:r>
    </w:p>
    <w:p w:rsidR="00FF5A9C" w:rsidRPr="00FF5A9C" w:rsidRDefault="00FF5A9C" w:rsidP="00FF5A9C">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Настроить его на педагогическое сотрудничество;</w:t>
      </w:r>
    </w:p>
    <w:p w:rsidR="00FF5A9C" w:rsidRPr="00FF5A9C" w:rsidRDefault="00FF5A9C" w:rsidP="00FF5A9C">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Сохранить за ребенком чувство свободного выбора;</w:t>
      </w:r>
    </w:p>
    <w:p w:rsidR="00FF5A9C" w:rsidRPr="00FF5A9C" w:rsidRDefault="00FF5A9C" w:rsidP="00FF5A9C">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Способствовать всестороннему формированию готовности учащихся к непрерывному процессу образования, к саморазвитию и самосовершенствованию в современных условиях.</w:t>
      </w:r>
    </w:p>
    <w:p w:rsidR="00FF5A9C" w:rsidRPr="00FF5A9C" w:rsidRDefault="00FF5A9C" w:rsidP="00FF5A9C">
      <w:p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 xml:space="preserve">На мой взгляд, такой подход к проблеме обучения иностранным языкам дает учащимся возможность: </w:t>
      </w:r>
    </w:p>
    <w:p w:rsidR="00FF5A9C" w:rsidRPr="00FF5A9C" w:rsidRDefault="00FF5A9C" w:rsidP="00FF5A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применять на практике полученные знания, генерируя при этом новые идеи;</w:t>
      </w:r>
    </w:p>
    <w:p w:rsidR="00FF5A9C" w:rsidRPr="00FF5A9C" w:rsidRDefault="00FF5A9C" w:rsidP="00FF5A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повышать качество языковых знаний;</w:t>
      </w:r>
    </w:p>
    <w:p w:rsidR="00FF5A9C" w:rsidRPr="00FF5A9C" w:rsidRDefault="00FF5A9C" w:rsidP="00FF5A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побуждать их к более глубокому изучению английского языка с последующим изучением второго, третьего иностранного языка;</w:t>
      </w:r>
    </w:p>
    <w:p w:rsidR="00FF5A9C" w:rsidRPr="00FF5A9C" w:rsidRDefault="00FF5A9C" w:rsidP="00FF5A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использовать английский язык как средство реального общения (электронная почта, Интернет, деловая переписка и т. д.);</w:t>
      </w:r>
    </w:p>
    <w:p w:rsidR="00FF5A9C" w:rsidRPr="00FF5A9C" w:rsidRDefault="00FF5A9C" w:rsidP="00FF5A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уметь рационально работать со словарем, электронным словарем, справочной литературой, периодическими изданиями на английском языке;</w:t>
      </w:r>
    </w:p>
    <w:p w:rsidR="00FF5A9C" w:rsidRPr="00FF5A9C" w:rsidRDefault="00FF5A9C" w:rsidP="00FF5A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преодолевать трудности в общении;</w:t>
      </w:r>
    </w:p>
    <w:p w:rsidR="00FF5A9C" w:rsidRPr="00FF5A9C" w:rsidRDefault="00FF5A9C" w:rsidP="00FF5A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sz w:val="24"/>
          <w:szCs w:val="24"/>
        </w:rPr>
        <w:t>стать грамотными специалистами, порядочными людьми, патриотами своей страны.</w:t>
      </w:r>
    </w:p>
    <w:p w:rsidR="00FF5A9C" w:rsidRPr="00FF5A9C" w:rsidRDefault="00FF5A9C" w:rsidP="00FF5A9C">
      <w:pPr>
        <w:spacing w:before="100" w:beforeAutospacing="1" w:after="100" w:afterAutospacing="1" w:line="240" w:lineRule="auto"/>
        <w:jc w:val="both"/>
        <w:rPr>
          <w:rFonts w:ascii="Times New Roman" w:eastAsia="Times New Roman" w:hAnsi="Times New Roman" w:cs="Times New Roman"/>
          <w:sz w:val="24"/>
          <w:szCs w:val="24"/>
        </w:rPr>
      </w:pPr>
      <w:r w:rsidRPr="00FF5A9C">
        <w:rPr>
          <w:rFonts w:ascii="Times New Roman" w:eastAsia="Times New Roman" w:hAnsi="Times New Roman" w:cs="Times New Roman"/>
          <w:bCs/>
          <w:sz w:val="24"/>
          <w:szCs w:val="24"/>
        </w:rPr>
        <w:t>Главное, о чем должен помнить каждый учитель, заключается в следующем: «Чтобы быть хорошим учителем, нужно любить то, чему учишь, и  любить тех, кого учишь».</w:t>
      </w: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576963" w:rsidRDefault="00576963"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Default="00FF5A9C" w:rsidP="00FF5A9C">
      <w:pPr>
        <w:spacing w:after="0" w:line="240" w:lineRule="auto"/>
        <w:jc w:val="both"/>
        <w:rPr>
          <w:rFonts w:ascii="Times New Roman" w:hAnsi="Times New Roman" w:cs="Times New Roman"/>
          <w:sz w:val="24"/>
          <w:szCs w:val="24"/>
        </w:rPr>
      </w:pP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Библиографический список</w:t>
      </w:r>
    </w:p>
    <w:p w:rsidR="00FF5A9C" w:rsidRPr="00FF5A9C" w:rsidRDefault="00FF5A9C" w:rsidP="00FF5A9C">
      <w:pPr>
        <w:spacing w:after="0" w:line="240" w:lineRule="auto"/>
        <w:jc w:val="both"/>
        <w:rPr>
          <w:rFonts w:ascii="Times New Roman" w:hAnsi="Times New Roman" w:cs="Times New Roman"/>
          <w:sz w:val="24"/>
          <w:szCs w:val="24"/>
        </w:rPr>
      </w:pPr>
      <w:proofErr w:type="spellStart"/>
      <w:r w:rsidRPr="00FF5A9C">
        <w:rPr>
          <w:rFonts w:ascii="Times New Roman" w:hAnsi="Times New Roman" w:cs="Times New Roman"/>
          <w:sz w:val="24"/>
          <w:szCs w:val="24"/>
        </w:rPr>
        <w:t>Бим</w:t>
      </w:r>
      <w:proofErr w:type="spellEnd"/>
      <w:r w:rsidRPr="00FF5A9C">
        <w:rPr>
          <w:rFonts w:ascii="Times New Roman" w:hAnsi="Times New Roman" w:cs="Times New Roman"/>
          <w:sz w:val="24"/>
          <w:szCs w:val="24"/>
        </w:rPr>
        <w:t xml:space="preserve"> И.Л., Пассов Е.И. Книга для учителя (10 класс). – М., 1996.</w:t>
      </w:r>
    </w:p>
    <w:p w:rsidR="00FF5A9C" w:rsidRPr="00FF5A9C" w:rsidRDefault="00FF5A9C" w:rsidP="00FF5A9C">
      <w:pPr>
        <w:spacing w:after="0" w:line="240" w:lineRule="auto"/>
        <w:jc w:val="both"/>
        <w:rPr>
          <w:rFonts w:ascii="Times New Roman" w:hAnsi="Times New Roman" w:cs="Times New Roman"/>
          <w:sz w:val="24"/>
          <w:szCs w:val="24"/>
        </w:rPr>
      </w:pPr>
      <w:proofErr w:type="spellStart"/>
      <w:r w:rsidRPr="00FF5A9C">
        <w:rPr>
          <w:rFonts w:ascii="Times New Roman" w:hAnsi="Times New Roman" w:cs="Times New Roman"/>
          <w:sz w:val="24"/>
          <w:szCs w:val="24"/>
        </w:rPr>
        <w:t>Маслыко</w:t>
      </w:r>
      <w:proofErr w:type="spellEnd"/>
      <w:r w:rsidRPr="00FF5A9C">
        <w:rPr>
          <w:rFonts w:ascii="Times New Roman" w:hAnsi="Times New Roman" w:cs="Times New Roman"/>
          <w:sz w:val="24"/>
          <w:szCs w:val="24"/>
        </w:rPr>
        <w:t xml:space="preserve"> Е.А. Настольная книга преподавателя иностранного языка. – Минск, 2004.</w:t>
      </w:r>
    </w:p>
    <w:p w:rsidR="00FF5A9C" w:rsidRPr="00FF5A9C"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rPr>
        <w:t>Пассов Е.И. Беседы об уроке иностранного языка. – СПб</w:t>
      </w:r>
      <w:proofErr w:type="gramStart"/>
      <w:r w:rsidRPr="00FF5A9C">
        <w:rPr>
          <w:rFonts w:ascii="Times New Roman" w:hAnsi="Times New Roman" w:cs="Times New Roman"/>
          <w:sz w:val="24"/>
          <w:szCs w:val="24"/>
        </w:rPr>
        <w:t xml:space="preserve">., </w:t>
      </w:r>
      <w:proofErr w:type="gramEnd"/>
      <w:r w:rsidRPr="00FF5A9C">
        <w:rPr>
          <w:rFonts w:ascii="Times New Roman" w:hAnsi="Times New Roman" w:cs="Times New Roman"/>
          <w:sz w:val="24"/>
          <w:szCs w:val="24"/>
        </w:rPr>
        <w:t xml:space="preserve">1991. </w:t>
      </w:r>
    </w:p>
    <w:p w:rsidR="00FF5A9C" w:rsidRPr="00FF5A9C" w:rsidRDefault="00FF5A9C" w:rsidP="00FF5A9C">
      <w:pPr>
        <w:spacing w:after="0" w:line="240" w:lineRule="auto"/>
        <w:jc w:val="both"/>
        <w:rPr>
          <w:rFonts w:ascii="Times New Roman" w:hAnsi="Times New Roman" w:cs="Times New Roman"/>
          <w:sz w:val="24"/>
          <w:szCs w:val="24"/>
          <w:lang w:val="en-US"/>
        </w:rPr>
      </w:pPr>
      <w:proofErr w:type="spellStart"/>
      <w:proofErr w:type="gramStart"/>
      <w:r w:rsidRPr="00FF5A9C">
        <w:rPr>
          <w:rFonts w:ascii="Times New Roman" w:hAnsi="Times New Roman" w:cs="Times New Roman"/>
          <w:sz w:val="24"/>
          <w:szCs w:val="24"/>
          <w:lang w:val="en-US"/>
        </w:rPr>
        <w:t>Neuner</w:t>
      </w:r>
      <w:proofErr w:type="spellEnd"/>
      <w:r w:rsidRPr="00FF5A9C">
        <w:rPr>
          <w:rFonts w:ascii="Times New Roman" w:hAnsi="Times New Roman" w:cs="Times New Roman"/>
          <w:sz w:val="24"/>
          <w:szCs w:val="24"/>
          <w:lang w:val="en-US"/>
        </w:rPr>
        <w:t xml:space="preserve"> G. </w:t>
      </w:r>
      <w:proofErr w:type="spellStart"/>
      <w:r w:rsidRPr="00FF5A9C">
        <w:rPr>
          <w:rFonts w:ascii="Times New Roman" w:hAnsi="Times New Roman" w:cs="Times New Roman"/>
          <w:sz w:val="24"/>
          <w:szCs w:val="24"/>
          <w:lang w:val="en-US"/>
        </w:rPr>
        <w:t>Methoden</w:t>
      </w:r>
      <w:proofErr w:type="spellEnd"/>
      <w:r w:rsidRPr="00FF5A9C">
        <w:rPr>
          <w:rFonts w:ascii="Times New Roman" w:hAnsi="Times New Roman" w:cs="Times New Roman"/>
          <w:sz w:val="24"/>
          <w:szCs w:val="24"/>
          <w:lang w:val="en-US"/>
        </w:rPr>
        <w:t xml:space="preserve"> des </w:t>
      </w:r>
      <w:proofErr w:type="spellStart"/>
      <w:r w:rsidRPr="00FF5A9C">
        <w:rPr>
          <w:rFonts w:ascii="Times New Roman" w:hAnsi="Times New Roman" w:cs="Times New Roman"/>
          <w:sz w:val="24"/>
          <w:szCs w:val="24"/>
          <w:lang w:val="en-US"/>
        </w:rPr>
        <w:t>fremdsprachlichen</w:t>
      </w:r>
      <w:proofErr w:type="spellEnd"/>
      <w:r w:rsidRPr="00FF5A9C">
        <w:rPr>
          <w:rFonts w:ascii="Times New Roman" w:hAnsi="Times New Roman" w:cs="Times New Roman"/>
          <w:sz w:val="24"/>
          <w:szCs w:val="24"/>
          <w:lang w:val="en-US"/>
        </w:rPr>
        <w:t xml:space="preserve"> </w:t>
      </w:r>
      <w:proofErr w:type="spellStart"/>
      <w:r w:rsidRPr="00FF5A9C">
        <w:rPr>
          <w:rFonts w:ascii="Times New Roman" w:hAnsi="Times New Roman" w:cs="Times New Roman"/>
          <w:sz w:val="24"/>
          <w:szCs w:val="24"/>
          <w:lang w:val="en-US"/>
        </w:rPr>
        <w:t>Deutschunterrichts</w:t>
      </w:r>
      <w:proofErr w:type="spellEnd"/>
      <w:r w:rsidRPr="00FF5A9C">
        <w:rPr>
          <w:rFonts w:ascii="Times New Roman" w:hAnsi="Times New Roman" w:cs="Times New Roman"/>
          <w:sz w:val="24"/>
          <w:szCs w:val="24"/>
          <w:lang w:val="en-US"/>
        </w:rPr>
        <w:t>.</w:t>
      </w:r>
      <w:proofErr w:type="gramEnd"/>
      <w:r w:rsidRPr="00FF5A9C">
        <w:rPr>
          <w:rFonts w:ascii="Times New Roman" w:hAnsi="Times New Roman" w:cs="Times New Roman"/>
          <w:sz w:val="24"/>
          <w:szCs w:val="24"/>
          <w:lang w:val="en-US"/>
        </w:rPr>
        <w:t xml:space="preserve"> – Kassel, 1992.</w:t>
      </w:r>
    </w:p>
    <w:p w:rsidR="00A4473F" w:rsidRDefault="00FF5A9C" w:rsidP="00FF5A9C">
      <w:pPr>
        <w:spacing w:after="0" w:line="240" w:lineRule="auto"/>
        <w:jc w:val="both"/>
        <w:rPr>
          <w:rFonts w:ascii="Times New Roman" w:hAnsi="Times New Roman" w:cs="Times New Roman"/>
          <w:sz w:val="24"/>
          <w:szCs w:val="24"/>
        </w:rPr>
      </w:pPr>
      <w:r w:rsidRPr="00FF5A9C">
        <w:rPr>
          <w:rFonts w:ascii="Times New Roman" w:hAnsi="Times New Roman" w:cs="Times New Roman"/>
          <w:sz w:val="24"/>
          <w:szCs w:val="24"/>
          <w:lang w:val="en-US"/>
        </w:rPr>
        <w:t xml:space="preserve">© М.Ю. </w:t>
      </w:r>
      <w:proofErr w:type="spellStart"/>
      <w:r w:rsidRPr="00FF5A9C">
        <w:rPr>
          <w:rFonts w:ascii="Times New Roman" w:hAnsi="Times New Roman" w:cs="Times New Roman"/>
          <w:sz w:val="24"/>
          <w:szCs w:val="24"/>
          <w:lang w:val="en-US"/>
        </w:rPr>
        <w:t>Гайнутдинова</w:t>
      </w:r>
      <w:proofErr w:type="spellEnd"/>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p w:rsidR="001D0FF7" w:rsidRDefault="001D0FF7" w:rsidP="00FF5A9C">
      <w:pPr>
        <w:spacing w:after="0" w:line="240" w:lineRule="auto"/>
        <w:jc w:val="both"/>
        <w:rPr>
          <w:rFonts w:ascii="Times New Roman" w:hAnsi="Times New Roman" w:cs="Times New Roman"/>
          <w:sz w:val="24"/>
          <w:szCs w:val="24"/>
        </w:rPr>
      </w:pPr>
    </w:p>
    <w:sectPr w:rsidR="001D0FF7" w:rsidSect="00FF5A9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98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5397C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7487D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E1F61E6"/>
    <w:multiLevelType w:val="multilevel"/>
    <w:tmpl w:val="E60E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26BF2704"/>
    <w:multiLevelType w:val="multilevel"/>
    <w:tmpl w:val="FB92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2C9D3506"/>
    <w:multiLevelType w:val="multilevel"/>
    <w:tmpl w:val="E108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31CE7356"/>
    <w:multiLevelType w:val="multilevel"/>
    <w:tmpl w:val="EB4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D9206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353E4A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510D37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52F70BA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533E2D5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54FA3904"/>
    <w:multiLevelType w:val="multilevel"/>
    <w:tmpl w:val="2D94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605D2925"/>
    <w:multiLevelType w:val="multilevel"/>
    <w:tmpl w:val="130C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5D22E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7030352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7A362EE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7F0656F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0"/>
  </w:num>
  <w:num w:numId="3">
    <w:abstractNumId w:val="20"/>
  </w:num>
  <w:num w:numId="4">
    <w:abstractNumId w:val="12"/>
  </w:num>
  <w:num w:numId="5">
    <w:abstractNumId w:val="8"/>
  </w:num>
  <w:num w:numId="6">
    <w:abstractNumId w:val="5"/>
  </w:num>
  <w:num w:numId="7">
    <w:abstractNumId w:val="16"/>
  </w:num>
  <w:num w:numId="8">
    <w:abstractNumId w:val="18"/>
  </w:num>
  <w:num w:numId="9">
    <w:abstractNumId w:val="11"/>
  </w:num>
  <w:num w:numId="10">
    <w:abstractNumId w:val="15"/>
  </w:num>
  <w:num w:numId="11">
    <w:abstractNumId w:val="21"/>
  </w:num>
  <w:num w:numId="12">
    <w:abstractNumId w:val="3"/>
  </w:num>
  <w:num w:numId="13">
    <w:abstractNumId w:val="19"/>
  </w:num>
  <w:num w:numId="14">
    <w:abstractNumId w:val="4"/>
  </w:num>
  <w:num w:numId="15">
    <w:abstractNumId w:val="2"/>
  </w:num>
  <w:num w:numId="16">
    <w:abstractNumId w:val="6"/>
  </w:num>
  <w:num w:numId="17">
    <w:abstractNumId w:val="24"/>
  </w:num>
  <w:num w:numId="18">
    <w:abstractNumId w:val="17"/>
  </w:num>
  <w:num w:numId="19">
    <w:abstractNumId w:val="7"/>
  </w:num>
  <w:num w:numId="20">
    <w:abstractNumId w:val="9"/>
  </w:num>
  <w:num w:numId="21">
    <w:abstractNumId w:val="26"/>
  </w:num>
  <w:num w:numId="22">
    <w:abstractNumId w:val="25"/>
  </w:num>
  <w:num w:numId="23">
    <w:abstractNumId w:val="0"/>
  </w:num>
  <w:num w:numId="24">
    <w:abstractNumId w:val="13"/>
  </w:num>
  <w:num w:numId="25">
    <w:abstractNumId w:val="27"/>
  </w:num>
  <w:num w:numId="26">
    <w:abstractNumId w:val="23"/>
  </w:num>
  <w:num w:numId="27">
    <w:abstractNumId w:val="28"/>
  </w:num>
  <w:num w:numId="28">
    <w:abstractNumId w:val="1"/>
  </w:num>
  <w:num w:numId="29">
    <w:abstractNumId w:val="1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30EEC"/>
    <w:rsid w:val="000A2BDC"/>
    <w:rsid w:val="001D0FF7"/>
    <w:rsid w:val="00324BFF"/>
    <w:rsid w:val="00416EAF"/>
    <w:rsid w:val="0046253D"/>
    <w:rsid w:val="00576963"/>
    <w:rsid w:val="00583AE5"/>
    <w:rsid w:val="008C4348"/>
    <w:rsid w:val="00930EEC"/>
    <w:rsid w:val="00A4473F"/>
    <w:rsid w:val="00B34696"/>
    <w:rsid w:val="00C167EC"/>
    <w:rsid w:val="00C3485A"/>
    <w:rsid w:val="00C365F6"/>
    <w:rsid w:val="00FF5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EAF"/>
  </w:style>
  <w:style w:type="paragraph" w:styleId="2">
    <w:name w:val="heading 2"/>
    <w:basedOn w:val="a"/>
    <w:next w:val="a"/>
    <w:link w:val="20"/>
    <w:uiPriority w:val="9"/>
    <w:semiHidden/>
    <w:unhideWhenUsed/>
    <w:qFormat/>
    <w:rsid w:val="00930E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30E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D0FF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D0F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0EEC"/>
    <w:rPr>
      <w:rFonts w:ascii="Times New Roman" w:eastAsia="Times New Roman" w:hAnsi="Times New Roman" w:cs="Times New Roman"/>
      <w:b/>
      <w:bCs/>
      <w:sz w:val="27"/>
      <w:szCs w:val="27"/>
    </w:rPr>
  </w:style>
  <w:style w:type="paragraph" w:styleId="a3">
    <w:name w:val="Normal (Web)"/>
    <w:basedOn w:val="a"/>
    <w:uiPriority w:val="99"/>
    <w:semiHidden/>
    <w:unhideWhenUsed/>
    <w:rsid w:val="00930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30EE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D0FF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D0FF7"/>
    <w:rPr>
      <w:rFonts w:asciiTheme="majorHAnsi" w:eastAsiaTheme="majorEastAsia" w:hAnsiTheme="majorHAnsi" w:cstheme="majorBidi"/>
      <w:color w:val="243F60" w:themeColor="accent1" w:themeShade="7F"/>
    </w:rPr>
  </w:style>
  <w:style w:type="paragraph" w:styleId="a4">
    <w:name w:val="Body Text"/>
    <w:basedOn w:val="a"/>
    <w:link w:val="a5"/>
    <w:rsid w:val="001D0FF7"/>
    <w:pPr>
      <w:shd w:val="clear" w:color="auto" w:fill="FFFFFF"/>
      <w:spacing w:after="0" w:line="240" w:lineRule="auto"/>
      <w:jc w:val="both"/>
    </w:pPr>
    <w:rPr>
      <w:rFonts w:ascii="Times New Roman" w:eastAsia="Times New Roman" w:hAnsi="Times New Roman" w:cs="Times New Roman"/>
      <w:snapToGrid w:val="0"/>
      <w:color w:val="000000"/>
      <w:sz w:val="25"/>
      <w:szCs w:val="20"/>
    </w:rPr>
  </w:style>
  <w:style w:type="character" w:customStyle="1" w:styleId="a5">
    <w:name w:val="Основной текст Знак"/>
    <w:basedOn w:val="a0"/>
    <w:link w:val="a4"/>
    <w:rsid w:val="001D0FF7"/>
    <w:rPr>
      <w:rFonts w:ascii="Times New Roman" w:eastAsia="Times New Roman" w:hAnsi="Times New Roman" w:cs="Times New Roman"/>
      <w:snapToGrid w:val="0"/>
      <w:color w:val="000000"/>
      <w:sz w:val="25"/>
      <w:szCs w:val="20"/>
      <w:shd w:val="clear" w:color="auto" w:fill="FFFFFF"/>
    </w:rPr>
  </w:style>
  <w:style w:type="character" w:styleId="a6">
    <w:name w:val="footnote reference"/>
    <w:basedOn w:val="a0"/>
    <w:semiHidden/>
    <w:rsid w:val="001D0FF7"/>
    <w:rPr>
      <w:vertAlign w:val="superscript"/>
    </w:rPr>
  </w:style>
  <w:style w:type="paragraph" w:customStyle="1" w:styleId="21">
    <w:name w:val="Основной текст 21"/>
    <w:basedOn w:val="a"/>
    <w:rsid w:val="001D0FF7"/>
    <w:pPr>
      <w:tabs>
        <w:tab w:val="left" w:pos="8222"/>
      </w:tabs>
      <w:spacing w:after="0" w:line="240" w:lineRule="auto"/>
      <w:ind w:right="-1759"/>
    </w:pPr>
    <w:rPr>
      <w:rFonts w:ascii="Times New Roman" w:eastAsia="Times New Roman" w:hAnsi="Times New Roman" w:cs="Times New Roman"/>
      <w:sz w:val="28"/>
      <w:szCs w:val="20"/>
    </w:rPr>
  </w:style>
  <w:style w:type="character" w:styleId="a7">
    <w:name w:val="Emphasis"/>
    <w:basedOn w:val="a0"/>
    <w:uiPriority w:val="20"/>
    <w:qFormat/>
    <w:rsid w:val="00576963"/>
    <w:rPr>
      <w:i/>
      <w:iCs/>
    </w:rPr>
  </w:style>
</w:styles>
</file>

<file path=word/webSettings.xml><?xml version="1.0" encoding="utf-8"?>
<w:webSettings xmlns:r="http://schemas.openxmlformats.org/officeDocument/2006/relationships" xmlns:w="http://schemas.openxmlformats.org/wordprocessingml/2006/main">
  <w:divs>
    <w:div w:id="3872206">
      <w:bodyDiv w:val="1"/>
      <w:marLeft w:val="0"/>
      <w:marRight w:val="0"/>
      <w:marTop w:val="0"/>
      <w:marBottom w:val="0"/>
      <w:divBdr>
        <w:top w:val="none" w:sz="0" w:space="0" w:color="auto"/>
        <w:left w:val="none" w:sz="0" w:space="0" w:color="auto"/>
        <w:bottom w:val="none" w:sz="0" w:space="0" w:color="auto"/>
        <w:right w:val="none" w:sz="0" w:space="0" w:color="auto"/>
      </w:divBdr>
      <w:divsChild>
        <w:div w:id="438718973">
          <w:marLeft w:val="0"/>
          <w:marRight w:val="0"/>
          <w:marTop w:val="0"/>
          <w:marBottom w:val="0"/>
          <w:divBdr>
            <w:top w:val="none" w:sz="0" w:space="0" w:color="auto"/>
            <w:left w:val="none" w:sz="0" w:space="0" w:color="auto"/>
            <w:bottom w:val="none" w:sz="0" w:space="0" w:color="auto"/>
            <w:right w:val="none" w:sz="0" w:space="0" w:color="auto"/>
          </w:divBdr>
        </w:div>
      </w:divsChild>
    </w:div>
    <w:div w:id="511845629">
      <w:bodyDiv w:val="1"/>
      <w:marLeft w:val="0"/>
      <w:marRight w:val="0"/>
      <w:marTop w:val="0"/>
      <w:marBottom w:val="0"/>
      <w:divBdr>
        <w:top w:val="none" w:sz="0" w:space="0" w:color="auto"/>
        <w:left w:val="none" w:sz="0" w:space="0" w:color="auto"/>
        <w:bottom w:val="none" w:sz="0" w:space="0" w:color="auto"/>
        <w:right w:val="none" w:sz="0" w:space="0" w:color="auto"/>
      </w:divBdr>
    </w:div>
    <w:div w:id="548885856">
      <w:bodyDiv w:val="1"/>
      <w:marLeft w:val="0"/>
      <w:marRight w:val="0"/>
      <w:marTop w:val="0"/>
      <w:marBottom w:val="0"/>
      <w:divBdr>
        <w:top w:val="none" w:sz="0" w:space="0" w:color="auto"/>
        <w:left w:val="none" w:sz="0" w:space="0" w:color="auto"/>
        <w:bottom w:val="none" w:sz="0" w:space="0" w:color="auto"/>
        <w:right w:val="none" w:sz="0" w:space="0" w:color="auto"/>
      </w:divBdr>
    </w:div>
    <w:div w:id="746078399">
      <w:bodyDiv w:val="1"/>
      <w:marLeft w:val="0"/>
      <w:marRight w:val="0"/>
      <w:marTop w:val="0"/>
      <w:marBottom w:val="0"/>
      <w:divBdr>
        <w:top w:val="none" w:sz="0" w:space="0" w:color="auto"/>
        <w:left w:val="none" w:sz="0" w:space="0" w:color="auto"/>
        <w:bottom w:val="none" w:sz="0" w:space="0" w:color="auto"/>
        <w:right w:val="none" w:sz="0" w:space="0" w:color="auto"/>
      </w:divBdr>
    </w:div>
    <w:div w:id="990449621">
      <w:bodyDiv w:val="1"/>
      <w:marLeft w:val="0"/>
      <w:marRight w:val="0"/>
      <w:marTop w:val="0"/>
      <w:marBottom w:val="0"/>
      <w:divBdr>
        <w:top w:val="none" w:sz="0" w:space="0" w:color="auto"/>
        <w:left w:val="none" w:sz="0" w:space="0" w:color="auto"/>
        <w:bottom w:val="none" w:sz="0" w:space="0" w:color="auto"/>
        <w:right w:val="none" w:sz="0" w:space="0" w:color="auto"/>
      </w:divBdr>
    </w:div>
    <w:div w:id="14406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dc:creator>
  <cp:keywords/>
  <dc:description/>
  <cp:lastModifiedBy>Айман</cp:lastModifiedBy>
  <cp:revision>7</cp:revision>
  <dcterms:created xsi:type="dcterms:W3CDTF">2012-01-20T14:01:00Z</dcterms:created>
  <dcterms:modified xsi:type="dcterms:W3CDTF">2012-05-07T09:40:00Z</dcterms:modified>
</cp:coreProperties>
</file>